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10FA" w:rsidRPr="00501665" w:rsidRDefault="00D410FA" w:rsidP="00D410FA">
      <w:pPr>
        <w:ind w:left="-783" w:firstLine="783"/>
        <w:jc w:val="center"/>
        <w:rPr>
          <w:rFonts w:ascii="Times New Roman" w:eastAsia="Times New Roman" w:hAnsi="Times New Roman" w:cs="Times New Roman"/>
          <w:b/>
          <w:sz w:val="24"/>
          <w:szCs w:val="24"/>
          <w:lang w:val="fr-FR"/>
        </w:rPr>
      </w:pPr>
      <w:r w:rsidRPr="00501665">
        <w:rPr>
          <w:rFonts w:ascii="Times New Roman" w:eastAsia="Times New Roman" w:hAnsi="Times New Roman" w:cs="Times New Roman"/>
          <w:b/>
          <w:sz w:val="24"/>
          <w:szCs w:val="24"/>
          <w:lang w:val="fr-FR"/>
        </w:rPr>
        <w:t xml:space="preserve">                                                                                                                                                                         Anexă </w:t>
      </w:r>
      <w:r w:rsidR="00B66D5D">
        <w:rPr>
          <w:rFonts w:ascii="Times New Roman" w:eastAsia="Times New Roman" w:hAnsi="Times New Roman" w:cs="Times New Roman"/>
          <w:b/>
          <w:sz w:val="24"/>
          <w:szCs w:val="24"/>
          <w:lang w:val="fr-FR"/>
        </w:rPr>
        <w:t>nr. 2</w:t>
      </w:r>
      <w:r w:rsidR="00BE77D1">
        <w:rPr>
          <w:rFonts w:ascii="Times New Roman" w:eastAsia="Times New Roman" w:hAnsi="Times New Roman" w:cs="Times New Roman"/>
          <w:b/>
          <w:sz w:val="24"/>
          <w:szCs w:val="24"/>
          <w:lang w:val="fr-FR"/>
        </w:rPr>
        <w:t xml:space="preserve"> </w:t>
      </w:r>
      <w:r w:rsidRPr="00501665">
        <w:rPr>
          <w:rFonts w:ascii="Times New Roman" w:eastAsia="Times New Roman" w:hAnsi="Times New Roman" w:cs="Times New Roman"/>
          <w:b/>
          <w:sz w:val="24"/>
          <w:szCs w:val="24"/>
          <w:lang w:val="fr-FR"/>
        </w:rPr>
        <w:t>la referat</w:t>
      </w:r>
    </w:p>
    <w:p w:rsidR="00822980" w:rsidRPr="007F2F8C" w:rsidRDefault="00822980" w:rsidP="00D410FA">
      <w:pPr>
        <w:ind w:left="-783" w:firstLine="783"/>
        <w:jc w:val="center"/>
        <w:rPr>
          <w:rFonts w:ascii="Times New Roman" w:eastAsia="Times New Roman" w:hAnsi="Times New Roman" w:cs="Times New Roman"/>
          <w:b/>
          <w:sz w:val="24"/>
          <w:szCs w:val="24"/>
          <w:lang w:val="fr-FR"/>
        </w:rPr>
      </w:pPr>
    </w:p>
    <w:p w:rsidR="00D410FA" w:rsidRPr="007F2F8C" w:rsidRDefault="00D410FA" w:rsidP="009F1CC9">
      <w:pPr>
        <w:spacing w:line="360" w:lineRule="auto"/>
        <w:ind w:left="-783" w:firstLine="783"/>
        <w:jc w:val="center"/>
        <w:rPr>
          <w:rFonts w:ascii="Times New Roman" w:hAnsi="Times New Roman" w:cs="Times New Roman"/>
          <w:b/>
          <w:sz w:val="24"/>
          <w:szCs w:val="24"/>
          <w:lang w:val="fr-FR"/>
        </w:rPr>
      </w:pPr>
      <w:r w:rsidRPr="007F2F8C">
        <w:rPr>
          <w:rFonts w:ascii="Times New Roman" w:hAnsi="Times New Roman" w:cs="Times New Roman"/>
          <w:b/>
          <w:sz w:val="24"/>
          <w:szCs w:val="24"/>
          <w:lang w:val="fr-FR"/>
        </w:rPr>
        <w:t xml:space="preserve">SINTEZA OBSERVAŢIILOR                                               </w:t>
      </w:r>
    </w:p>
    <w:p w:rsidR="003D2D9E" w:rsidRPr="007F2F8C" w:rsidRDefault="00A51663" w:rsidP="001702E4">
      <w:pPr>
        <w:jc w:val="center"/>
        <w:outlineLvl w:val="0"/>
        <w:rPr>
          <w:rFonts w:ascii="Times New Roman" w:hAnsi="Times New Roman" w:cs="Times New Roman"/>
          <w:sz w:val="24"/>
          <w:szCs w:val="24"/>
          <w:lang w:val="fr-FR"/>
        </w:rPr>
      </w:pPr>
      <w:r w:rsidRPr="00AC5EB8">
        <w:rPr>
          <w:rFonts w:ascii="Times New Roman" w:hAnsi="Times New Roman" w:cs="Times New Roman"/>
          <w:sz w:val="24"/>
          <w:szCs w:val="24"/>
          <w:lang w:val="fr-FR"/>
        </w:rPr>
        <w:t xml:space="preserve">la </w:t>
      </w:r>
      <w:r w:rsidR="007F2F8C" w:rsidRPr="007F2F8C">
        <w:rPr>
          <w:rFonts w:ascii="Times New Roman" w:hAnsi="Times New Roman" w:cs="Times New Roman"/>
          <w:sz w:val="24"/>
          <w:szCs w:val="24"/>
          <w:lang w:val="fr-FR"/>
        </w:rPr>
        <w:t>proiectului</w:t>
      </w:r>
      <w:r w:rsidR="007F2F8C">
        <w:rPr>
          <w:rFonts w:ascii="Times New Roman" w:hAnsi="Times New Roman" w:cs="Times New Roman"/>
          <w:sz w:val="24"/>
          <w:szCs w:val="24"/>
          <w:lang w:val="fr-FR"/>
        </w:rPr>
        <w:t xml:space="preserve"> de o</w:t>
      </w:r>
      <w:r w:rsidR="007F2F8C" w:rsidRPr="007F2F8C">
        <w:rPr>
          <w:rFonts w:ascii="Times New Roman" w:hAnsi="Times New Roman" w:cs="Times New Roman"/>
          <w:sz w:val="24"/>
          <w:szCs w:val="24"/>
          <w:lang w:val="fr-FR"/>
        </w:rPr>
        <w:t>rdin</w:t>
      </w:r>
      <w:r w:rsidR="007F2F8C">
        <w:rPr>
          <w:rFonts w:ascii="Times New Roman" w:hAnsi="Times New Roman" w:cs="Times New Roman"/>
          <w:sz w:val="24"/>
          <w:szCs w:val="24"/>
          <w:lang w:val="fr-FR"/>
        </w:rPr>
        <w:t xml:space="preserve"> </w:t>
      </w:r>
      <w:r w:rsidR="007F2F8C" w:rsidRPr="007F2F8C">
        <w:rPr>
          <w:rFonts w:ascii="Times New Roman" w:hAnsi="Times New Roman" w:cs="Times New Roman"/>
          <w:sz w:val="24"/>
          <w:szCs w:val="24"/>
          <w:lang w:val="fr-FR"/>
        </w:rPr>
        <w:t xml:space="preserve">pentru </w:t>
      </w:r>
      <w:r w:rsidR="001702E4" w:rsidRPr="001702E4">
        <w:rPr>
          <w:rFonts w:ascii="Times New Roman" w:hAnsi="Times New Roman" w:cs="Times New Roman"/>
          <w:sz w:val="24"/>
          <w:szCs w:val="24"/>
          <w:lang w:val="fr-FR"/>
        </w:rPr>
        <w:t>modificarea și completarea Conţinutului-cadru al certificatelor de racordare, aprobat prin Ordinul preşedintelui Autorităţii Naţionale de Reglementare în Domeniul E</w:t>
      </w:r>
      <w:r w:rsidR="001702E4">
        <w:rPr>
          <w:rFonts w:ascii="Times New Roman" w:hAnsi="Times New Roman" w:cs="Times New Roman"/>
          <w:sz w:val="24"/>
          <w:szCs w:val="24"/>
          <w:lang w:val="fr-FR"/>
        </w:rPr>
        <w:t xml:space="preserve">nergiei nr. 5/2014 </w:t>
      </w:r>
      <w:r w:rsidRPr="00AC5EB8">
        <w:rPr>
          <w:rFonts w:ascii="Times New Roman" w:hAnsi="Times New Roman" w:cs="Times New Roman"/>
          <w:sz w:val="24"/>
          <w:szCs w:val="24"/>
          <w:lang w:val="fr-FR"/>
        </w:rPr>
        <w:t xml:space="preserve">transmise în perioada </w:t>
      </w:r>
      <w:r w:rsidR="00B66D5D" w:rsidRPr="00B66D5D">
        <w:rPr>
          <w:rFonts w:ascii="Times New Roman" w:eastAsia="Times New Roman" w:hAnsi="Times New Roman" w:cs="Times New Roman"/>
          <w:sz w:val="24"/>
          <w:szCs w:val="24"/>
          <w:lang w:val="fr-FR"/>
        </w:rPr>
        <w:t>7 august – 16 august 2020</w:t>
      </w:r>
    </w:p>
    <w:p w:rsidR="0085151B" w:rsidRPr="0052442D" w:rsidRDefault="0085151B" w:rsidP="0052442D">
      <w:pPr>
        <w:rPr>
          <w:rFonts w:ascii="Times New Roman" w:hAnsi="Times New Roman" w:cs="Times New Roman"/>
          <w:sz w:val="24"/>
          <w:szCs w:val="24"/>
          <w:lang w:val="fr-FR"/>
        </w:rPr>
      </w:pPr>
    </w:p>
    <w:p w:rsidR="00B76B2C" w:rsidRDefault="00D410FA" w:rsidP="00A63454">
      <w:pPr>
        <w:jc w:val="center"/>
        <w:rPr>
          <w:rFonts w:ascii="Times New Roman" w:hAnsi="Times New Roman" w:cs="Times New Roman"/>
          <w:sz w:val="24"/>
          <w:szCs w:val="24"/>
          <w:lang w:val="ro-RO"/>
        </w:rPr>
      </w:pPr>
      <w:r w:rsidRPr="00501665">
        <w:rPr>
          <w:rFonts w:ascii="Times New Roman" w:hAnsi="Times New Roman" w:cs="Times New Roman"/>
          <w:sz w:val="24"/>
          <w:szCs w:val="24"/>
          <w:lang w:val="ro-RO"/>
        </w:rPr>
        <w:t>Data finalizării proc</w:t>
      </w:r>
      <w:r w:rsidR="00B71B6B" w:rsidRPr="00501665">
        <w:rPr>
          <w:rFonts w:ascii="Times New Roman" w:hAnsi="Times New Roman" w:cs="Times New Roman"/>
          <w:sz w:val="24"/>
          <w:szCs w:val="24"/>
          <w:lang w:val="ro-RO"/>
        </w:rPr>
        <w:t xml:space="preserve">esului de consultare publică: </w:t>
      </w:r>
      <w:r w:rsidR="00B66D5D">
        <w:rPr>
          <w:rFonts w:ascii="Times New Roman" w:hAnsi="Times New Roman" w:cs="Times New Roman"/>
          <w:sz w:val="24"/>
          <w:szCs w:val="24"/>
          <w:lang w:val="ro-RO"/>
        </w:rPr>
        <w:t>16.08</w:t>
      </w:r>
      <w:r w:rsidR="00B71B6B" w:rsidRPr="00501665">
        <w:rPr>
          <w:rFonts w:ascii="Times New Roman" w:hAnsi="Times New Roman" w:cs="Times New Roman"/>
          <w:sz w:val="24"/>
          <w:szCs w:val="24"/>
          <w:lang w:val="ro-RO"/>
        </w:rPr>
        <w:t>.2020</w:t>
      </w:r>
    </w:p>
    <w:p w:rsidR="00610D02" w:rsidRDefault="00610D02" w:rsidP="00610D02">
      <w:pPr>
        <w:rPr>
          <w:rFonts w:ascii="Times New Roman" w:hAnsi="Times New Roman" w:cs="Times New Roman"/>
          <w:b/>
          <w:sz w:val="24"/>
          <w:szCs w:val="24"/>
          <w:lang w:val="ro-RO"/>
        </w:rPr>
      </w:pPr>
    </w:p>
    <w:p w:rsidR="00610D02" w:rsidRDefault="00610D02" w:rsidP="00610D02">
      <w:pPr>
        <w:rPr>
          <w:rFonts w:ascii="Times New Roman" w:hAnsi="Times New Roman" w:cs="Times New Roman"/>
          <w:b/>
          <w:sz w:val="24"/>
          <w:szCs w:val="24"/>
          <w:lang w:val="ro-RO"/>
        </w:rPr>
      </w:pPr>
      <w:r w:rsidRPr="00610D02">
        <w:rPr>
          <w:rFonts w:ascii="Times New Roman" w:hAnsi="Times New Roman" w:cs="Times New Roman"/>
          <w:b/>
          <w:sz w:val="24"/>
          <w:szCs w:val="24"/>
          <w:lang w:val="ro-RO"/>
        </w:rPr>
        <w:t xml:space="preserve">Observații </w:t>
      </w:r>
      <w:r>
        <w:rPr>
          <w:rFonts w:ascii="Times New Roman" w:hAnsi="Times New Roman" w:cs="Times New Roman"/>
          <w:b/>
          <w:sz w:val="24"/>
          <w:szCs w:val="24"/>
          <w:lang w:val="ro-RO"/>
        </w:rPr>
        <w:t>și propuneri generale:</w:t>
      </w:r>
    </w:p>
    <w:tbl>
      <w:tblPr>
        <w:tblStyle w:val="TableGrid11"/>
        <w:tblW w:w="22320" w:type="dxa"/>
        <w:tblInd w:w="-5" w:type="dxa"/>
        <w:tblLook w:val="04A0" w:firstRow="1" w:lastRow="0" w:firstColumn="1" w:lastColumn="0" w:noHBand="0" w:noVBand="1"/>
      </w:tblPr>
      <w:tblGrid>
        <w:gridCol w:w="426"/>
        <w:gridCol w:w="2634"/>
        <w:gridCol w:w="9270"/>
        <w:gridCol w:w="9990"/>
      </w:tblGrid>
      <w:tr w:rsidR="00B66D5D" w:rsidRPr="00B66D5D" w:rsidTr="00F21E2E">
        <w:tc>
          <w:tcPr>
            <w:tcW w:w="426" w:type="dxa"/>
          </w:tcPr>
          <w:p w:rsidR="00B66D5D" w:rsidRPr="00B66D5D" w:rsidRDefault="00B66D5D" w:rsidP="00B66D5D">
            <w:pPr>
              <w:rPr>
                <w:rFonts w:ascii="Times New Roman" w:hAnsi="Times New Roman" w:cs="Times New Roman"/>
                <w:sz w:val="16"/>
                <w:szCs w:val="16"/>
              </w:rPr>
            </w:pPr>
            <w:r w:rsidRPr="00B66D5D">
              <w:rPr>
                <w:rFonts w:ascii="Times New Roman" w:hAnsi="Times New Roman" w:cs="Times New Roman"/>
                <w:sz w:val="16"/>
                <w:szCs w:val="16"/>
              </w:rPr>
              <w:t>Nr. crt.</w:t>
            </w:r>
          </w:p>
        </w:tc>
        <w:tc>
          <w:tcPr>
            <w:tcW w:w="2634" w:type="dxa"/>
          </w:tcPr>
          <w:p w:rsidR="00B66D5D" w:rsidRPr="00B66D5D" w:rsidRDefault="00B66D5D" w:rsidP="00B66D5D">
            <w:pPr>
              <w:jc w:val="center"/>
              <w:rPr>
                <w:rFonts w:ascii="Times New Roman" w:hAnsi="Times New Roman" w:cs="Times New Roman"/>
                <w:sz w:val="16"/>
                <w:szCs w:val="16"/>
              </w:rPr>
            </w:pPr>
            <w:r w:rsidRPr="00B66D5D">
              <w:rPr>
                <w:rFonts w:ascii="Times New Roman" w:hAnsi="Times New Roman" w:cs="Times New Roman"/>
                <w:sz w:val="16"/>
                <w:szCs w:val="16"/>
              </w:rPr>
              <w:t>Emitent</w:t>
            </w:r>
          </w:p>
        </w:tc>
        <w:tc>
          <w:tcPr>
            <w:tcW w:w="9270" w:type="dxa"/>
          </w:tcPr>
          <w:p w:rsidR="00B66D5D" w:rsidRPr="00B66D5D" w:rsidRDefault="00B66D5D" w:rsidP="00B66D5D">
            <w:pPr>
              <w:jc w:val="center"/>
              <w:rPr>
                <w:rFonts w:ascii="Times New Roman" w:hAnsi="Times New Roman" w:cs="Times New Roman"/>
                <w:sz w:val="16"/>
                <w:szCs w:val="16"/>
              </w:rPr>
            </w:pPr>
            <w:r w:rsidRPr="00B66D5D">
              <w:rPr>
                <w:rFonts w:ascii="Times New Roman" w:hAnsi="Times New Roman" w:cs="Times New Roman"/>
                <w:sz w:val="16"/>
                <w:szCs w:val="16"/>
              </w:rPr>
              <w:t>Propunere</w:t>
            </w:r>
          </w:p>
        </w:tc>
        <w:tc>
          <w:tcPr>
            <w:tcW w:w="9990" w:type="dxa"/>
          </w:tcPr>
          <w:p w:rsidR="00B66D5D" w:rsidRPr="00B66D5D" w:rsidRDefault="00B66D5D" w:rsidP="00B66D5D">
            <w:pPr>
              <w:jc w:val="center"/>
              <w:rPr>
                <w:rFonts w:ascii="Times New Roman" w:hAnsi="Times New Roman" w:cs="Times New Roman"/>
                <w:sz w:val="16"/>
                <w:szCs w:val="16"/>
              </w:rPr>
            </w:pPr>
            <w:r w:rsidRPr="00B66D5D">
              <w:rPr>
                <w:rFonts w:ascii="Times New Roman" w:hAnsi="Times New Roman" w:cs="Times New Roman"/>
                <w:sz w:val="16"/>
                <w:szCs w:val="16"/>
              </w:rPr>
              <w:t>Rezolutie ANRE</w:t>
            </w:r>
          </w:p>
        </w:tc>
      </w:tr>
      <w:tr w:rsidR="00B66D5D" w:rsidRPr="00B66D5D" w:rsidTr="00F21E2E">
        <w:trPr>
          <w:trHeight w:val="4445"/>
        </w:trPr>
        <w:tc>
          <w:tcPr>
            <w:tcW w:w="426" w:type="dxa"/>
          </w:tcPr>
          <w:p w:rsidR="00B66D5D" w:rsidRPr="00B66D5D" w:rsidRDefault="00B66D5D" w:rsidP="00B66D5D">
            <w:pPr>
              <w:rPr>
                <w:rFonts w:ascii="Times New Roman" w:hAnsi="Times New Roman" w:cs="Times New Roman"/>
                <w:sz w:val="16"/>
                <w:szCs w:val="16"/>
              </w:rPr>
            </w:pPr>
            <w:r w:rsidRPr="00B66D5D">
              <w:rPr>
                <w:rFonts w:ascii="Times New Roman" w:hAnsi="Times New Roman" w:cs="Times New Roman"/>
                <w:sz w:val="16"/>
                <w:szCs w:val="16"/>
              </w:rPr>
              <w:t>1</w:t>
            </w:r>
          </w:p>
        </w:tc>
        <w:tc>
          <w:tcPr>
            <w:tcW w:w="2634" w:type="dxa"/>
          </w:tcPr>
          <w:p w:rsidR="00B66D5D" w:rsidRPr="00B66D5D" w:rsidRDefault="00B66D5D" w:rsidP="00B66D5D">
            <w:pPr>
              <w:rPr>
                <w:rFonts w:ascii="Times New Roman" w:hAnsi="Times New Roman" w:cs="Times New Roman"/>
                <w:sz w:val="16"/>
                <w:szCs w:val="16"/>
              </w:rPr>
            </w:pPr>
            <w:r w:rsidRPr="00B66D5D">
              <w:rPr>
                <w:rFonts w:ascii="Times New Roman" w:hAnsi="Times New Roman" w:cs="Times New Roman"/>
                <w:sz w:val="16"/>
                <w:szCs w:val="16"/>
              </w:rPr>
              <w:t>ACUE</w:t>
            </w:r>
          </w:p>
          <w:p w:rsidR="00B66D5D" w:rsidRPr="00B66D5D" w:rsidRDefault="00B66D5D" w:rsidP="00B66D5D">
            <w:pPr>
              <w:rPr>
                <w:rFonts w:ascii="Times New Roman" w:hAnsi="Times New Roman" w:cs="Times New Roman"/>
                <w:sz w:val="16"/>
                <w:szCs w:val="16"/>
                <w:lang w:val="de-DE"/>
              </w:rPr>
            </w:pPr>
            <w:r w:rsidRPr="00B66D5D">
              <w:rPr>
                <w:rFonts w:ascii="Times New Roman" w:hAnsi="Times New Roman" w:cs="Times New Roman"/>
                <w:sz w:val="16"/>
                <w:szCs w:val="16"/>
                <w:lang w:val="de-DE"/>
              </w:rPr>
              <w:t>(adresa nr. 920/07.08.2020, înregistrată la ANRE cu nr. 62112/10.08.2020)</w:t>
            </w:r>
          </w:p>
        </w:tc>
        <w:tc>
          <w:tcPr>
            <w:tcW w:w="9270" w:type="dxa"/>
          </w:tcPr>
          <w:p w:rsidR="00B66D5D" w:rsidRPr="00B66D5D" w:rsidRDefault="00B66D5D" w:rsidP="00B66D5D">
            <w:pPr>
              <w:jc w:val="both"/>
              <w:rPr>
                <w:rFonts w:ascii="Times New Roman" w:hAnsi="Times New Roman" w:cs="Times New Roman"/>
                <w:b/>
                <w:color w:val="000000" w:themeColor="text1"/>
                <w:sz w:val="16"/>
                <w:szCs w:val="16"/>
                <w:u w:val="single"/>
                <w:lang w:val="de-DE"/>
              </w:rPr>
            </w:pPr>
            <w:r w:rsidRPr="00B66D5D">
              <w:rPr>
                <w:rFonts w:ascii="Times New Roman" w:hAnsi="Times New Roman" w:cs="Times New Roman"/>
                <w:b/>
                <w:color w:val="000000" w:themeColor="text1"/>
                <w:sz w:val="16"/>
                <w:szCs w:val="16"/>
                <w:u w:val="single"/>
                <w:lang w:val="de-DE"/>
              </w:rPr>
              <w:t>Termen de consultare publică</w:t>
            </w:r>
          </w:p>
          <w:p w:rsidR="00B66D5D" w:rsidRPr="00B66D5D" w:rsidRDefault="00B66D5D" w:rsidP="00B66D5D">
            <w:pPr>
              <w:jc w:val="both"/>
              <w:rPr>
                <w:rFonts w:ascii="Times New Roman" w:hAnsi="Times New Roman" w:cs="Times New Roman"/>
                <w:color w:val="000000" w:themeColor="text1"/>
                <w:sz w:val="16"/>
                <w:szCs w:val="16"/>
                <w:lang w:val="de-DE"/>
              </w:rPr>
            </w:pPr>
            <w:r w:rsidRPr="00B66D5D">
              <w:rPr>
                <w:rFonts w:ascii="Times New Roman" w:hAnsi="Times New Roman" w:cs="Times New Roman"/>
                <w:color w:val="000000" w:themeColor="text1"/>
                <w:sz w:val="16"/>
                <w:szCs w:val="16"/>
                <w:lang w:val="de-DE"/>
              </w:rPr>
              <w:t>(…) În numnele membrilor ACUE licențiați pentru desfășurarea activității de distribuție a energiei electrice, vă supunem atenției următoarele aspect cu impact deosebit asupra desfășurării activităților aferente racordării la rețeaua de distribuție a noilor utilizatori;</w:t>
            </w:r>
          </w:p>
          <w:p w:rsidR="00B66D5D" w:rsidRPr="00B66D5D" w:rsidRDefault="00B66D5D" w:rsidP="00B66D5D">
            <w:pPr>
              <w:numPr>
                <w:ilvl w:val="0"/>
                <w:numId w:val="23"/>
              </w:numPr>
              <w:contextualSpacing/>
              <w:jc w:val="both"/>
              <w:rPr>
                <w:rFonts w:ascii="Times New Roman" w:hAnsi="Times New Roman" w:cs="Times New Roman"/>
                <w:sz w:val="16"/>
                <w:szCs w:val="16"/>
              </w:rPr>
            </w:pPr>
            <w:r w:rsidRPr="00B66D5D">
              <w:rPr>
                <w:rFonts w:ascii="Times New Roman" w:hAnsi="Times New Roman" w:cs="Times New Roman"/>
                <w:sz w:val="16"/>
                <w:szCs w:val="16"/>
              </w:rPr>
              <w:t>ANRE a publicat astăzi, 7 august:</w:t>
            </w:r>
          </w:p>
          <w:p w:rsidR="00B66D5D" w:rsidRPr="00B66D5D" w:rsidRDefault="00B66D5D" w:rsidP="00B66D5D">
            <w:pPr>
              <w:numPr>
                <w:ilvl w:val="0"/>
                <w:numId w:val="24"/>
              </w:numPr>
              <w:contextualSpacing/>
              <w:jc w:val="both"/>
              <w:rPr>
                <w:rFonts w:ascii="Times New Roman" w:hAnsi="Times New Roman" w:cs="Times New Roman"/>
                <w:sz w:val="16"/>
                <w:szCs w:val="16"/>
              </w:rPr>
            </w:pPr>
            <w:r w:rsidRPr="00B66D5D">
              <w:rPr>
                <w:rFonts w:ascii="Times New Roman" w:hAnsi="Times New Roman" w:cs="Times New Roman"/>
                <w:sz w:val="16"/>
                <w:szCs w:val="16"/>
              </w:rPr>
              <w:t xml:space="preserve">Proiectul de ordin pentru aprobarea Procedurii privind racordarea la reţelele electrice de interes public a locurilor de consum aparținând utilizatorilor de tip clienţi finali noncasnici prin instalaţii de racordare cu lungimi de până la 2500 metri, cu termen pentru observații </w:t>
            </w:r>
            <w:r w:rsidRPr="00B66D5D">
              <w:rPr>
                <w:rFonts w:ascii="Times New Roman" w:hAnsi="Times New Roman" w:cs="Times New Roman"/>
                <w:b/>
                <w:sz w:val="16"/>
                <w:szCs w:val="16"/>
              </w:rPr>
              <w:t>6 septembrie</w:t>
            </w:r>
            <w:r w:rsidRPr="00B66D5D">
              <w:rPr>
                <w:rFonts w:ascii="Times New Roman" w:hAnsi="Times New Roman" w:cs="Times New Roman"/>
                <w:sz w:val="16"/>
                <w:szCs w:val="16"/>
              </w:rPr>
              <w:t>;</w:t>
            </w:r>
          </w:p>
          <w:p w:rsidR="00B66D5D" w:rsidRPr="00B66D5D" w:rsidRDefault="00B66D5D" w:rsidP="00B66D5D">
            <w:pPr>
              <w:numPr>
                <w:ilvl w:val="0"/>
                <w:numId w:val="24"/>
              </w:numPr>
              <w:contextualSpacing/>
              <w:jc w:val="both"/>
              <w:rPr>
                <w:rFonts w:ascii="Times New Roman" w:hAnsi="Times New Roman" w:cs="Times New Roman"/>
                <w:sz w:val="16"/>
                <w:szCs w:val="16"/>
              </w:rPr>
            </w:pPr>
            <w:r w:rsidRPr="00B66D5D">
              <w:rPr>
                <w:rFonts w:ascii="Times New Roman" w:hAnsi="Times New Roman" w:cs="Times New Roman"/>
                <w:sz w:val="16"/>
                <w:szCs w:val="16"/>
              </w:rPr>
              <w:t xml:space="preserve">Conţinutului-cadru al avizelor tehnice de racordare (Ordin nr. 74/2014) – faza a II-a, cu termen pentru observații 10 zile, respectiv </w:t>
            </w:r>
            <w:r w:rsidRPr="00B66D5D">
              <w:rPr>
                <w:rFonts w:ascii="Times New Roman" w:hAnsi="Times New Roman" w:cs="Times New Roman"/>
                <w:b/>
                <w:sz w:val="16"/>
                <w:szCs w:val="16"/>
              </w:rPr>
              <w:t>17 august</w:t>
            </w:r>
            <w:r w:rsidRPr="00B66D5D">
              <w:rPr>
                <w:rFonts w:ascii="Times New Roman" w:hAnsi="Times New Roman" w:cs="Times New Roman"/>
                <w:sz w:val="16"/>
                <w:szCs w:val="16"/>
              </w:rPr>
              <w:t xml:space="preserve">; </w:t>
            </w:r>
          </w:p>
          <w:p w:rsidR="00B66D5D" w:rsidRPr="00B66D5D" w:rsidRDefault="00B66D5D" w:rsidP="00B66D5D">
            <w:pPr>
              <w:numPr>
                <w:ilvl w:val="0"/>
                <w:numId w:val="24"/>
              </w:numPr>
              <w:contextualSpacing/>
              <w:jc w:val="both"/>
              <w:rPr>
                <w:rFonts w:ascii="Times New Roman" w:hAnsi="Times New Roman" w:cs="Times New Roman"/>
                <w:sz w:val="16"/>
                <w:szCs w:val="16"/>
              </w:rPr>
            </w:pPr>
            <w:r w:rsidRPr="00B66D5D">
              <w:rPr>
                <w:rFonts w:ascii="Times New Roman" w:hAnsi="Times New Roman" w:cs="Times New Roman"/>
                <w:sz w:val="16"/>
                <w:szCs w:val="16"/>
              </w:rPr>
              <w:t xml:space="preserve">Conţinutului-cadru al certificatelor de racordare (Ordin nr. 5/2014) – faza a II-a, cu termen pentru observații 10 zile, respectiv </w:t>
            </w:r>
            <w:r w:rsidRPr="00B66D5D">
              <w:rPr>
                <w:rFonts w:ascii="Times New Roman" w:hAnsi="Times New Roman" w:cs="Times New Roman"/>
                <w:b/>
                <w:sz w:val="16"/>
                <w:szCs w:val="16"/>
              </w:rPr>
              <w:t>17 august</w:t>
            </w:r>
            <w:r w:rsidRPr="00B66D5D">
              <w:rPr>
                <w:rFonts w:ascii="Times New Roman" w:hAnsi="Times New Roman" w:cs="Times New Roman"/>
                <w:sz w:val="16"/>
                <w:szCs w:val="16"/>
              </w:rPr>
              <w:t>;</w:t>
            </w:r>
          </w:p>
          <w:p w:rsidR="00B66D5D" w:rsidRPr="00B66D5D" w:rsidRDefault="00B66D5D" w:rsidP="00B66D5D">
            <w:pPr>
              <w:numPr>
                <w:ilvl w:val="0"/>
                <w:numId w:val="23"/>
              </w:numPr>
              <w:contextualSpacing/>
              <w:jc w:val="both"/>
              <w:rPr>
                <w:rFonts w:ascii="Times New Roman" w:hAnsi="Times New Roman" w:cs="Times New Roman"/>
                <w:sz w:val="16"/>
                <w:szCs w:val="16"/>
              </w:rPr>
            </w:pPr>
            <w:r w:rsidRPr="00B66D5D">
              <w:rPr>
                <w:rFonts w:ascii="Times New Roman" w:hAnsi="Times New Roman" w:cs="Times New Roman"/>
                <w:sz w:val="16"/>
                <w:szCs w:val="16"/>
              </w:rPr>
              <w:t>pe site-ul autorității au fost puse în dezbatere publică o serie de modificări privind derularea procesului de racordare a utilizatorilor la reţelele electrice de interes public:</w:t>
            </w:r>
          </w:p>
          <w:p w:rsidR="00B66D5D" w:rsidRPr="00B66D5D" w:rsidRDefault="00B66D5D" w:rsidP="00B66D5D">
            <w:pPr>
              <w:numPr>
                <w:ilvl w:val="0"/>
                <w:numId w:val="25"/>
              </w:numPr>
              <w:spacing w:before="120"/>
              <w:ind w:left="1406"/>
              <w:contextualSpacing/>
              <w:jc w:val="both"/>
              <w:rPr>
                <w:rFonts w:ascii="Times New Roman" w:hAnsi="Times New Roman" w:cs="Times New Roman"/>
                <w:color w:val="000000" w:themeColor="text1"/>
                <w:sz w:val="16"/>
                <w:szCs w:val="16"/>
              </w:rPr>
            </w:pPr>
            <w:r w:rsidRPr="00B66D5D">
              <w:rPr>
                <w:rFonts w:ascii="Times New Roman" w:hAnsi="Times New Roman" w:cs="Times New Roman"/>
                <w:color w:val="000000" w:themeColor="text1"/>
                <w:sz w:val="16"/>
                <w:szCs w:val="16"/>
              </w:rPr>
              <w:t xml:space="preserve">Regulamentul de racordare (Ordinul nr. 59/2013) </w:t>
            </w:r>
            <w:r w:rsidRPr="00B66D5D">
              <w:rPr>
                <w:rFonts w:ascii="Times New Roman" w:hAnsi="Times New Roman" w:cs="Times New Roman"/>
                <w:sz w:val="16"/>
                <w:szCs w:val="16"/>
              </w:rPr>
              <w:t xml:space="preserve">– faza a II-a, publicat pe 31 iulie, cu termen pentru observații 10 zile, respectiv </w:t>
            </w:r>
            <w:r w:rsidRPr="00B66D5D">
              <w:rPr>
                <w:rFonts w:ascii="Times New Roman" w:hAnsi="Times New Roman" w:cs="Times New Roman"/>
                <w:b/>
                <w:sz w:val="16"/>
                <w:szCs w:val="16"/>
              </w:rPr>
              <w:t>10 august</w:t>
            </w:r>
            <w:r w:rsidRPr="00B66D5D">
              <w:rPr>
                <w:rFonts w:ascii="Times New Roman" w:hAnsi="Times New Roman" w:cs="Times New Roman"/>
                <w:sz w:val="16"/>
                <w:szCs w:val="16"/>
              </w:rPr>
              <w:t>;</w:t>
            </w:r>
          </w:p>
          <w:p w:rsidR="00B66D5D" w:rsidRPr="00B66D5D" w:rsidRDefault="00B66D5D" w:rsidP="00B66D5D">
            <w:pPr>
              <w:numPr>
                <w:ilvl w:val="0"/>
                <w:numId w:val="25"/>
              </w:numPr>
              <w:spacing w:before="120"/>
              <w:ind w:left="1406"/>
              <w:contextualSpacing/>
              <w:jc w:val="both"/>
              <w:rPr>
                <w:rFonts w:ascii="Times New Roman" w:hAnsi="Times New Roman" w:cs="Times New Roman"/>
                <w:color w:val="000000" w:themeColor="text1"/>
                <w:sz w:val="16"/>
                <w:szCs w:val="16"/>
              </w:rPr>
            </w:pPr>
            <w:r w:rsidRPr="00B66D5D">
              <w:rPr>
                <w:rFonts w:ascii="Times New Roman" w:hAnsi="Times New Roman" w:cs="Times New Roman"/>
                <w:color w:val="000000" w:themeColor="text1"/>
                <w:sz w:val="16"/>
                <w:szCs w:val="16"/>
              </w:rPr>
              <w:t xml:space="preserve">Contractul-cadru de racordare (Ordinul nr. 11/2015) </w:t>
            </w:r>
            <w:r w:rsidRPr="00B66D5D">
              <w:rPr>
                <w:rFonts w:ascii="Times New Roman" w:hAnsi="Times New Roman" w:cs="Times New Roman"/>
                <w:sz w:val="16"/>
                <w:szCs w:val="16"/>
              </w:rPr>
              <w:t xml:space="preserve">– faza a II-a, publicat pe 31 iulie, cu termen pentru observații 10 zile, respectiv </w:t>
            </w:r>
            <w:r w:rsidRPr="00B66D5D">
              <w:rPr>
                <w:rFonts w:ascii="Times New Roman" w:hAnsi="Times New Roman" w:cs="Times New Roman"/>
                <w:b/>
                <w:sz w:val="16"/>
                <w:szCs w:val="16"/>
              </w:rPr>
              <w:t>10 august</w:t>
            </w:r>
            <w:r w:rsidRPr="00B66D5D">
              <w:rPr>
                <w:rFonts w:ascii="Times New Roman" w:hAnsi="Times New Roman" w:cs="Times New Roman"/>
                <w:sz w:val="16"/>
                <w:szCs w:val="16"/>
              </w:rPr>
              <w:t>;</w:t>
            </w:r>
          </w:p>
          <w:p w:rsidR="00B66D5D" w:rsidRPr="00B66D5D" w:rsidRDefault="00B66D5D" w:rsidP="00B66D5D">
            <w:pPr>
              <w:spacing w:before="120"/>
              <w:jc w:val="both"/>
              <w:rPr>
                <w:rFonts w:ascii="Times New Roman" w:hAnsi="Times New Roman" w:cs="Times New Roman"/>
                <w:color w:val="000000" w:themeColor="text1"/>
                <w:sz w:val="16"/>
                <w:szCs w:val="16"/>
              </w:rPr>
            </w:pPr>
            <w:r w:rsidRPr="00B66D5D">
              <w:rPr>
                <w:rFonts w:ascii="Times New Roman" w:hAnsi="Times New Roman" w:cs="Times New Roman"/>
                <w:color w:val="000000" w:themeColor="text1"/>
                <w:sz w:val="16"/>
                <w:szCs w:val="16"/>
              </w:rPr>
              <w:t>Considerăm că aceste ordine prin care se reglementează procesul de racordare la rețea, element de bază al derulării relațiilor contractuale determinate de racordarea propriu-zisă, dar și a altor situații conexe ulterioare, prevăzute în cadrul de reglementare al sectorului, trebuie să fie corelate și armonizate încă din faza de consultare publică.</w:t>
            </w:r>
          </w:p>
          <w:p w:rsidR="00B66D5D" w:rsidRPr="00B66D5D" w:rsidRDefault="00B66D5D" w:rsidP="00B66D5D">
            <w:pPr>
              <w:spacing w:before="120"/>
              <w:jc w:val="both"/>
              <w:rPr>
                <w:rFonts w:ascii="Times New Roman" w:hAnsi="Times New Roman" w:cs="Times New Roman"/>
                <w:color w:val="000000" w:themeColor="text1"/>
                <w:sz w:val="16"/>
                <w:szCs w:val="16"/>
              </w:rPr>
            </w:pPr>
            <w:r w:rsidRPr="00B66D5D">
              <w:rPr>
                <w:rFonts w:ascii="Times New Roman" w:hAnsi="Times New Roman" w:cs="Times New Roman"/>
                <w:color w:val="000000" w:themeColor="text1"/>
                <w:sz w:val="16"/>
                <w:szCs w:val="16"/>
              </w:rPr>
              <w:t>Din acest motiv, vă solicităm respectuos prelungirea perioadei de consultare publică pentru proiectele care au termen în perioada imediat următoare astfel încât să transmitem observații pentru întregul pachet de reglementări care vizează procesul de racordare, fie la data de 6 septembrie stabilită pentru proiectul nou postat astăzi, fie 30 zile de la data publicării proiectului de modificare a Regulamentului de racordare.</w:t>
            </w:r>
          </w:p>
          <w:p w:rsidR="00B66D5D" w:rsidRPr="00B66D5D" w:rsidRDefault="00B66D5D" w:rsidP="00B66D5D">
            <w:pPr>
              <w:spacing w:before="120"/>
              <w:jc w:val="both"/>
              <w:rPr>
                <w:rFonts w:ascii="Times New Roman" w:hAnsi="Times New Roman" w:cs="Times New Roman"/>
                <w:color w:val="000000" w:themeColor="text1"/>
                <w:sz w:val="16"/>
                <w:szCs w:val="16"/>
              </w:rPr>
            </w:pPr>
            <w:r w:rsidRPr="00B66D5D">
              <w:rPr>
                <w:rFonts w:ascii="Times New Roman" w:hAnsi="Times New Roman" w:cs="Times New Roman"/>
                <w:color w:val="000000" w:themeColor="text1"/>
                <w:sz w:val="16"/>
                <w:szCs w:val="16"/>
              </w:rPr>
              <w:t xml:space="preserve">Menționez că până luni, 10 august nu avem timp minim necesar pentru a analiza proiectul nou pe care l-ați publicat astăzi, ca urmare a intrării în vigoare a Legii nr. 155/2020, cu atât mai puțin pentru corelarea observațiilor pe care dorim să vi le transmitem, pentru a vă sprijini în elaborarea unui cadru de reglementare armonizat, ușor de aplicat dar și ușor de înțeles de către solicitanți/utilizatori ai rețelelor (…)” </w:t>
            </w:r>
          </w:p>
        </w:tc>
        <w:tc>
          <w:tcPr>
            <w:tcW w:w="9990" w:type="dxa"/>
          </w:tcPr>
          <w:p w:rsidR="008A3B8A" w:rsidRPr="008A3B8A" w:rsidRDefault="008A3B8A" w:rsidP="008A3B8A">
            <w:pPr>
              <w:rPr>
                <w:rFonts w:ascii="Times New Roman" w:eastAsia="Times New Roman" w:hAnsi="Times New Roman" w:cs="Times New Roman"/>
                <w:sz w:val="16"/>
                <w:szCs w:val="16"/>
                <w:lang w:val="ro-RO" w:eastAsia="ro-RO"/>
              </w:rPr>
            </w:pPr>
            <w:r w:rsidRPr="008A3B8A">
              <w:rPr>
                <w:rFonts w:ascii="Times New Roman" w:eastAsia="Times New Roman" w:hAnsi="Times New Roman" w:cs="Times New Roman"/>
                <w:sz w:val="16"/>
                <w:szCs w:val="16"/>
                <w:lang w:val="ro-RO" w:eastAsia="ro-RO"/>
              </w:rPr>
              <w:t>La stabilirea termenului de 10 zile pentru consultarea publică, a fost avută în vedere asigurarea operatorilor de rețea a unei perioade suficiente de pregătire a documentelor interne de lucru și a sistemelor informatice din gestiunea acestora raportat la complexitatea și importanța schimbărilor, luând în considerare perioada dintre data publicării în Monitorul Oficial al României a documentului și data propusă pentru aplicarea prevederilor acestuia.</w:t>
            </w:r>
          </w:p>
          <w:p w:rsidR="00B66D5D" w:rsidRPr="00B66D5D" w:rsidRDefault="00B66D5D" w:rsidP="00B66D5D">
            <w:pPr>
              <w:spacing w:before="120"/>
              <w:jc w:val="both"/>
              <w:rPr>
                <w:rFonts w:ascii="Times New Roman" w:hAnsi="Times New Roman" w:cs="Times New Roman"/>
                <w:color w:val="000000" w:themeColor="text1"/>
                <w:sz w:val="16"/>
                <w:szCs w:val="16"/>
              </w:rPr>
            </w:pPr>
          </w:p>
        </w:tc>
      </w:tr>
    </w:tbl>
    <w:p w:rsidR="004E6BF3" w:rsidRPr="00B66D5D" w:rsidRDefault="004E6BF3" w:rsidP="00610D02">
      <w:pPr>
        <w:rPr>
          <w:rFonts w:ascii="Times New Roman" w:hAnsi="Times New Roman" w:cs="Times New Roman"/>
          <w:b/>
          <w:sz w:val="24"/>
          <w:szCs w:val="24"/>
        </w:rPr>
      </w:pPr>
    </w:p>
    <w:p w:rsidR="00A63454" w:rsidRPr="00610D02" w:rsidRDefault="00610D02" w:rsidP="00610D02">
      <w:pPr>
        <w:rPr>
          <w:rFonts w:ascii="Times New Roman" w:hAnsi="Times New Roman" w:cs="Times New Roman"/>
          <w:b/>
          <w:sz w:val="24"/>
          <w:szCs w:val="24"/>
          <w:lang w:val="ro-RO"/>
        </w:rPr>
      </w:pPr>
      <w:r w:rsidRPr="00610D02">
        <w:rPr>
          <w:rFonts w:ascii="Times New Roman" w:hAnsi="Times New Roman" w:cs="Times New Roman"/>
          <w:b/>
          <w:sz w:val="24"/>
          <w:szCs w:val="24"/>
          <w:lang w:val="ro-RO"/>
        </w:rPr>
        <w:t xml:space="preserve">Observații </w:t>
      </w:r>
      <w:r>
        <w:rPr>
          <w:rFonts w:ascii="Times New Roman" w:hAnsi="Times New Roman" w:cs="Times New Roman"/>
          <w:b/>
          <w:sz w:val="24"/>
          <w:szCs w:val="24"/>
          <w:lang w:val="ro-RO"/>
        </w:rPr>
        <w:t>și propuneri punctuale</w:t>
      </w:r>
      <w:r w:rsidRPr="00610D02">
        <w:rPr>
          <w:rFonts w:ascii="Times New Roman" w:hAnsi="Times New Roman" w:cs="Times New Roman"/>
          <w:b/>
          <w:sz w:val="24"/>
          <w:szCs w:val="24"/>
          <w:lang w:val="ro-RO"/>
        </w:rPr>
        <w:t>:</w:t>
      </w:r>
    </w:p>
    <w:tbl>
      <w:tblPr>
        <w:tblStyle w:val="TableGrid"/>
        <w:tblW w:w="22320" w:type="dxa"/>
        <w:tblInd w:w="-5" w:type="dxa"/>
        <w:tblLayout w:type="fixed"/>
        <w:tblLook w:val="04A0" w:firstRow="1" w:lastRow="0" w:firstColumn="1" w:lastColumn="0" w:noHBand="0" w:noVBand="1"/>
      </w:tblPr>
      <w:tblGrid>
        <w:gridCol w:w="4956"/>
        <w:gridCol w:w="4956"/>
        <w:gridCol w:w="3726"/>
        <w:gridCol w:w="3726"/>
        <w:gridCol w:w="4956"/>
      </w:tblGrid>
      <w:tr w:rsidR="00370403" w:rsidRPr="002D1F08" w:rsidTr="002E02D8">
        <w:tc>
          <w:tcPr>
            <w:tcW w:w="4956" w:type="dxa"/>
          </w:tcPr>
          <w:p w:rsidR="002D1F08" w:rsidRPr="00D355CD" w:rsidRDefault="000B789F" w:rsidP="002D1F08">
            <w:pPr>
              <w:widowControl w:val="0"/>
              <w:jc w:val="center"/>
              <w:rPr>
                <w:rFonts w:ascii="Times New Roman" w:hAnsi="Times New Roman" w:cs="Times New Roman"/>
                <w:color w:val="000000" w:themeColor="text1"/>
                <w:sz w:val="16"/>
                <w:szCs w:val="16"/>
                <w:lang w:val="ro-RO"/>
              </w:rPr>
            </w:pPr>
            <w:r w:rsidRPr="009A3CC5">
              <w:rPr>
                <w:rFonts w:ascii="Times New Roman" w:hAnsi="Times New Roman" w:cs="Times New Roman"/>
                <w:b/>
                <w:color w:val="000000" w:themeColor="text1"/>
                <w:sz w:val="16"/>
                <w:szCs w:val="16"/>
                <w:lang w:val="ro-RO"/>
              </w:rPr>
              <w:t>Forma în vigoare</w:t>
            </w:r>
          </w:p>
        </w:tc>
        <w:tc>
          <w:tcPr>
            <w:tcW w:w="4956" w:type="dxa"/>
          </w:tcPr>
          <w:p w:rsidR="002D1F08" w:rsidRPr="002D1F08" w:rsidRDefault="002D1F08" w:rsidP="002D1F08">
            <w:pPr>
              <w:widowControl w:val="0"/>
              <w:jc w:val="center"/>
              <w:rPr>
                <w:rFonts w:ascii="Times New Roman" w:hAnsi="Times New Roman" w:cs="Times New Roman"/>
                <w:b/>
                <w:sz w:val="16"/>
                <w:szCs w:val="16"/>
                <w:lang w:val="ro-RO"/>
              </w:rPr>
            </w:pPr>
            <w:r w:rsidRPr="002D1F08">
              <w:rPr>
                <w:rFonts w:ascii="Times New Roman" w:hAnsi="Times New Roman" w:cs="Times New Roman"/>
                <w:b/>
                <w:sz w:val="16"/>
                <w:szCs w:val="16"/>
                <w:lang w:val="ro-RO"/>
              </w:rPr>
              <w:t>Proiectul de ordin supus</w:t>
            </w:r>
          </w:p>
          <w:p w:rsidR="002D1F08" w:rsidRPr="002D1F08" w:rsidRDefault="00430201" w:rsidP="002D1F08">
            <w:pPr>
              <w:jc w:val="center"/>
              <w:rPr>
                <w:rFonts w:ascii="Times New Roman" w:hAnsi="Times New Roman" w:cs="Times New Roman"/>
                <w:sz w:val="16"/>
                <w:szCs w:val="16"/>
                <w:lang w:val="ro-RO"/>
              </w:rPr>
            </w:pPr>
            <w:r>
              <w:rPr>
                <w:rFonts w:ascii="Times New Roman" w:hAnsi="Times New Roman" w:cs="Times New Roman"/>
                <w:b/>
                <w:sz w:val="16"/>
                <w:szCs w:val="16"/>
                <w:lang w:val="ro-RO"/>
              </w:rPr>
              <w:t>consultării publice în 07.08</w:t>
            </w:r>
            <w:r w:rsidR="002D1F08" w:rsidRPr="002D1F08">
              <w:rPr>
                <w:rFonts w:ascii="Times New Roman" w:hAnsi="Times New Roman" w:cs="Times New Roman"/>
                <w:b/>
                <w:sz w:val="16"/>
                <w:szCs w:val="16"/>
                <w:lang w:val="ro-RO"/>
              </w:rPr>
              <w:t>.2020</w:t>
            </w:r>
          </w:p>
        </w:tc>
        <w:tc>
          <w:tcPr>
            <w:tcW w:w="3726" w:type="dxa"/>
          </w:tcPr>
          <w:p w:rsidR="002D1F08" w:rsidRPr="002D1F08" w:rsidRDefault="002D1F08" w:rsidP="002D1F08">
            <w:pPr>
              <w:jc w:val="center"/>
              <w:rPr>
                <w:rFonts w:ascii="Times New Roman" w:hAnsi="Times New Roman" w:cs="Times New Roman"/>
                <w:sz w:val="16"/>
                <w:szCs w:val="16"/>
                <w:lang w:val="ro-RO"/>
              </w:rPr>
            </w:pPr>
            <w:r w:rsidRPr="002D1F08">
              <w:rPr>
                <w:rFonts w:ascii="Times New Roman" w:hAnsi="Times New Roman" w:cs="Times New Roman"/>
                <w:b/>
                <w:sz w:val="16"/>
                <w:szCs w:val="16"/>
                <w:lang w:val="ro-RO"/>
              </w:rPr>
              <w:t>Observații și propuneri primite</w:t>
            </w:r>
          </w:p>
        </w:tc>
        <w:tc>
          <w:tcPr>
            <w:tcW w:w="3726" w:type="dxa"/>
          </w:tcPr>
          <w:p w:rsidR="002D1F08" w:rsidRPr="002D1F08" w:rsidRDefault="002D1F08" w:rsidP="002D1F08">
            <w:pPr>
              <w:jc w:val="center"/>
              <w:rPr>
                <w:rFonts w:ascii="Times New Roman" w:hAnsi="Times New Roman" w:cs="Times New Roman"/>
                <w:sz w:val="16"/>
                <w:szCs w:val="16"/>
                <w:lang w:val="ro-RO"/>
              </w:rPr>
            </w:pPr>
            <w:r w:rsidRPr="002D1F08">
              <w:rPr>
                <w:rFonts w:ascii="Times New Roman" w:hAnsi="Times New Roman" w:cs="Times New Roman"/>
                <w:b/>
                <w:sz w:val="16"/>
                <w:szCs w:val="16"/>
                <w:lang w:val="ro-RO"/>
              </w:rPr>
              <w:t>Argumentare ANRE</w:t>
            </w:r>
          </w:p>
        </w:tc>
        <w:tc>
          <w:tcPr>
            <w:tcW w:w="4956" w:type="dxa"/>
          </w:tcPr>
          <w:p w:rsidR="002D1F08" w:rsidRPr="00806BB8" w:rsidRDefault="000B789F" w:rsidP="002D1F08">
            <w:pPr>
              <w:jc w:val="center"/>
              <w:rPr>
                <w:rFonts w:ascii="Times New Roman" w:hAnsi="Times New Roman" w:cs="Times New Roman"/>
                <w:b/>
                <w:sz w:val="16"/>
                <w:szCs w:val="16"/>
                <w:lang w:val="ro-RO"/>
              </w:rPr>
            </w:pPr>
            <w:r w:rsidRPr="00806BB8">
              <w:rPr>
                <w:rFonts w:ascii="Times New Roman" w:hAnsi="Times New Roman" w:cs="Times New Roman"/>
                <w:b/>
                <w:sz w:val="16"/>
                <w:szCs w:val="16"/>
                <w:lang w:val="ro-RO"/>
              </w:rPr>
              <w:t>Forma finală a proiectului de ordin</w:t>
            </w:r>
          </w:p>
        </w:tc>
      </w:tr>
      <w:tr w:rsidR="00121E55" w:rsidRPr="002D1F08" w:rsidTr="00121E55">
        <w:tc>
          <w:tcPr>
            <w:tcW w:w="22320" w:type="dxa"/>
            <w:gridSpan w:val="5"/>
          </w:tcPr>
          <w:p w:rsidR="00121E55" w:rsidRPr="00806BB8" w:rsidRDefault="00121E55" w:rsidP="00121E55">
            <w:pPr>
              <w:jc w:val="center"/>
              <w:rPr>
                <w:rFonts w:ascii="Times New Roman" w:hAnsi="Times New Roman" w:cs="Times New Roman"/>
                <w:b/>
                <w:sz w:val="16"/>
                <w:szCs w:val="16"/>
                <w:lang w:val="ro-RO"/>
              </w:rPr>
            </w:pPr>
            <w:r w:rsidRPr="001F51CD">
              <w:rPr>
                <w:rFonts w:ascii="Times New Roman" w:eastAsia="Times New Roman" w:hAnsi="Times New Roman" w:cs="Times New Roman"/>
                <w:b/>
                <w:color w:val="000000" w:themeColor="text1"/>
                <w:sz w:val="16"/>
                <w:szCs w:val="16"/>
                <w:highlight w:val="green"/>
                <w:shd w:val="clear" w:color="auto" w:fill="FFFFFF"/>
                <w:lang w:val="ro-RO" w:eastAsia="pl-PL"/>
              </w:rPr>
              <w:t>Anexa nr. 1</w:t>
            </w:r>
          </w:p>
        </w:tc>
      </w:tr>
      <w:tr w:rsidR="00370403" w:rsidRPr="002D1F08" w:rsidTr="002E02D8">
        <w:tc>
          <w:tcPr>
            <w:tcW w:w="4956" w:type="dxa"/>
          </w:tcPr>
          <w:p w:rsidR="00A06421" w:rsidRPr="00A06421" w:rsidRDefault="00965F55" w:rsidP="00A06421">
            <w:pPr>
              <w:widowControl w:val="0"/>
              <w:jc w:val="both"/>
              <w:rPr>
                <w:rFonts w:ascii="Times New Roman" w:hAnsi="Times New Roman" w:cs="Times New Roman"/>
                <w:color w:val="000000" w:themeColor="text1"/>
                <w:sz w:val="16"/>
                <w:szCs w:val="16"/>
                <w:lang w:val="ro-RO"/>
              </w:rPr>
            </w:pPr>
            <w:r>
              <w:rPr>
                <w:rFonts w:ascii="Times New Roman" w:hAnsi="Times New Roman" w:cs="Times New Roman"/>
                <w:color w:val="000000" w:themeColor="text1"/>
                <w:sz w:val="16"/>
                <w:szCs w:val="16"/>
                <w:lang w:val="ro-RO"/>
              </w:rPr>
              <w:t xml:space="preserve">ANEXA nr. 1 </w:t>
            </w:r>
            <w:r w:rsidR="00A06421" w:rsidRPr="00A06421">
              <w:rPr>
                <w:rFonts w:ascii="Times New Roman" w:hAnsi="Times New Roman" w:cs="Times New Roman"/>
                <w:color w:val="000000" w:themeColor="text1"/>
                <w:sz w:val="16"/>
                <w:szCs w:val="16"/>
                <w:lang w:val="ro-RO"/>
              </w:rPr>
              <w:t>CONŢINUTUL-CADRU al certificatului de racordare pentru loc de consum</w:t>
            </w:r>
            <w:r w:rsidR="00A06421" w:rsidRPr="00A06421">
              <w:rPr>
                <w:rFonts w:ascii="Times New Roman" w:hAnsi="Times New Roman" w:cs="Times New Roman"/>
                <w:color w:val="000000" w:themeColor="text1"/>
                <w:sz w:val="16"/>
                <w:szCs w:val="16"/>
                <w:vertAlign w:val="superscript"/>
                <w:lang w:val="ro-RO"/>
              </w:rPr>
              <w:t>1</w:t>
            </w:r>
          </w:p>
          <w:p w:rsidR="00A06421" w:rsidRPr="00A06421" w:rsidRDefault="00A06421" w:rsidP="00A06421">
            <w:pPr>
              <w:widowControl w:val="0"/>
              <w:jc w:val="both"/>
              <w:rPr>
                <w:rFonts w:ascii="Times New Roman" w:hAnsi="Times New Roman" w:cs="Times New Roman"/>
                <w:color w:val="000000" w:themeColor="text1"/>
                <w:sz w:val="16"/>
                <w:szCs w:val="16"/>
                <w:lang w:val="ro-RO"/>
              </w:rPr>
            </w:pPr>
            <w:r>
              <w:rPr>
                <w:rFonts w:ascii="Times New Roman" w:hAnsi="Times New Roman" w:cs="Times New Roman"/>
                <w:color w:val="000000" w:themeColor="text1"/>
                <w:sz w:val="16"/>
                <w:szCs w:val="16"/>
                <w:lang w:val="ro-RO"/>
              </w:rPr>
              <w:t>1</w:t>
            </w:r>
            <w:r w:rsidRPr="00A06421">
              <w:rPr>
                <w:rFonts w:ascii="Times New Roman" w:hAnsi="Times New Roman" w:cs="Times New Roman"/>
                <w:color w:val="000000" w:themeColor="text1"/>
                <w:sz w:val="16"/>
                <w:szCs w:val="16"/>
                <w:lang w:val="ro-RO"/>
              </w:rPr>
              <w:t xml:space="preserve"> Prezentul conţinut-cadru poate fi utilizat şi pentru situaţia racordării unei reţele de distribuţie. În acest caz, se înlocuieşte sintagma "loc de c</w:t>
            </w:r>
            <w:r>
              <w:rPr>
                <w:rFonts w:ascii="Times New Roman" w:hAnsi="Times New Roman" w:cs="Times New Roman"/>
                <w:color w:val="000000" w:themeColor="text1"/>
                <w:sz w:val="16"/>
                <w:szCs w:val="16"/>
                <w:lang w:val="ro-RO"/>
              </w:rPr>
              <w:t>onsum" cu "nod de consum".</w:t>
            </w:r>
          </w:p>
          <w:p w:rsidR="00A06421" w:rsidRPr="00A06421" w:rsidRDefault="00A06421" w:rsidP="00A06421">
            <w:pPr>
              <w:widowControl w:val="0"/>
              <w:jc w:val="both"/>
              <w:rPr>
                <w:rFonts w:ascii="Times New Roman" w:hAnsi="Times New Roman" w:cs="Times New Roman"/>
                <w:color w:val="000000" w:themeColor="text1"/>
                <w:sz w:val="16"/>
                <w:szCs w:val="16"/>
                <w:lang w:val="ro-RO"/>
              </w:rPr>
            </w:pPr>
            <w:r w:rsidRPr="00A06421">
              <w:rPr>
                <w:rFonts w:ascii="Times New Roman" w:hAnsi="Times New Roman" w:cs="Times New Roman"/>
                <w:color w:val="000000" w:themeColor="text1"/>
                <w:sz w:val="16"/>
                <w:szCs w:val="16"/>
                <w:lang w:val="ro-RO"/>
              </w:rPr>
              <w:t>Certificatele de racordare emise utilizatorilor clienţi casnici pot avea un conţinut simplificat, preluându-se din prezentul conţinut-cadru numai prevederile aplicabile.</w:t>
            </w:r>
          </w:p>
          <w:p w:rsidR="00A06421" w:rsidRPr="00A06421" w:rsidRDefault="00A06421" w:rsidP="00A06421">
            <w:pPr>
              <w:widowControl w:val="0"/>
              <w:jc w:val="both"/>
              <w:rPr>
                <w:rFonts w:ascii="Times New Roman" w:hAnsi="Times New Roman" w:cs="Times New Roman"/>
                <w:color w:val="000000" w:themeColor="text1"/>
                <w:sz w:val="16"/>
                <w:szCs w:val="16"/>
                <w:lang w:val="ro-RO"/>
              </w:rPr>
            </w:pPr>
          </w:p>
          <w:p w:rsidR="00A06421" w:rsidRPr="00A06421" w:rsidRDefault="00A06421" w:rsidP="00A06421">
            <w:pPr>
              <w:widowControl w:val="0"/>
              <w:jc w:val="both"/>
              <w:rPr>
                <w:rFonts w:ascii="Times New Roman" w:hAnsi="Times New Roman" w:cs="Times New Roman"/>
                <w:color w:val="000000" w:themeColor="text1"/>
                <w:sz w:val="16"/>
                <w:szCs w:val="16"/>
                <w:lang w:val="ro-RO"/>
              </w:rPr>
            </w:pPr>
            <w:r>
              <w:rPr>
                <w:rFonts w:ascii="Times New Roman" w:hAnsi="Times New Roman" w:cs="Times New Roman"/>
                <w:color w:val="000000" w:themeColor="text1"/>
                <w:sz w:val="16"/>
                <w:szCs w:val="16"/>
                <w:lang w:val="ro-RO"/>
              </w:rPr>
              <w:t>2</w:t>
            </w:r>
            <w:r w:rsidRPr="00A06421">
              <w:rPr>
                <w:rFonts w:ascii="Times New Roman" w:hAnsi="Times New Roman" w:cs="Times New Roman"/>
                <w:color w:val="000000" w:themeColor="text1"/>
                <w:sz w:val="16"/>
                <w:szCs w:val="16"/>
                <w:lang w:val="ro-RO"/>
              </w:rPr>
              <w:t xml:space="preserve"> Codul de identificare a punctului de măsurare, stabilit conform Procedurii privind schimbarea furnizorului de energie electrică, aprobată prin Ordinul preşedintelui Autorităţii Naţionale de Reglementare în Domeniul Energiei nr. 88/2009, cu modificăr</w:t>
            </w:r>
            <w:r>
              <w:rPr>
                <w:rFonts w:ascii="Times New Roman" w:hAnsi="Times New Roman" w:cs="Times New Roman"/>
                <w:color w:val="000000" w:themeColor="text1"/>
                <w:sz w:val="16"/>
                <w:szCs w:val="16"/>
                <w:lang w:val="ro-RO"/>
              </w:rPr>
              <w:t>ile şi completările ulterioare.</w:t>
            </w:r>
          </w:p>
          <w:p w:rsidR="00A06421" w:rsidRPr="00A06421" w:rsidRDefault="00A06421" w:rsidP="00A06421">
            <w:pPr>
              <w:widowControl w:val="0"/>
              <w:jc w:val="both"/>
              <w:rPr>
                <w:rFonts w:ascii="Times New Roman" w:hAnsi="Times New Roman" w:cs="Times New Roman"/>
                <w:color w:val="000000" w:themeColor="text1"/>
                <w:sz w:val="16"/>
                <w:szCs w:val="16"/>
                <w:lang w:val="ro-RO"/>
              </w:rPr>
            </w:pPr>
            <w:r w:rsidRPr="00A06421">
              <w:rPr>
                <w:rFonts w:ascii="Times New Roman" w:hAnsi="Times New Roman" w:cs="Times New Roman"/>
                <w:color w:val="000000" w:themeColor="text1"/>
                <w:sz w:val="16"/>
                <w:szCs w:val="16"/>
                <w:lang w:val="ro-RO"/>
              </w:rPr>
              <w:t xml:space="preserve">În situaţia în care la locul de consum există mai multe puncte de măsurare, se completează toate codurile de identificare </w:t>
            </w:r>
            <w:r>
              <w:rPr>
                <w:rFonts w:ascii="Times New Roman" w:hAnsi="Times New Roman" w:cs="Times New Roman"/>
                <w:color w:val="000000" w:themeColor="text1"/>
                <w:sz w:val="16"/>
                <w:szCs w:val="16"/>
                <w:lang w:val="ro-RO"/>
              </w:rPr>
              <w:t>unice corespunzătoare acestora.</w:t>
            </w:r>
          </w:p>
          <w:p w:rsidR="00D72556" w:rsidRPr="00D355CD" w:rsidRDefault="00A06421" w:rsidP="00A06421">
            <w:pPr>
              <w:widowControl w:val="0"/>
              <w:jc w:val="both"/>
              <w:rPr>
                <w:rFonts w:ascii="Times New Roman" w:hAnsi="Times New Roman" w:cs="Times New Roman"/>
                <w:color w:val="000000" w:themeColor="text1"/>
                <w:sz w:val="16"/>
                <w:szCs w:val="16"/>
                <w:lang w:val="ro-RO"/>
              </w:rPr>
            </w:pPr>
            <w:r w:rsidRPr="00A06421">
              <w:rPr>
                <w:rFonts w:ascii="Times New Roman" w:hAnsi="Times New Roman" w:cs="Times New Roman"/>
                <w:color w:val="000000" w:themeColor="text1"/>
                <w:sz w:val="16"/>
                <w:szCs w:val="16"/>
                <w:lang w:val="ro-RO"/>
              </w:rPr>
              <w:t>Dacă operatorul de reţea consideră necesar, datele de identificare a locului de consum se pot completa cu precizări referitoare la capacităţile energetice din amonte de punctul de racordare.</w:t>
            </w:r>
          </w:p>
        </w:tc>
        <w:tc>
          <w:tcPr>
            <w:tcW w:w="4956" w:type="dxa"/>
          </w:tcPr>
          <w:p w:rsidR="00F1479A" w:rsidRPr="00F1479A" w:rsidRDefault="00F1479A" w:rsidP="00F1479A">
            <w:pPr>
              <w:widowControl w:val="0"/>
              <w:jc w:val="both"/>
              <w:rPr>
                <w:rFonts w:ascii="Times New Roman" w:hAnsi="Times New Roman" w:cs="Times New Roman"/>
                <w:b/>
                <w:sz w:val="16"/>
                <w:szCs w:val="16"/>
                <w:lang w:val="ro-RO"/>
              </w:rPr>
            </w:pPr>
            <w:r w:rsidRPr="00F1479A">
              <w:rPr>
                <w:rFonts w:ascii="Times New Roman" w:hAnsi="Times New Roman" w:cs="Times New Roman"/>
                <w:b/>
                <w:sz w:val="16"/>
                <w:szCs w:val="16"/>
                <w:lang w:val="ro-RO"/>
              </w:rPr>
              <w:t>1. În Anexa nr. 1, la punctul 1, nota 2) se modifică și va avea următorul cuprins:</w:t>
            </w:r>
          </w:p>
          <w:p w:rsidR="00430201" w:rsidRPr="00B75980" w:rsidRDefault="00F1479A" w:rsidP="00430201">
            <w:pPr>
              <w:jc w:val="both"/>
              <w:rPr>
                <w:rFonts w:ascii="Times New Roman" w:hAnsi="Times New Roman" w:cs="Times New Roman"/>
                <w:color w:val="000000" w:themeColor="text1"/>
                <w:sz w:val="16"/>
                <w:szCs w:val="16"/>
              </w:rPr>
            </w:pPr>
            <w:r>
              <w:rPr>
                <w:rFonts w:ascii="Times New Roman" w:hAnsi="Times New Roman" w:cs="Times New Roman"/>
                <w:sz w:val="16"/>
                <w:szCs w:val="16"/>
                <w:lang w:val="ro-RO"/>
              </w:rPr>
              <w:t>”</w:t>
            </w:r>
            <w:r w:rsidR="00430201" w:rsidRPr="00B75980">
              <w:rPr>
                <w:rFonts w:ascii="Times New Roman" w:hAnsi="Times New Roman" w:cs="Times New Roman"/>
                <w:color w:val="000000" w:themeColor="text1"/>
                <w:sz w:val="16"/>
                <w:szCs w:val="16"/>
                <w:lang w:val="ro-RO"/>
              </w:rPr>
              <w:t xml:space="preserve"> 1 Prezentul conţinut-cadru poate fi utilizat şi pentru situaţia racordării unei reţele de distribuţie</w:t>
            </w:r>
            <w:r w:rsidR="00430201" w:rsidRPr="00A06421">
              <w:rPr>
                <w:rFonts w:ascii="Times New Roman" w:hAnsi="Times New Roman" w:cs="Times New Roman"/>
                <w:color w:val="000000" w:themeColor="text1"/>
                <w:sz w:val="16"/>
                <w:szCs w:val="16"/>
                <w:highlight w:val="lightGray"/>
                <w:lang w:val="ro-RO"/>
              </w:rPr>
              <w:t>/unui loc de consum și sistem HVDC/unui sistem HVDC</w:t>
            </w:r>
            <w:r w:rsidR="00430201" w:rsidRPr="00B75980">
              <w:rPr>
                <w:rFonts w:ascii="Times New Roman" w:hAnsi="Times New Roman" w:cs="Times New Roman"/>
                <w:color w:val="000000" w:themeColor="text1"/>
                <w:sz w:val="16"/>
                <w:szCs w:val="16"/>
                <w:lang w:val="ro-RO"/>
              </w:rPr>
              <w:t xml:space="preserve">. </w:t>
            </w:r>
            <w:r w:rsidR="00430201" w:rsidRPr="00B75980">
              <w:rPr>
                <w:rFonts w:ascii="Times New Roman" w:hAnsi="Times New Roman" w:cs="Times New Roman"/>
                <w:color w:val="000000" w:themeColor="text1"/>
                <w:sz w:val="16"/>
                <w:szCs w:val="16"/>
              </w:rPr>
              <w:t>În acest caz, se înlocuieşte sintagma "loc de consum" cu "nod de consum"</w:t>
            </w:r>
            <w:r w:rsidR="00430201" w:rsidRPr="00A06421">
              <w:rPr>
                <w:rFonts w:ascii="Times New Roman" w:hAnsi="Times New Roman" w:cs="Times New Roman"/>
                <w:color w:val="000000" w:themeColor="text1"/>
                <w:sz w:val="16"/>
                <w:szCs w:val="16"/>
                <w:highlight w:val="lightGray"/>
              </w:rPr>
              <w:t>/”loc de consum și sistem HVDC”/”sistem HVDC”.</w:t>
            </w:r>
            <w:r w:rsidR="00430201" w:rsidRPr="00B75980">
              <w:rPr>
                <w:rFonts w:ascii="Times New Roman" w:hAnsi="Times New Roman" w:cs="Times New Roman"/>
                <w:color w:val="000000" w:themeColor="text1"/>
                <w:sz w:val="16"/>
                <w:szCs w:val="16"/>
              </w:rPr>
              <w:t xml:space="preserve"> </w:t>
            </w:r>
            <w:r w:rsidR="00430201" w:rsidRPr="00A06421">
              <w:rPr>
                <w:rFonts w:ascii="Times New Roman" w:hAnsi="Times New Roman" w:cs="Times New Roman"/>
                <w:color w:val="000000" w:themeColor="text1"/>
                <w:sz w:val="16"/>
                <w:szCs w:val="16"/>
                <w:highlight w:val="lightGray"/>
              </w:rPr>
              <w:t>În certificatul de racordare se preiau din conţinutul-cadru numai prevederile corespunzătoare caracteristicilor locului de consum în cauză.</w:t>
            </w:r>
          </w:p>
          <w:p w:rsidR="00430201" w:rsidRPr="00B75980" w:rsidRDefault="00430201" w:rsidP="00430201">
            <w:pPr>
              <w:jc w:val="both"/>
              <w:rPr>
                <w:rFonts w:ascii="Times New Roman" w:hAnsi="Times New Roman" w:cs="Times New Roman"/>
                <w:color w:val="000000" w:themeColor="text1"/>
                <w:sz w:val="16"/>
                <w:szCs w:val="16"/>
              </w:rPr>
            </w:pPr>
            <w:r w:rsidRPr="00B75980">
              <w:rPr>
                <w:rFonts w:ascii="Times New Roman" w:hAnsi="Times New Roman" w:cs="Times New Roman"/>
                <w:color w:val="000000" w:themeColor="text1"/>
                <w:sz w:val="16"/>
                <w:szCs w:val="16"/>
              </w:rPr>
              <w:t>Certificatele de racordare emise utilizatorilor clienţi casnici pot avea un conţinut simplificat, preluându-se din prezentul conţinut-cadru numai prevederile aplicabile.</w:t>
            </w:r>
          </w:p>
          <w:p w:rsidR="00F1479A" w:rsidRPr="00F1479A" w:rsidRDefault="00F1479A" w:rsidP="00F1479A">
            <w:pPr>
              <w:widowControl w:val="0"/>
              <w:jc w:val="both"/>
              <w:rPr>
                <w:rFonts w:ascii="Times New Roman" w:hAnsi="Times New Roman" w:cs="Times New Roman"/>
                <w:sz w:val="16"/>
                <w:szCs w:val="16"/>
                <w:lang w:val="ro-RO"/>
              </w:rPr>
            </w:pPr>
            <w:r w:rsidRPr="00F1479A">
              <w:rPr>
                <w:rFonts w:ascii="Times New Roman" w:hAnsi="Times New Roman" w:cs="Times New Roman"/>
                <w:sz w:val="16"/>
                <w:szCs w:val="16"/>
                <w:lang w:val="ro-RO"/>
              </w:rPr>
              <w:t xml:space="preserve">2 Codul de identificare a punctului de măsurare, stabilit conform </w:t>
            </w:r>
            <w:r w:rsidRPr="00430201">
              <w:rPr>
                <w:rFonts w:ascii="Times New Roman" w:hAnsi="Times New Roman" w:cs="Times New Roman"/>
                <w:strike/>
                <w:color w:val="000000" w:themeColor="text1"/>
                <w:sz w:val="16"/>
                <w:szCs w:val="16"/>
                <w:highlight w:val="lightGray"/>
                <w:lang w:val="ro-RO"/>
              </w:rPr>
              <w:t>Procedurii privind schimbarea furnizorului de energie electrică, aprobată prin Ordinul preşedintelui Autorităţii Naţionale de Reglementare în Domeniul Energiei nr. 88/2009, cu modificările şi completările ulterioare</w:t>
            </w:r>
            <w:r w:rsidRPr="00430201">
              <w:rPr>
                <w:rFonts w:ascii="Times New Roman" w:hAnsi="Times New Roman" w:cs="Times New Roman"/>
                <w:color w:val="000000" w:themeColor="text1"/>
                <w:sz w:val="16"/>
                <w:szCs w:val="16"/>
                <w:highlight w:val="lightGray"/>
                <w:lang w:val="ro-RO"/>
              </w:rPr>
              <w:t xml:space="preserve"> </w:t>
            </w:r>
            <w:r w:rsidRPr="00430201">
              <w:rPr>
                <w:rFonts w:ascii="Times New Roman" w:hAnsi="Times New Roman" w:cs="Times New Roman"/>
                <w:sz w:val="16"/>
                <w:szCs w:val="16"/>
                <w:highlight w:val="lightGray"/>
                <w:lang w:val="ro-RO"/>
              </w:rPr>
              <w:t>reglementărilor specifice în vigoare.</w:t>
            </w:r>
          </w:p>
          <w:p w:rsidR="00F1479A" w:rsidRPr="00F1479A" w:rsidRDefault="00F1479A" w:rsidP="00F1479A">
            <w:pPr>
              <w:widowControl w:val="0"/>
              <w:jc w:val="both"/>
              <w:rPr>
                <w:rFonts w:ascii="Times New Roman" w:hAnsi="Times New Roman" w:cs="Times New Roman"/>
                <w:sz w:val="16"/>
                <w:szCs w:val="16"/>
                <w:lang w:val="ro-RO"/>
              </w:rPr>
            </w:pPr>
            <w:r w:rsidRPr="00F1479A">
              <w:rPr>
                <w:rFonts w:ascii="Times New Roman" w:hAnsi="Times New Roman" w:cs="Times New Roman"/>
                <w:sz w:val="16"/>
                <w:szCs w:val="16"/>
                <w:lang w:val="ro-RO"/>
              </w:rPr>
              <w:t>În situaţia în care la locul de consum există mai multe puncte de măsurare, se completează toate codurile de identificare unice corespunzătoare acestora.</w:t>
            </w:r>
          </w:p>
          <w:p w:rsidR="00D72556" w:rsidRPr="002D1F08" w:rsidRDefault="00F1479A" w:rsidP="00F1479A">
            <w:pPr>
              <w:widowControl w:val="0"/>
              <w:jc w:val="both"/>
              <w:rPr>
                <w:rFonts w:ascii="Times New Roman" w:hAnsi="Times New Roman" w:cs="Times New Roman"/>
                <w:b/>
                <w:sz w:val="16"/>
                <w:szCs w:val="16"/>
                <w:lang w:val="ro-RO"/>
              </w:rPr>
            </w:pPr>
            <w:r w:rsidRPr="00F1479A">
              <w:rPr>
                <w:rFonts w:ascii="Times New Roman" w:hAnsi="Times New Roman" w:cs="Times New Roman"/>
                <w:sz w:val="16"/>
                <w:szCs w:val="16"/>
                <w:lang w:val="ro-RO"/>
              </w:rPr>
              <w:t>Dacă operatorul de reţea consideră necesar, datele de identificare a locului de consum se pot completa cu precizări referitoare la capacităţile energetice din amonte de punctul de racordare.”</w:t>
            </w:r>
          </w:p>
        </w:tc>
        <w:tc>
          <w:tcPr>
            <w:tcW w:w="3726" w:type="dxa"/>
          </w:tcPr>
          <w:p w:rsidR="00D72556" w:rsidRPr="002D1F08" w:rsidRDefault="00D72556" w:rsidP="002D1F08">
            <w:pPr>
              <w:jc w:val="center"/>
              <w:rPr>
                <w:rFonts w:ascii="Times New Roman" w:hAnsi="Times New Roman" w:cs="Times New Roman"/>
                <w:b/>
                <w:sz w:val="16"/>
                <w:szCs w:val="16"/>
                <w:lang w:val="ro-RO"/>
              </w:rPr>
            </w:pPr>
          </w:p>
        </w:tc>
        <w:tc>
          <w:tcPr>
            <w:tcW w:w="3726" w:type="dxa"/>
          </w:tcPr>
          <w:p w:rsidR="00D72556" w:rsidRDefault="002E02D8" w:rsidP="0041235F">
            <w:pPr>
              <w:jc w:val="both"/>
              <w:rPr>
                <w:rFonts w:ascii="Times New Roman" w:eastAsia="Times New Roman" w:hAnsi="Times New Roman" w:cs="Times New Roman"/>
                <w:sz w:val="16"/>
                <w:szCs w:val="16"/>
                <w:lang w:val="ro-RO" w:eastAsia="pl-PL"/>
              </w:rPr>
            </w:pPr>
            <w:r w:rsidRPr="006C7B4F">
              <w:rPr>
                <w:rFonts w:ascii="Times New Roman" w:eastAsia="Times New Roman" w:hAnsi="Times New Roman" w:cs="Times New Roman"/>
                <w:b/>
                <w:sz w:val="16"/>
                <w:szCs w:val="16"/>
                <w:lang w:val="ro-RO" w:eastAsia="pl-PL"/>
              </w:rPr>
              <w:t>Reformulare</w:t>
            </w:r>
            <w:r>
              <w:rPr>
                <w:rFonts w:ascii="Times New Roman" w:eastAsia="Times New Roman" w:hAnsi="Times New Roman" w:cs="Times New Roman"/>
                <w:sz w:val="16"/>
                <w:szCs w:val="16"/>
                <w:lang w:val="ro-RO" w:eastAsia="pl-PL"/>
              </w:rPr>
              <w:t xml:space="preserve"> pentru considerarea tuturor situațiilor de racordare a instalațiilor de stocare și sisteme HVDC la locurile de consum și/sau de producere.</w:t>
            </w:r>
          </w:p>
          <w:p w:rsidR="00121E55" w:rsidRPr="0041235F" w:rsidRDefault="00121E55" w:rsidP="00121E55">
            <w:pPr>
              <w:pStyle w:val="spar"/>
              <w:spacing w:line="360" w:lineRule="auto"/>
              <w:ind w:left="0"/>
              <w:jc w:val="both"/>
              <w:rPr>
                <w:sz w:val="16"/>
                <w:szCs w:val="16"/>
                <w:lang w:val="ro-RO"/>
              </w:rPr>
            </w:pPr>
          </w:p>
        </w:tc>
        <w:tc>
          <w:tcPr>
            <w:tcW w:w="4956" w:type="dxa"/>
          </w:tcPr>
          <w:p w:rsidR="00121E55" w:rsidRPr="001F51CD" w:rsidRDefault="00121E55" w:rsidP="00121E55">
            <w:pPr>
              <w:spacing w:after="72"/>
              <w:ind w:right="72"/>
              <w:jc w:val="both"/>
              <w:rPr>
                <w:rFonts w:ascii="Times New Roman" w:eastAsia="Times New Roman" w:hAnsi="Times New Roman" w:cs="Times New Roman"/>
                <w:b/>
                <w:color w:val="000000" w:themeColor="text1"/>
                <w:sz w:val="16"/>
                <w:szCs w:val="16"/>
                <w:highlight w:val="green"/>
                <w:shd w:val="clear" w:color="auto" w:fill="FFFFFF"/>
                <w:lang w:val="ro-RO" w:eastAsia="pl-PL"/>
              </w:rPr>
            </w:pPr>
            <w:r w:rsidRPr="001F51CD">
              <w:rPr>
                <w:rFonts w:ascii="Times New Roman" w:eastAsia="Times New Roman" w:hAnsi="Times New Roman" w:cs="Times New Roman"/>
                <w:b/>
                <w:color w:val="000000" w:themeColor="text1"/>
                <w:sz w:val="16"/>
                <w:szCs w:val="16"/>
                <w:highlight w:val="green"/>
                <w:shd w:val="clear" w:color="auto" w:fill="FFFFFF"/>
                <w:lang w:val="ro-RO" w:eastAsia="pl-PL"/>
              </w:rPr>
              <w:t>a) Notele de subsol 1 și 2 aferente titlului și părții introductive se modifică și vor avea următorul cuprins:</w:t>
            </w:r>
          </w:p>
          <w:p w:rsidR="00B75980" w:rsidRPr="00B75980" w:rsidRDefault="00430201" w:rsidP="00B75980">
            <w:pPr>
              <w:jc w:val="both"/>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lang w:val="ro-RO"/>
              </w:rPr>
              <w:t>”</w:t>
            </w:r>
            <w:r w:rsidR="00B75980" w:rsidRPr="00965F55">
              <w:rPr>
                <w:rFonts w:ascii="Times New Roman" w:hAnsi="Times New Roman" w:cs="Times New Roman"/>
                <w:color w:val="000000" w:themeColor="text1"/>
                <w:sz w:val="16"/>
                <w:szCs w:val="16"/>
                <w:vertAlign w:val="superscript"/>
                <w:lang w:val="ro-RO"/>
              </w:rPr>
              <w:t>1</w:t>
            </w:r>
            <w:r w:rsidR="00B75980" w:rsidRPr="00B75980">
              <w:rPr>
                <w:rFonts w:ascii="Times New Roman" w:hAnsi="Times New Roman" w:cs="Times New Roman"/>
                <w:color w:val="000000" w:themeColor="text1"/>
                <w:sz w:val="16"/>
                <w:szCs w:val="16"/>
                <w:lang w:val="ro-RO"/>
              </w:rPr>
              <w:t xml:space="preserve"> Prezentul conţinut-cadru poate fi utilizat şi pentru situaţia racordării unei reţele de distribuţie</w:t>
            </w:r>
            <w:r w:rsidR="00A23343" w:rsidRPr="004C17D6">
              <w:rPr>
                <w:rFonts w:ascii="Times New Roman" w:eastAsia="Times New Roman" w:hAnsi="Times New Roman" w:cs="Times New Roman"/>
                <w:color w:val="000000" w:themeColor="text1"/>
                <w:sz w:val="16"/>
                <w:szCs w:val="16"/>
                <w:shd w:val="clear" w:color="auto" w:fill="FFFFFF"/>
                <w:lang w:val="ro-RO" w:eastAsia="pl-PL"/>
              </w:rPr>
              <w:t>/</w:t>
            </w:r>
            <w:r w:rsidR="00A23343" w:rsidRPr="004C17D6">
              <w:rPr>
                <w:rFonts w:ascii="Times New Roman" w:eastAsia="Times New Roman" w:hAnsi="Times New Roman" w:cs="Times New Roman"/>
                <w:color w:val="000000" w:themeColor="text1"/>
                <w:sz w:val="16"/>
                <w:szCs w:val="16"/>
                <w:highlight w:val="lightGray"/>
                <w:shd w:val="clear" w:color="auto" w:fill="FFFFFF"/>
                <w:lang w:val="ro-RO" w:eastAsia="pl-PL"/>
              </w:rPr>
              <w:t xml:space="preserve"> unui sistem HVDC</w:t>
            </w:r>
            <w:r w:rsidR="00A23343" w:rsidRPr="00C70433">
              <w:rPr>
                <w:rFonts w:ascii="Times New Roman" w:eastAsia="Times New Roman" w:hAnsi="Times New Roman" w:cs="Times New Roman"/>
                <w:color w:val="000000" w:themeColor="text1"/>
                <w:sz w:val="16"/>
                <w:szCs w:val="16"/>
                <w:highlight w:val="green"/>
                <w:shd w:val="clear" w:color="auto" w:fill="FFFFFF"/>
                <w:lang w:val="ro-RO" w:eastAsia="pl-PL"/>
              </w:rPr>
              <w:t xml:space="preserve">/unui loc de consum </w:t>
            </w:r>
            <w:r w:rsidR="00A23343">
              <w:rPr>
                <w:rFonts w:ascii="Times New Roman" w:eastAsia="Times New Roman" w:hAnsi="Times New Roman" w:cs="Times New Roman"/>
                <w:color w:val="000000" w:themeColor="text1"/>
                <w:sz w:val="16"/>
                <w:szCs w:val="16"/>
                <w:highlight w:val="green"/>
                <w:shd w:val="clear" w:color="auto" w:fill="FFFFFF"/>
                <w:lang w:val="ro-RO" w:eastAsia="pl-PL"/>
              </w:rPr>
              <w:t>cu</w:t>
            </w:r>
            <w:r w:rsidR="00A23343" w:rsidRPr="00C70433">
              <w:rPr>
                <w:rFonts w:ascii="Times New Roman" w:eastAsia="Times New Roman" w:hAnsi="Times New Roman" w:cs="Times New Roman"/>
                <w:color w:val="000000" w:themeColor="text1"/>
                <w:sz w:val="16"/>
                <w:szCs w:val="16"/>
                <w:highlight w:val="green"/>
                <w:shd w:val="clear" w:color="auto" w:fill="FFFFFF"/>
                <w:lang w:val="ro-RO" w:eastAsia="pl-PL"/>
              </w:rPr>
              <w:t xml:space="preserve"> instalație de stocare</w:t>
            </w:r>
            <w:r w:rsidR="00B75980" w:rsidRPr="00B75980">
              <w:rPr>
                <w:rFonts w:ascii="Times New Roman" w:hAnsi="Times New Roman" w:cs="Times New Roman"/>
                <w:color w:val="000000" w:themeColor="text1"/>
                <w:sz w:val="16"/>
                <w:szCs w:val="16"/>
                <w:lang w:val="ro-RO"/>
              </w:rPr>
              <w:t xml:space="preserve">. </w:t>
            </w:r>
            <w:r w:rsidR="00B75980" w:rsidRPr="00B75980">
              <w:rPr>
                <w:rFonts w:ascii="Times New Roman" w:hAnsi="Times New Roman" w:cs="Times New Roman"/>
                <w:color w:val="000000" w:themeColor="text1"/>
                <w:sz w:val="16"/>
                <w:szCs w:val="16"/>
              </w:rPr>
              <w:t>În acest caz, se înlocuieşte sintagma "loc de consum" cu "nod de consum"</w:t>
            </w:r>
            <w:r w:rsidR="00A23343" w:rsidRPr="004C17D6">
              <w:rPr>
                <w:rFonts w:ascii="Times New Roman" w:eastAsia="Times New Roman" w:hAnsi="Times New Roman" w:cs="Times New Roman"/>
                <w:color w:val="000000" w:themeColor="text1"/>
                <w:sz w:val="16"/>
                <w:szCs w:val="16"/>
                <w:highlight w:val="lightGray"/>
                <w:shd w:val="clear" w:color="auto" w:fill="FFFFFF"/>
                <w:lang w:val="pl-PL" w:eastAsia="pl-PL"/>
              </w:rPr>
              <w:t>/”sistem HVDC”</w:t>
            </w:r>
            <w:r w:rsidR="00A23343">
              <w:rPr>
                <w:rFonts w:ascii="Times New Roman" w:eastAsia="Times New Roman" w:hAnsi="Times New Roman" w:cs="Times New Roman"/>
                <w:color w:val="000000" w:themeColor="text1"/>
                <w:sz w:val="16"/>
                <w:szCs w:val="16"/>
                <w:shd w:val="clear" w:color="auto" w:fill="FFFFFF"/>
                <w:lang w:val="pl-PL" w:eastAsia="pl-PL"/>
              </w:rPr>
              <w:t>/</w:t>
            </w:r>
            <w:r w:rsidR="00A23343" w:rsidRPr="00C70433">
              <w:rPr>
                <w:rFonts w:ascii="Times New Roman" w:eastAsia="Times New Roman" w:hAnsi="Times New Roman" w:cs="Times New Roman"/>
                <w:color w:val="000000" w:themeColor="text1"/>
                <w:sz w:val="16"/>
                <w:szCs w:val="16"/>
                <w:highlight w:val="green"/>
                <w:shd w:val="clear" w:color="auto" w:fill="FFFFFF"/>
                <w:lang w:val="ro-RO" w:eastAsia="pl-PL"/>
              </w:rPr>
              <w:t>”loc de c</w:t>
            </w:r>
            <w:r w:rsidR="00A23343">
              <w:rPr>
                <w:rFonts w:ascii="Times New Roman" w:eastAsia="Times New Roman" w:hAnsi="Times New Roman" w:cs="Times New Roman"/>
                <w:color w:val="000000" w:themeColor="text1"/>
                <w:sz w:val="16"/>
                <w:szCs w:val="16"/>
                <w:highlight w:val="green"/>
                <w:shd w:val="clear" w:color="auto" w:fill="FFFFFF"/>
                <w:lang w:val="ro-RO" w:eastAsia="pl-PL"/>
              </w:rPr>
              <w:t xml:space="preserve">onsum cu instalație de stocare”. </w:t>
            </w:r>
            <w:r w:rsidR="00B75980" w:rsidRPr="00A06421">
              <w:rPr>
                <w:rFonts w:ascii="Times New Roman" w:hAnsi="Times New Roman" w:cs="Times New Roman"/>
                <w:color w:val="000000" w:themeColor="text1"/>
                <w:sz w:val="16"/>
                <w:szCs w:val="16"/>
                <w:highlight w:val="lightGray"/>
              </w:rPr>
              <w:t>În certificatul de racordare se preiau din conţinutul-cadru numai prevederile corespunzătoare caracteristicilor locului de consum în cauză.</w:t>
            </w:r>
          </w:p>
          <w:p w:rsidR="00B75980" w:rsidRPr="00B75980" w:rsidRDefault="00B75980" w:rsidP="00B75980">
            <w:pPr>
              <w:jc w:val="both"/>
              <w:rPr>
                <w:rFonts w:ascii="Times New Roman" w:hAnsi="Times New Roman" w:cs="Times New Roman"/>
                <w:color w:val="000000" w:themeColor="text1"/>
                <w:sz w:val="16"/>
                <w:szCs w:val="16"/>
              </w:rPr>
            </w:pPr>
            <w:r w:rsidRPr="00B75980">
              <w:rPr>
                <w:rFonts w:ascii="Times New Roman" w:hAnsi="Times New Roman" w:cs="Times New Roman"/>
                <w:color w:val="000000" w:themeColor="text1"/>
                <w:sz w:val="16"/>
                <w:szCs w:val="16"/>
              </w:rPr>
              <w:t>Certificatele de racordare emise utilizatorilor clienţi casnici pot avea un conţinut simplificat, preluându-se din prezentul conţinut-cadru numai prevederile aplicabile.</w:t>
            </w:r>
          </w:p>
          <w:p w:rsidR="00B75980" w:rsidRPr="00B75980" w:rsidRDefault="00B75980" w:rsidP="00B75980">
            <w:pPr>
              <w:jc w:val="both"/>
              <w:rPr>
                <w:rFonts w:ascii="Times New Roman" w:hAnsi="Times New Roman" w:cs="Times New Roman"/>
                <w:color w:val="000000" w:themeColor="text1"/>
                <w:sz w:val="16"/>
                <w:szCs w:val="16"/>
              </w:rPr>
            </w:pPr>
            <w:r w:rsidRPr="00965F55">
              <w:rPr>
                <w:rFonts w:ascii="Times New Roman" w:hAnsi="Times New Roman" w:cs="Times New Roman"/>
                <w:color w:val="000000" w:themeColor="text1"/>
                <w:sz w:val="16"/>
                <w:szCs w:val="16"/>
                <w:vertAlign w:val="superscript"/>
              </w:rPr>
              <w:t>2</w:t>
            </w:r>
            <w:r w:rsidRPr="00B75980">
              <w:rPr>
                <w:rFonts w:ascii="Times New Roman" w:hAnsi="Times New Roman" w:cs="Times New Roman"/>
                <w:color w:val="000000" w:themeColor="text1"/>
                <w:sz w:val="16"/>
                <w:szCs w:val="16"/>
              </w:rPr>
              <w:t xml:space="preserve"> Codul de identificare a punctului de măsurare, stabilit conform </w:t>
            </w:r>
            <w:r w:rsidRPr="00A06421">
              <w:rPr>
                <w:rFonts w:ascii="Times New Roman" w:hAnsi="Times New Roman" w:cs="Times New Roman"/>
                <w:color w:val="000000" w:themeColor="text1"/>
                <w:sz w:val="16"/>
                <w:szCs w:val="16"/>
                <w:highlight w:val="lightGray"/>
              </w:rPr>
              <w:t>reglementărilor specifice în vigoare</w:t>
            </w:r>
            <w:r w:rsidRPr="00B75980">
              <w:rPr>
                <w:rFonts w:ascii="Times New Roman" w:hAnsi="Times New Roman" w:cs="Times New Roman"/>
                <w:color w:val="000000" w:themeColor="text1"/>
                <w:sz w:val="16"/>
                <w:szCs w:val="16"/>
              </w:rPr>
              <w:t>.</w:t>
            </w:r>
          </w:p>
          <w:p w:rsidR="00B75980" w:rsidRPr="00B75980" w:rsidRDefault="00B75980" w:rsidP="00B75980">
            <w:pPr>
              <w:jc w:val="both"/>
              <w:rPr>
                <w:rFonts w:ascii="Times New Roman" w:hAnsi="Times New Roman" w:cs="Times New Roman"/>
                <w:color w:val="000000" w:themeColor="text1"/>
                <w:sz w:val="16"/>
                <w:szCs w:val="16"/>
              </w:rPr>
            </w:pPr>
            <w:r w:rsidRPr="00B75980">
              <w:rPr>
                <w:rFonts w:ascii="Times New Roman" w:hAnsi="Times New Roman" w:cs="Times New Roman"/>
                <w:color w:val="000000" w:themeColor="text1"/>
                <w:sz w:val="16"/>
                <w:szCs w:val="16"/>
              </w:rPr>
              <w:t>În situaţia în care la locul de consum există mai multe puncte de măsurare, se completează toate codurile de identificare unice corespunzătoare acestora.</w:t>
            </w:r>
          </w:p>
          <w:p w:rsidR="00D72556" w:rsidRPr="00D72556" w:rsidRDefault="00B75980" w:rsidP="00B75980">
            <w:pPr>
              <w:jc w:val="both"/>
              <w:rPr>
                <w:rFonts w:ascii="Times New Roman" w:hAnsi="Times New Roman" w:cs="Times New Roman"/>
                <w:color w:val="000000" w:themeColor="text1"/>
                <w:sz w:val="16"/>
                <w:szCs w:val="16"/>
              </w:rPr>
            </w:pPr>
            <w:r w:rsidRPr="00B75980">
              <w:rPr>
                <w:rFonts w:ascii="Times New Roman" w:hAnsi="Times New Roman" w:cs="Times New Roman"/>
                <w:color w:val="000000" w:themeColor="text1"/>
                <w:sz w:val="16"/>
                <w:szCs w:val="16"/>
              </w:rPr>
              <w:t>Dacă operatorul de reţea consideră necesar, datele de identificare a locului de consum se pot completa cu precizări referitoare la capacităţile energetice din amonte de punctul de racordare.”</w:t>
            </w:r>
          </w:p>
        </w:tc>
      </w:tr>
      <w:tr w:rsidR="00ED229F" w:rsidRPr="002D1F08" w:rsidTr="002E02D8">
        <w:tc>
          <w:tcPr>
            <w:tcW w:w="4956" w:type="dxa"/>
          </w:tcPr>
          <w:p w:rsidR="00ED229F" w:rsidRDefault="00ED229F" w:rsidP="00A06421">
            <w:pPr>
              <w:widowControl w:val="0"/>
              <w:jc w:val="both"/>
              <w:rPr>
                <w:rFonts w:ascii="Times New Roman" w:hAnsi="Times New Roman" w:cs="Times New Roman"/>
                <w:color w:val="000000" w:themeColor="text1"/>
                <w:sz w:val="16"/>
                <w:szCs w:val="16"/>
                <w:lang w:val="ro-RO"/>
              </w:rPr>
            </w:pPr>
          </w:p>
        </w:tc>
        <w:tc>
          <w:tcPr>
            <w:tcW w:w="4956" w:type="dxa"/>
          </w:tcPr>
          <w:p w:rsidR="00ED229F" w:rsidRPr="00F1479A" w:rsidRDefault="00ED229F" w:rsidP="00F1479A">
            <w:pPr>
              <w:widowControl w:val="0"/>
              <w:jc w:val="both"/>
              <w:rPr>
                <w:rFonts w:ascii="Times New Roman" w:hAnsi="Times New Roman" w:cs="Times New Roman"/>
                <w:b/>
                <w:sz w:val="16"/>
                <w:szCs w:val="16"/>
                <w:lang w:val="ro-RO"/>
              </w:rPr>
            </w:pPr>
          </w:p>
        </w:tc>
        <w:tc>
          <w:tcPr>
            <w:tcW w:w="3726" w:type="dxa"/>
          </w:tcPr>
          <w:p w:rsidR="00ED229F" w:rsidRPr="002D1F08" w:rsidRDefault="00ED229F" w:rsidP="002D1F08">
            <w:pPr>
              <w:jc w:val="center"/>
              <w:rPr>
                <w:rFonts w:ascii="Times New Roman" w:hAnsi="Times New Roman" w:cs="Times New Roman"/>
                <w:b/>
                <w:sz w:val="16"/>
                <w:szCs w:val="16"/>
                <w:lang w:val="ro-RO"/>
              </w:rPr>
            </w:pPr>
          </w:p>
        </w:tc>
        <w:tc>
          <w:tcPr>
            <w:tcW w:w="3726" w:type="dxa"/>
          </w:tcPr>
          <w:p w:rsidR="00ED229F" w:rsidRPr="00ED229F" w:rsidRDefault="00ED229F" w:rsidP="00ED229F">
            <w:pPr>
              <w:jc w:val="both"/>
              <w:rPr>
                <w:rFonts w:ascii="Times New Roman" w:eastAsia="Times New Roman" w:hAnsi="Times New Roman" w:cs="Times New Roman"/>
                <w:sz w:val="16"/>
                <w:szCs w:val="16"/>
                <w:lang w:val="ro-RO" w:eastAsia="pl-PL"/>
              </w:rPr>
            </w:pPr>
            <w:r w:rsidRPr="00ED229F">
              <w:rPr>
                <w:rFonts w:ascii="Times New Roman" w:eastAsia="Times New Roman" w:hAnsi="Times New Roman" w:cs="Times New Roman"/>
                <w:sz w:val="16"/>
                <w:szCs w:val="16"/>
                <w:lang w:val="ro-RO" w:eastAsia="pl-PL"/>
              </w:rPr>
              <w:t xml:space="preserve">Se completează litera d) cu cerințe </w:t>
            </w:r>
            <w:r>
              <w:rPr>
                <w:rFonts w:ascii="Times New Roman" w:eastAsia="Times New Roman" w:hAnsi="Times New Roman" w:cs="Times New Roman"/>
                <w:sz w:val="16"/>
                <w:szCs w:val="16"/>
                <w:lang w:val="ro-RO" w:eastAsia="pl-PL"/>
              </w:rPr>
              <w:t xml:space="preserve">explicite </w:t>
            </w:r>
            <w:r w:rsidRPr="00ED229F">
              <w:rPr>
                <w:rFonts w:ascii="Times New Roman" w:eastAsia="Times New Roman" w:hAnsi="Times New Roman" w:cs="Times New Roman"/>
                <w:sz w:val="16"/>
                <w:szCs w:val="16"/>
                <w:lang w:val="ro-RO" w:eastAsia="pl-PL"/>
              </w:rPr>
              <w:t>referitoare la caracteristici tehnice pentru transformatoarele de măsurare</w:t>
            </w:r>
          </w:p>
        </w:tc>
        <w:tc>
          <w:tcPr>
            <w:tcW w:w="4956" w:type="dxa"/>
          </w:tcPr>
          <w:p w:rsidR="00ED229F" w:rsidRPr="00ED229F" w:rsidRDefault="00ED229F" w:rsidP="00ED229F">
            <w:pPr>
              <w:jc w:val="both"/>
              <w:rPr>
                <w:rFonts w:ascii="Times New Roman" w:hAnsi="Times New Roman" w:cs="Times New Roman"/>
                <w:color w:val="000000" w:themeColor="text1"/>
                <w:sz w:val="16"/>
                <w:szCs w:val="16"/>
              </w:rPr>
            </w:pPr>
            <w:r w:rsidRPr="00ED229F">
              <w:rPr>
                <w:rFonts w:ascii="Times New Roman" w:eastAsia="Times New Roman" w:hAnsi="Times New Roman" w:cs="Times New Roman"/>
                <w:b/>
                <w:color w:val="000000" w:themeColor="text1"/>
                <w:sz w:val="16"/>
                <w:szCs w:val="16"/>
                <w:highlight w:val="green"/>
                <w:shd w:val="clear" w:color="auto" w:fill="FFFFFF"/>
                <w:lang w:val="ro-RO" w:eastAsia="pl-PL"/>
              </w:rPr>
              <w:t>c) La punctul 2, literele a), d) și e) se modifică și vor avea următorul cuprins</w:t>
            </w:r>
            <w:r w:rsidRPr="00ED229F">
              <w:rPr>
                <w:rFonts w:ascii="Times New Roman" w:hAnsi="Times New Roman" w:cs="Times New Roman"/>
                <w:color w:val="000000" w:themeColor="text1"/>
                <w:sz w:val="16"/>
                <w:szCs w:val="16"/>
              </w:rPr>
              <w:t>:</w:t>
            </w:r>
          </w:p>
          <w:p w:rsidR="00ED229F" w:rsidRPr="00ED229F" w:rsidRDefault="00ED229F" w:rsidP="00ED229F">
            <w:pPr>
              <w:jc w:val="both"/>
              <w:rPr>
                <w:rFonts w:ascii="Times New Roman" w:hAnsi="Times New Roman" w:cs="Times New Roman"/>
                <w:color w:val="000000" w:themeColor="text1"/>
                <w:sz w:val="16"/>
                <w:szCs w:val="16"/>
              </w:rPr>
            </w:pPr>
            <w:r w:rsidRPr="00ED229F">
              <w:rPr>
                <w:rFonts w:ascii="Times New Roman" w:hAnsi="Times New Roman" w:cs="Times New Roman"/>
                <w:color w:val="000000" w:themeColor="text1"/>
                <w:sz w:val="16"/>
                <w:szCs w:val="16"/>
              </w:rPr>
              <w:t>”a) punctul de racordare este stabilit la nivelul de tensiune ........ V, la ..................(capacităţile energetice la care este racordat utilizatorul).</w:t>
            </w:r>
          </w:p>
          <w:p w:rsidR="00ED229F" w:rsidRPr="00ED229F" w:rsidRDefault="00ED229F" w:rsidP="00ED229F">
            <w:pPr>
              <w:jc w:val="both"/>
              <w:rPr>
                <w:rFonts w:ascii="Times New Roman" w:hAnsi="Times New Roman" w:cs="Times New Roman"/>
                <w:color w:val="000000" w:themeColor="text1"/>
                <w:sz w:val="16"/>
                <w:szCs w:val="16"/>
              </w:rPr>
            </w:pPr>
            <w:r w:rsidRPr="00ED229F">
              <w:rPr>
                <w:rFonts w:ascii="Times New Roman" w:hAnsi="Times New Roman" w:cs="Times New Roman"/>
                <w:color w:val="000000" w:themeColor="text1"/>
                <w:sz w:val="16"/>
                <w:szCs w:val="16"/>
              </w:rPr>
              <w:t>--------------------------</w:t>
            </w:r>
          </w:p>
          <w:p w:rsidR="00ED229F" w:rsidRPr="00ED229F" w:rsidRDefault="00ED229F" w:rsidP="00ED229F">
            <w:pPr>
              <w:jc w:val="both"/>
              <w:rPr>
                <w:rFonts w:ascii="Times New Roman" w:hAnsi="Times New Roman" w:cs="Times New Roman"/>
                <w:color w:val="000000" w:themeColor="text1"/>
                <w:sz w:val="16"/>
                <w:szCs w:val="16"/>
              </w:rPr>
            </w:pPr>
            <w:r w:rsidRPr="00ED229F">
              <w:rPr>
                <w:rFonts w:ascii="Times New Roman" w:hAnsi="Times New Roman" w:cs="Times New Roman"/>
                <w:color w:val="000000" w:themeColor="text1"/>
                <w:sz w:val="16"/>
                <w:szCs w:val="16"/>
              </w:rPr>
              <w:t xml:space="preserve">d) măsurarea energiei electrice se realizează prin .............................. (structura grupului de măsurare a energiei electrice, tipul contorului, integrarea în sistemul de comunicație, caracteristicile tehnice minime ale </w:t>
            </w:r>
            <w:r w:rsidRPr="00ED229F">
              <w:rPr>
                <w:rFonts w:ascii="Times New Roman" w:hAnsi="Times New Roman" w:cs="Times New Roman"/>
                <w:color w:val="000000" w:themeColor="text1"/>
                <w:sz w:val="16"/>
                <w:szCs w:val="16"/>
              </w:rPr>
              <w:lastRenderedPageBreak/>
              <w:t xml:space="preserve">echipamentelor de măsurare, </w:t>
            </w:r>
            <w:r w:rsidRPr="00ED229F">
              <w:rPr>
                <w:rFonts w:ascii="Times New Roman" w:eastAsia="Times New Roman" w:hAnsi="Times New Roman" w:cs="Times New Roman"/>
                <w:color w:val="000000" w:themeColor="text1"/>
                <w:sz w:val="16"/>
                <w:szCs w:val="16"/>
                <w:highlight w:val="green"/>
                <w:shd w:val="clear" w:color="auto" w:fill="FFFFFF"/>
                <w:lang w:val="ro-RO" w:eastAsia="pl-PL"/>
              </w:rPr>
              <w:t>inclusiv pentru transformatoarele de măsurare</w:t>
            </w:r>
            <w:r w:rsidRPr="00ED229F">
              <w:rPr>
                <w:rFonts w:ascii="Times New Roman" w:hAnsi="Times New Roman" w:cs="Times New Roman"/>
                <w:color w:val="000000" w:themeColor="text1"/>
                <w:sz w:val="16"/>
                <w:szCs w:val="16"/>
              </w:rPr>
              <w:t>);</w:t>
            </w:r>
          </w:p>
          <w:p w:rsidR="00ED229F" w:rsidRPr="00ED229F" w:rsidRDefault="00ED229F" w:rsidP="00ED229F">
            <w:pPr>
              <w:jc w:val="both"/>
              <w:rPr>
                <w:rFonts w:ascii="Times New Roman" w:hAnsi="Times New Roman" w:cs="Times New Roman"/>
                <w:color w:val="000000" w:themeColor="text1"/>
                <w:sz w:val="16"/>
                <w:szCs w:val="16"/>
              </w:rPr>
            </w:pPr>
            <w:r w:rsidRPr="00ED229F">
              <w:rPr>
                <w:rFonts w:ascii="Times New Roman" w:hAnsi="Times New Roman" w:cs="Times New Roman"/>
                <w:color w:val="000000" w:themeColor="text1"/>
                <w:sz w:val="16"/>
                <w:szCs w:val="16"/>
              </w:rPr>
              <w:t>e) punctul de delimitare a instalaţiilor este stabilit la nivelul de tensiune ........... V, la ...................... (elementul fizic unde se face delimitarea).”</w:t>
            </w:r>
          </w:p>
          <w:p w:rsidR="00ED229F" w:rsidRPr="001F51CD" w:rsidRDefault="00ED229F" w:rsidP="00121E55">
            <w:pPr>
              <w:spacing w:after="72"/>
              <w:ind w:right="72"/>
              <w:jc w:val="both"/>
              <w:rPr>
                <w:rFonts w:ascii="Times New Roman" w:eastAsia="Times New Roman" w:hAnsi="Times New Roman" w:cs="Times New Roman"/>
                <w:b/>
                <w:color w:val="000000" w:themeColor="text1"/>
                <w:sz w:val="16"/>
                <w:szCs w:val="16"/>
                <w:highlight w:val="green"/>
                <w:shd w:val="clear" w:color="auto" w:fill="FFFFFF"/>
                <w:lang w:val="ro-RO" w:eastAsia="pl-PL"/>
              </w:rPr>
            </w:pPr>
          </w:p>
        </w:tc>
      </w:tr>
      <w:tr w:rsidR="00370403" w:rsidRPr="002D1F08" w:rsidTr="002E02D8">
        <w:tc>
          <w:tcPr>
            <w:tcW w:w="4956" w:type="dxa"/>
          </w:tcPr>
          <w:p w:rsidR="00806BB8" w:rsidRPr="0039049B" w:rsidRDefault="00965F55" w:rsidP="00806BB8">
            <w:pPr>
              <w:shd w:val="clear" w:color="auto" w:fill="FFFFFF"/>
              <w:jc w:val="both"/>
              <w:rPr>
                <w:rFonts w:ascii="Times New Roman" w:hAnsi="Times New Roman" w:cs="Times New Roman"/>
                <w:sz w:val="16"/>
                <w:szCs w:val="16"/>
                <w:lang w:val="ro-RO"/>
              </w:rPr>
            </w:pPr>
            <w:bookmarkStart w:id="0" w:name="do|caI|ar2|al2"/>
            <w:bookmarkEnd w:id="0"/>
            <w:r>
              <w:rPr>
                <w:rFonts w:ascii="Times New Roman" w:hAnsi="Times New Roman" w:cs="Times New Roman"/>
                <w:color w:val="000000" w:themeColor="text1"/>
                <w:sz w:val="16"/>
                <w:szCs w:val="16"/>
                <w:lang w:val="ro-RO"/>
              </w:rPr>
              <w:lastRenderedPageBreak/>
              <w:t xml:space="preserve">ANEXA nr. 1 </w:t>
            </w:r>
            <w:r w:rsidR="00806BB8" w:rsidRPr="0039049B">
              <w:rPr>
                <w:rFonts w:ascii="Times New Roman" w:hAnsi="Times New Roman" w:cs="Times New Roman"/>
                <w:sz w:val="16"/>
                <w:szCs w:val="16"/>
                <w:lang w:val="ro-RO"/>
              </w:rPr>
              <w:t>CONŢINUTUL-CADRU al certificatului de racordare pentru loc de consum</w:t>
            </w:r>
            <w:r w:rsidR="00806BB8" w:rsidRPr="0039049B">
              <w:rPr>
                <w:rFonts w:ascii="Times New Roman" w:hAnsi="Times New Roman" w:cs="Times New Roman"/>
                <w:sz w:val="16"/>
                <w:szCs w:val="16"/>
                <w:vertAlign w:val="superscript"/>
                <w:lang w:val="ro-RO"/>
              </w:rPr>
              <w:t>1</w:t>
            </w:r>
          </w:p>
          <w:p w:rsidR="00806BB8" w:rsidRPr="0039049B" w:rsidRDefault="00806BB8" w:rsidP="00806BB8">
            <w:pPr>
              <w:shd w:val="clear" w:color="auto" w:fill="FFFFFF"/>
              <w:jc w:val="both"/>
              <w:rPr>
                <w:rFonts w:ascii="Times New Roman" w:hAnsi="Times New Roman" w:cs="Times New Roman"/>
                <w:sz w:val="16"/>
                <w:szCs w:val="16"/>
                <w:lang w:val="ro-RO"/>
              </w:rPr>
            </w:pPr>
            <w:r w:rsidRPr="0039049B">
              <w:rPr>
                <w:rFonts w:ascii="Times New Roman" w:hAnsi="Times New Roman" w:cs="Times New Roman"/>
                <w:sz w:val="16"/>
                <w:szCs w:val="16"/>
                <w:lang w:val="ro-RO"/>
              </w:rPr>
              <w:t>(…)</w:t>
            </w:r>
          </w:p>
          <w:p w:rsidR="00D355CD" w:rsidRPr="004D2247" w:rsidRDefault="00806BB8" w:rsidP="00031976">
            <w:pPr>
              <w:widowControl w:val="0"/>
              <w:jc w:val="both"/>
              <w:rPr>
                <w:rFonts w:ascii="Times New Roman" w:hAnsi="Times New Roman" w:cs="Times New Roman"/>
                <w:color w:val="000000" w:themeColor="text1"/>
                <w:sz w:val="16"/>
                <w:szCs w:val="16"/>
                <w:lang w:val="ro-RO"/>
              </w:rPr>
            </w:pPr>
            <w:r w:rsidRPr="00806BB8">
              <w:rPr>
                <w:rFonts w:ascii="Times New Roman" w:hAnsi="Times New Roman" w:cs="Times New Roman"/>
                <w:color w:val="000000" w:themeColor="text1"/>
                <w:sz w:val="16"/>
                <w:szCs w:val="16"/>
                <w:lang w:val="ro-RO"/>
              </w:rPr>
              <w:t>3. (1) Datele privind protecţiile şi automatizările la interfaţa cu reţeaua electrică: ....................................</w:t>
            </w:r>
          </w:p>
        </w:tc>
        <w:tc>
          <w:tcPr>
            <w:tcW w:w="4956" w:type="dxa"/>
          </w:tcPr>
          <w:p w:rsidR="00B4094F" w:rsidRPr="00B4094F" w:rsidRDefault="00430201" w:rsidP="00B4094F">
            <w:pPr>
              <w:widowControl w:val="0"/>
              <w:jc w:val="both"/>
              <w:rPr>
                <w:rFonts w:ascii="Times New Roman" w:hAnsi="Times New Roman" w:cs="Times New Roman"/>
                <w:b/>
                <w:sz w:val="16"/>
                <w:szCs w:val="16"/>
                <w:lang w:val="ro-RO"/>
              </w:rPr>
            </w:pPr>
            <w:r>
              <w:rPr>
                <w:rFonts w:ascii="Times New Roman" w:hAnsi="Times New Roman" w:cs="Times New Roman"/>
                <w:b/>
                <w:sz w:val="16"/>
                <w:szCs w:val="16"/>
                <w:lang w:val="ro-RO"/>
              </w:rPr>
              <w:t>4</w:t>
            </w:r>
            <w:r w:rsidR="00B4094F" w:rsidRPr="00B4094F">
              <w:rPr>
                <w:rFonts w:ascii="Times New Roman" w:hAnsi="Times New Roman" w:cs="Times New Roman"/>
                <w:b/>
                <w:sz w:val="16"/>
                <w:szCs w:val="16"/>
                <w:lang w:val="ro-RO"/>
              </w:rPr>
              <w:t>. În Anexa nr. 1, la punctul 3, alineatul (1) se modifică și va avea următorul cuprins:</w:t>
            </w:r>
          </w:p>
          <w:p w:rsidR="00B4094F" w:rsidRPr="00430201" w:rsidRDefault="00B4094F" w:rsidP="00B4094F">
            <w:pPr>
              <w:widowControl w:val="0"/>
              <w:jc w:val="both"/>
              <w:rPr>
                <w:rFonts w:ascii="Times New Roman" w:hAnsi="Times New Roman" w:cs="Times New Roman"/>
                <w:sz w:val="16"/>
                <w:szCs w:val="16"/>
                <w:highlight w:val="lightGray"/>
                <w:lang w:val="ro-RO"/>
              </w:rPr>
            </w:pPr>
            <w:r w:rsidRPr="00B4094F">
              <w:rPr>
                <w:rFonts w:ascii="Times New Roman" w:hAnsi="Times New Roman" w:cs="Times New Roman"/>
                <w:sz w:val="16"/>
                <w:szCs w:val="16"/>
                <w:lang w:val="ro-RO"/>
              </w:rPr>
              <w:t>"(1) Datele privind protecţiile şi automatizările la</w:t>
            </w:r>
            <w:r w:rsidR="00806BB8">
              <w:rPr>
                <w:rFonts w:ascii="Times New Roman" w:hAnsi="Times New Roman" w:cs="Times New Roman"/>
                <w:sz w:val="16"/>
                <w:szCs w:val="16"/>
                <w:lang w:val="ro-RO"/>
              </w:rPr>
              <w:t xml:space="preserve"> </w:t>
            </w:r>
            <w:r w:rsidR="00806BB8" w:rsidRPr="00430201">
              <w:rPr>
                <w:rFonts w:ascii="Times New Roman" w:hAnsi="Times New Roman" w:cs="Times New Roman"/>
                <w:strike/>
                <w:color w:val="000000" w:themeColor="text1"/>
                <w:sz w:val="16"/>
                <w:szCs w:val="16"/>
                <w:highlight w:val="lightGray"/>
                <w:lang w:val="ro-RO"/>
              </w:rPr>
              <w:t>interfaţa cu reţeaua electrică</w:t>
            </w:r>
            <w:r w:rsidRPr="00430201">
              <w:rPr>
                <w:rFonts w:ascii="Times New Roman" w:hAnsi="Times New Roman" w:cs="Times New Roman"/>
                <w:sz w:val="16"/>
                <w:szCs w:val="16"/>
                <w:highlight w:val="lightGray"/>
                <w:lang w:val="ro-RO"/>
              </w:rPr>
              <w:t>:</w:t>
            </w:r>
          </w:p>
          <w:p w:rsidR="00B4094F" w:rsidRPr="00430201" w:rsidRDefault="00B4094F" w:rsidP="00B4094F">
            <w:pPr>
              <w:widowControl w:val="0"/>
              <w:jc w:val="both"/>
              <w:rPr>
                <w:rFonts w:ascii="Times New Roman" w:hAnsi="Times New Roman" w:cs="Times New Roman"/>
                <w:sz w:val="16"/>
                <w:szCs w:val="16"/>
                <w:highlight w:val="lightGray"/>
                <w:lang w:val="ro-RO"/>
              </w:rPr>
            </w:pPr>
            <w:r w:rsidRPr="00430201">
              <w:rPr>
                <w:rFonts w:ascii="Times New Roman" w:hAnsi="Times New Roman" w:cs="Times New Roman"/>
                <w:sz w:val="16"/>
                <w:szCs w:val="16"/>
                <w:highlight w:val="lightGray"/>
                <w:lang w:val="ro-RO"/>
              </w:rPr>
              <w:t>a) punctul de racordare: ...............................;</w:t>
            </w:r>
          </w:p>
          <w:p w:rsidR="00D355CD" w:rsidRPr="002D1F08" w:rsidRDefault="00B4094F" w:rsidP="00B4094F">
            <w:pPr>
              <w:widowControl w:val="0"/>
              <w:jc w:val="both"/>
              <w:rPr>
                <w:rFonts w:ascii="Times New Roman" w:hAnsi="Times New Roman" w:cs="Times New Roman"/>
                <w:b/>
                <w:sz w:val="16"/>
                <w:szCs w:val="16"/>
                <w:lang w:val="ro-RO"/>
              </w:rPr>
            </w:pPr>
            <w:r w:rsidRPr="00430201">
              <w:rPr>
                <w:rFonts w:ascii="Times New Roman" w:hAnsi="Times New Roman" w:cs="Times New Roman"/>
                <w:sz w:val="16"/>
                <w:szCs w:val="16"/>
                <w:highlight w:val="lightGray"/>
                <w:lang w:val="ro-RO"/>
              </w:rPr>
              <w:t>b) punctul de delimitare a instalaţiilor: ...............................”</w:t>
            </w:r>
          </w:p>
        </w:tc>
        <w:tc>
          <w:tcPr>
            <w:tcW w:w="3726" w:type="dxa"/>
          </w:tcPr>
          <w:p w:rsidR="00810ADD" w:rsidRPr="00810ADD" w:rsidRDefault="00810ADD" w:rsidP="00810ADD">
            <w:pPr>
              <w:jc w:val="both"/>
              <w:rPr>
                <w:rFonts w:ascii="Times New Roman" w:eastAsia="Times New Roman" w:hAnsi="Times New Roman" w:cs="Times New Roman"/>
                <w:b/>
                <w:sz w:val="16"/>
                <w:szCs w:val="16"/>
                <w:lang w:val="ro-RO" w:eastAsia="pl-PL"/>
              </w:rPr>
            </w:pPr>
            <w:r w:rsidRPr="00810ADD">
              <w:rPr>
                <w:rFonts w:ascii="Times New Roman" w:eastAsia="Times New Roman" w:hAnsi="Times New Roman" w:cs="Times New Roman"/>
                <w:b/>
                <w:sz w:val="16"/>
                <w:szCs w:val="16"/>
                <w:lang w:val="ro-RO" w:eastAsia="pl-PL"/>
              </w:rPr>
              <w:t>E-Distribuţie Banat</w:t>
            </w:r>
          </w:p>
          <w:p w:rsidR="00810ADD" w:rsidRPr="00810ADD" w:rsidRDefault="00810ADD" w:rsidP="00810ADD">
            <w:pPr>
              <w:jc w:val="both"/>
              <w:rPr>
                <w:rFonts w:ascii="Times New Roman" w:eastAsia="Times New Roman" w:hAnsi="Times New Roman" w:cs="Times New Roman"/>
                <w:b/>
                <w:sz w:val="16"/>
                <w:szCs w:val="16"/>
                <w:lang w:val="ro-RO" w:eastAsia="pl-PL"/>
              </w:rPr>
            </w:pPr>
            <w:r w:rsidRPr="00810ADD">
              <w:rPr>
                <w:rFonts w:ascii="Times New Roman" w:eastAsia="Times New Roman" w:hAnsi="Times New Roman" w:cs="Times New Roman"/>
                <w:b/>
                <w:sz w:val="16"/>
                <w:szCs w:val="16"/>
                <w:lang w:val="ro-RO" w:eastAsia="pl-PL"/>
              </w:rPr>
              <w:t>E-Distribuţie Dobrogea</w:t>
            </w:r>
          </w:p>
          <w:p w:rsidR="00810ADD" w:rsidRPr="00810ADD" w:rsidRDefault="00810ADD" w:rsidP="00810ADD">
            <w:pPr>
              <w:jc w:val="both"/>
              <w:rPr>
                <w:rFonts w:ascii="Times New Roman" w:eastAsia="Times New Roman" w:hAnsi="Times New Roman" w:cs="Times New Roman"/>
                <w:b/>
                <w:sz w:val="16"/>
                <w:szCs w:val="16"/>
                <w:lang w:val="ro-RO" w:eastAsia="pl-PL"/>
              </w:rPr>
            </w:pPr>
            <w:r w:rsidRPr="00810ADD">
              <w:rPr>
                <w:rFonts w:ascii="Times New Roman" w:eastAsia="Times New Roman" w:hAnsi="Times New Roman" w:cs="Times New Roman"/>
                <w:b/>
                <w:sz w:val="16"/>
                <w:szCs w:val="16"/>
                <w:lang w:val="ro-RO" w:eastAsia="pl-PL"/>
              </w:rPr>
              <w:t>E-Distribuţie Muntenia</w:t>
            </w:r>
          </w:p>
          <w:p w:rsidR="00810ADD" w:rsidRPr="00810ADD" w:rsidRDefault="00810ADD" w:rsidP="00810ADD">
            <w:pPr>
              <w:jc w:val="both"/>
              <w:rPr>
                <w:rFonts w:ascii="Times New Roman" w:eastAsia="Times New Roman" w:hAnsi="Times New Roman" w:cs="Times New Roman"/>
                <w:b/>
                <w:sz w:val="16"/>
                <w:szCs w:val="16"/>
                <w:lang w:val="ro-RO" w:eastAsia="pl-PL"/>
              </w:rPr>
            </w:pPr>
            <w:r w:rsidRPr="00810ADD">
              <w:rPr>
                <w:rFonts w:ascii="Times New Roman" w:eastAsia="Times New Roman" w:hAnsi="Times New Roman" w:cs="Times New Roman"/>
                <w:b/>
                <w:sz w:val="16"/>
                <w:szCs w:val="16"/>
                <w:lang w:val="ro-RO" w:eastAsia="pl-PL"/>
              </w:rPr>
              <w:t>ACUE</w:t>
            </w:r>
          </w:p>
          <w:p w:rsidR="00810ADD" w:rsidRPr="00810ADD" w:rsidRDefault="00810ADD" w:rsidP="00810ADD">
            <w:pPr>
              <w:jc w:val="both"/>
              <w:rPr>
                <w:rFonts w:ascii="Times New Roman" w:eastAsia="Times New Roman" w:hAnsi="Times New Roman" w:cs="Times New Roman"/>
                <w:sz w:val="16"/>
                <w:szCs w:val="16"/>
                <w:lang w:val="en-US"/>
              </w:rPr>
            </w:pPr>
            <w:r w:rsidRPr="00810ADD">
              <w:rPr>
                <w:rFonts w:ascii="Times New Roman" w:eastAsia="Times New Roman" w:hAnsi="Times New Roman" w:cs="Times New Roman"/>
                <w:b/>
                <w:bCs/>
                <w:sz w:val="16"/>
                <w:szCs w:val="16"/>
                <w:lang w:val="ro-RO"/>
              </w:rPr>
              <w:t>„</w:t>
            </w:r>
            <w:r w:rsidRPr="00810ADD">
              <w:rPr>
                <w:rFonts w:ascii="Times New Roman" w:eastAsia="Times New Roman" w:hAnsi="Times New Roman" w:cs="Times New Roman"/>
                <w:sz w:val="16"/>
                <w:szCs w:val="16"/>
                <w:lang w:val="en-US"/>
              </w:rPr>
              <w:t xml:space="preserve">(1) Datele privind protecţiile şi automatizările </w:t>
            </w:r>
            <w:r w:rsidRPr="00810ADD">
              <w:rPr>
                <w:rFonts w:ascii="Times New Roman" w:eastAsia="Times New Roman" w:hAnsi="Times New Roman" w:cs="Times New Roman"/>
                <w:b/>
                <w:bCs/>
                <w:color w:val="FF0000"/>
                <w:sz w:val="16"/>
                <w:szCs w:val="16"/>
                <w:lang w:val="ro-RO"/>
              </w:rPr>
              <w:t>din instalatia de racordare</w:t>
            </w:r>
          </w:p>
          <w:p w:rsidR="00810ADD" w:rsidRPr="00810ADD" w:rsidRDefault="00810ADD" w:rsidP="00810ADD">
            <w:pPr>
              <w:spacing w:line="276" w:lineRule="auto"/>
              <w:jc w:val="both"/>
              <w:textAlignment w:val="baseline"/>
              <w:rPr>
                <w:rFonts w:ascii="Times New Roman" w:eastAsia="Times New Roman" w:hAnsi="Times New Roman" w:cs="Times New Roman"/>
                <w:strike/>
                <w:color w:val="0070C0"/>
                <w:sz w:val="16"/>
                <w:szCs w:val="16"/>
                <w:lang w:val="ro-RO" w:eastAsia="ro-RO"/>
              </w:rPr>
            </w:pPr>
            <w:r w:rsidRPr="00810ADD">
              <w:rPr>
                <w:rFonts w:ascii="Times New Roman" w:eastAsia="Times New Roman" w:hAnsi="Times New Roman" w:cs="Times New Roman"/>
                <w:color w:val="0070C0"/>
                <w:sz w:val="16"/>
                <w:szCs w:val="16"/>
                <w:lang w:val="ro-RO" w:eastAsia="ro-RO"/>
              </w:rPr>
              <w:t xml:space="preserve">a) </w:t>
            </w:r>
            <w:r w:rsidRPr="00810ADD">
              <w:rPr>
                <w:rFonts w:ascii="Times New Roman" w:eastAsia="Times New Roman" w:hAnsi="Times New Roman" w:cs="Times New Roman"/>
                <w:strike/>
                <w:color w:val="0070C0"/>
                <w:sz w:val="16"/>
                <w:szCs w:val="16"/>
                <w:lang w:val="ro-RO" w:eastAsia="ro-RO"/>
              </w:rPr>
              <w:t>punctul de racordare: ...............................;</w:t>
            </w:r>
          </w:p>
          <w:p w:rsidR="001B6FE6" w:rsidRDefault="00810ADD" w:rsidP="00810ADD">
            <w:pPr>
              <w:jc w:val="both"/>
              <w:rPr>
                <w:rFonts w:ascii="Times New Roman" w:eastAsia="Times New Roman" w:hAnsi="Times New Roman" w:cs="Times New Roman"/>
                <w:color w:val="0070C0"/>
                <w:sz w:val="16"/>
                <w:szCs w:val="16"/>
                <w:lang w:val="en-US"/>
              </w:rPr>
            </w:pPr>
            <w:r w:rsidRPr="00810ADD">
              <w:rPr>
                <w:rFonts w:ascii="Times New Roman" w:eastAsia="Times New Roman" w:hAnsi="Times New Roman" w:cs="Times New Roman"/>
                <w:strike/>
                <w:color w:val="0070C0"/>
                <w:sz w:val="16"/>
                <w:szCs w:val="16"/>
                <w:lang w:val="en-US"/>
              </w:rPr>
              <w:t>b) punctul de delimitare a instalaţiilor:..............................</w:t>
            </w:r>
            <w:r w:rsidRPr="00810ADD">
              <w:rPr>
                <w:rFonts w:ascii="Times New Roman" w:eastAsia="Times New Roman" w:hAnsi="Times New Roman" w:cs="Times New Roman"/>
                <w:color w:val="0070C0"/>
                <w:sz w:val="16"/>
                <w:szCs w:val="16"/>
                <w:lang w:val="en-US"/>
              </w:rPr>
              <w:t>”</w:t>
            </w:r>
          </w:p>
          <w:p w:rsidR="00810ADD" w:rsidRPr="00810ADD" w:rsidRDefault="00810ADD" w:rsidP="00810ADD">
            <w:pPr>
              <w:jc w:val="both"/>
              <w:rPr>
                <w:rFonts w:ascii="Times New Roman" w:eastAsia="Times New Roman" w:hAnsi="Times New Roman" w:cs="Times New Roman"/>
                <w:b/>
                <w:color w:val="000000" w:themeColor="text1"/>
                <w:sz w:val="16"/>
                <w:szCs w:val="16"/>
                <w:lang w:val="en-US"/>
              </w:rPr>
            </w:pPr>
            <w:r w:rsidRPr="00810ADD">
              <w:rPr>
                <w:rFonts w:ascii="Times New Roman" w:eastAsia="Times New Roman" w:hAnsi="Times New Roman" w:cs="Times New Roman"/>
                <w:b/>
                <w:color w:val="000000" w:themeColor="text1"/>
                <w:sz w:val="16"/>
                <w:szCs w:val="16"/>
                <w:lang w:val="en-US"/>
              </w:rPr>
              <w:t>Motivație:</w:t>
            </w:r>
          </w:p>
          <w:p w:rsidR="00810ADD" w:rsidRPr="005236A6" w:rsidRDefault="00810ADD" w:rsidP="00810ADD">
            <w:pPr>
              <w:jc w:val="both"/>
              <w:rPr>
                <w:rFonts w:ascii="Times New Roman" w:hAnsi="Times New Roman" w:cs="Times New Roman"/>
                <w:sz w:val="16"/>
                <w:szCs w:val="16"/>
                <w:lang w:val="ro-RO"/>
              </w:rPr>
            </w:pPr>
            <w:r w:rsidRPr="00810ADD">
              <w:rPr>
                <w:rFonts w:ascii="Times New Roman" w:hAnsi="Times New Roman" w:cs="Times New Roman"/>
                <w:sz w:val="16"/>
                <w:szCs w:val="16"/>
                <w:lang w:val="ro-RO"/>
              </w:rPr>
              <w:t>Atat punctul de racordare, cat si punctul de delimitare sunt puncte ale unei instalatii care nu contin elemente de protectie si automatizare</w:t>
            </w:r>
          </w:p>
        </w:tc>
        <w:tc>
          <w:tcPr>
            <w:tcW w:w="3726" w:type="dxa"/>
          </w:tcPr>
          <w:p w:rsidR="00523CE0" w:rsidRPr="00AF0BA8" w:rsidRDefault="00523CE0" w:rsidP="00523CE0">
            <w:pPr>
              <w:jc w:val="both"/>
              <w:rPr>
                <w:rFonts w:ascii="Times New Roman" w:hAnsi="Times New Roman" w:cs="Times New Roman"/>
                <w:b/>
                <w:sz w:val="16"/>
                <w:szCs w:val="16"/>
                <w:lang w:val="ro-RO"/>
              </w:rPr>
            </w:pPr>
            <w:r w:rsidRPr="00AF0BA8">
              <w:rPr>
                <w:rFonts w:ascii="Times New Roman" w:hAnsi="Times New Roman" w:cs="Times New Roman"/>
                <w:b/>
                <w:sz w:val="16"/>
                <w:szCs w:val="16"/>
                <w:lang w:val="ro-RO"/>
              </w:rPr>
              <w:t>Nu se acceptă</w:t>
            </w:r>
          </w:p>
          <w:p w:rsidR="00523CE0" w:rsidRDefault="00523CE0" w:rsidP="00523CE0">
            <w:pPr>
              <w:jc w:val="both"/>
              <w:rPr>
                <w:rFonts w:ascii="Times New Roman" w:eastAsia="Times New Roman" w:hAnsi="Times New Roman" w:cs="Times New Roman"/>
                <w:sz w:val="16"/>
                <w:szCs w:val="16"/>
                <w:lang w:val="ro-RO" w:eastAsia="pl-PL"/>
              </w:rPr>
            </w:pPr>
            <w:r>
              <w:rPr>
                <w:rFonts w:ascii="Times New Roman" w:eastAsia="Times New Roman" w:hAnsi="Times New Roman" w:cs="Times New Roman"/>
                <w:sz w:val="16"/>
                <w:szCs w:val="16"/>
                <w:lang w:val="ro-RO" w:eastAsia="pl-PL"/>
              </w:rPr>
              <w:t xml:space="preserve">Pct. 3, alin. (1) se referă la cerințele  </w:t>
            </w:r>
            <w:r w:rsidRPr="004C17D6">
              <w:rPr>
                <w:rFonts w:ascii="Times New Roman" w:eastAsia="Times New Roman" w:hAnsi="Times New Roman" w:cs="Times New Roman"/>
                <w:sz w:val="16"/>
                <w:szCs w:val="16"/>
                <w:lang w:val="ro-RO" w:eastAsia="pl-PL"/>
              </w:rPr>
              <w:t>pentru protecţiile şi automatizările</w:t>
            </w:r>
            <w:r>
              <w:rPr>
                <w:rFonts w:ascii="Times New Roman" w:eastAsia="Times New Roman" w:hAnsi="Times New Roman" w:cs="Times New Roman"/>
                <w:sz w:val="16"/>
                <w:szCs w:val="16"/>
                <w:lang w:val="ro-RO" w:eastAsia="pl-PL"/>
              </w:rPr>
              <w:t xml:space="preserve"> instalate la punctele de delimitare, racordare sau interfață, după caz. Dacă se consideră relevant, la rubrica de descriere a instalațiilor, se pot completa protecțiile </w:t>
            </w:r>
            <w:r w:rsidRPr="002E777B">
              <w:rPr>
                <w:rFonts w:ascii="Times New Roman" w:hAnsi="Times New Roman" w:cs="Times New Roman"/>
                <w:sz w:val="16"/>
                <w:szCs w:val="16"/>
                <w:lang w:val="ro-RO"/>
              </w:rPr>
              <w:t xml:space="preserve">si automatizarile </w:t>
            </w:r>
            <w:r>
              <w:rPr>
                <w:rFonts w:ascii="Times New Roman" w:eastAsia="Times New Roman" w:hAnsi="Times New Roman" w:cs="Times New Roman"/>
                <w:sz w:val="16"/>
                <w:szCs w:val="16"/>
                <w:lang w:val="ro-RO" w:eastAsia="pl-PL"/>
              </w:rPr>
              <w:t xml:space="preserve">din instalații, localizate în altă parte decît în punctele respective. </w:t>
            </w:r>
          </w:p>
          <w:p w:rsidR="00810ADD" w:rsidRPr="00DF5242" w:rsidRDefault="00810ADD" w:rsidP="00810ADD">
            <w:pPr>
              <w:jc w:val="both"/>
              <w:rPr>
                <w:rFonts w:ascii="Times New Roman" w:hAnsi="Times New Roman" w:cs="Times New Roman"/>
                <w:sz w:val="16"/>
                <w:szCs w:val="16"/>
                <w:lang w:val="ro-RO"/>
              </w:rPr>
            </w:pPr>
          </w:p>
        </w:tc>
        <w:tc>
          <w:tcPr>
            <w:tcW w:w="4956" w:type="dxa"/>
          </w:tcPr>
          <w:p w:rsidR="005C632D" w:rsidRPr="001F51CD" w:rsidRDefault="001F51CD" w:rsidP="005C632D">
            <w:pPr>
              <w:jc w:val="both"/>
              <w:rPr>
                <w:rFonts w:ascii="Times New Roman" w:eastAsia="Times New Roman" w:hAnsi="Times New Roman" w:cs="Times New Roman"/>
                <w:b/>
                <w:color w:val="000000" w:themeColor="text1"/>
                <w:sz w:val="16"/>
                <w:szCs w:val="16"/>
                <w:highlight w:val="green"/>
                <w:shd w:val="clear" w:color="auto" w:fill="FFFFFF"/>
                <w:lang w:val="ro-RO" w:eastAsia="pl-PL"/>
              </w:rPr>
            </w:pPr>
            <w:r w:rsidRPr="001F51CD">
              <w:rPr>
                <w:rFonts w:ascii="Times New Roman" w:eastAsia="Times New Roman" w:hAnsi="Times New Roman" w:cs="Times New Roman"/>
                <w:b/>
                <w:color w:val="000000" w:themeColor="text1"/>
                <w:sz w:val="16"/>
                <w:szCs w:val="16"/>
                <w:highlight w:val="green"/>
                <w:shd w:val="clear" w:color="auto" w:fill="FFFFFF"/>
                <w:lang w:val="ro-RO" w:eastAsia="pl-PL"/>
              </w:rPr>
              <w:t xml:space="preserve">d) </w:t>
            </w:r>
            <w:r w:rsidR="005C632D" w:rsidRPr="001F51CD">
              <w:rPr>
                <w:rFonts w:ascii="Times New Roman" w:eastAsia="Times New Roman" w:hAnsi="Times New Roman" w:cs="Times New Roman"/>
                <w:b/>
                <w:color w:val="000000" w:themeColor="text1"/>
                <w:sz w:val="16"/>
                <w:szCs w:val="16"/>
                <w:highlight w:val="green"/>
                <w:shd w:val="clear" w:color="auto" w:fill="FFFFFF"/>
                <w:lang w:val="ro-RO" w:eastAsia="pl-PL"/>
              </w:rPr>
              <w:t xml:space="preserve"> </w:t>
            </w:r>
            <w:r w:rsidR="002B5946" w:rsidRPr="001F51CD">
              <w:rPr>
                <w:rFonts w:ascii="Times New Roman" w:eastAsia="Times New Roman" w:hAnsi="Times New Roman" w:cs="Times New Roman"/>
                <w:b/>
                <w:color w:val="000000" w:themeColor="text1"/>
                <w:sz w:val="16"/>
                <w:szCs w:val="16"/>
                <w:highlight w:val="green"/>
                <w:shd w:val="clear" w:color="auto" w:fill="FFFFFF"/>
                <w:lang w:val="ro-RO" w:eastAsia="pl-PL"/>
              </w:rPr>
              <w:t xml:space="preserve">La </w:t>
            </w:r>
            <w:r w:rsidR="005C632D" w:rsidRPr="001F51CD">
              <w:rPr>
                <w:rFonts w:ascii="Times New Roman" w:eastAsia="Times New Roman" w:hAnsi="Times New Roman" w:cs="Times New Roman"/>
                <w:b/>
                <w:color w:val="000000" w:themeColor="text1"/>
                <w:sz w:val="16"/>
                <w:szCs w:val="16"/>
                <w:highlight w:val="green"/>
                <w:shd w:val="clear" w:color="auto" w:fill="FFFFFF"/>
                <w:lang w:val="ro-RO" w:eastAsia="pl-PL"/>
              </w:rPr>
              <w:t>punctul 3, alineatul (1) se modifică și va avea următorul cuprins:</w:t>
            </w:r>
          </w:p>
          <w:p w:rsidR="005C632D" w:rsidRPr="001F51CD" w:rsidRDefault="005C632D" w:rsidP="005C632D">
            <w:pPr>
              <w:jc w:val="both"/>
              <w:rPr>
                <w:rFonts w:ascii="Times New Roman" w:hAnsi="Times New Roman" w:cs="Times New Roman"/>
                <w:b/>
                <w:sz w:val="16"/>
                <w:szCs w:val="16"/>
                <w:lang w:val="ro-RO"/>
              </w:rPr>
            </w:pPr>
            <w:r w:rsidRPr="001F51CD">
              <w:rPr>
                <w:rFonts w:ascii="Times New Roman" w:hAnsi="Times New Roman" w:cs="Times New Roman"/>
                <w:b/>
                <w:sz w:val="16"/>
                <w:szCs w:val="16"/>
                <w:lang w:val="ro-RO"/>
              </w:rPr>
              <w:t>"</w:t>
            </w:r>
            <w:r w:rsidR="00135F20" w:rsidRPr="00135F20">
              <w:rPr>
                <w:rFonts w:ascii="Times New Roman" w:eastAsia="Times New Roman" w:hAnsi="Times New Roman" w:cs="Times New Roman"/>
                <w:b/>
                <w:color w:val="000000" w:themeColor="text1"/>
                <w:sz w:val="16"/>
                <w:szCs w:val="16"/>
                <w:highlight w:val="green"/>
                <w:shd w:val="clear" w:color="auto" w:fill="FFFFFF"/>
                <w:lang w:val="ro-RO" w:eastAsia="pl-PL"/>
              </w:rPr>
              <w:t>3.</w:t>
            </w:r>
            <w:r w:rsidR="00135F20">
              <w:rPr>
                <w:rFonts w:ascii="Times New Roman" w:hAnsi="Times New Roman" w:cs="Times New Roman"/>
                <w:b/>
                <w:sz w:val="16"/>
                <w:szCs w:val="16"/>
                <w:lang w:val="ro-RO"/>
              </w:rPr>
              <w:t xml:space="preserve"> </w:t>
            </w:r>
            <w:r w:rsidRPr="001F51CD">
              <w:rPr>
                <w:rFonts w:ascii="Times New Roman" w:hAnsi="Times New Roman" w:cs="Times New Roman"/>
                <w:b/>
                <w:sz w:val="16"/>
                <w:szCs w:val="16"/>
                <w:lang w:val="ro-RO"/>
              </w:rPr>
              <w:t>(1) Datele privind protecţiile şi automatizările la:</w:t>
            </w:r>
          </w:p>
          <w:p w:rsidR="005C632D" w:rsidRPr="005C632D" w:rsidRDefault="005C632D" w:rsidP="005C632D">
            <w:pPr>
              <w:jc w:val="both"/>
              <w:rPr>
                <w:rFonts w:ascii="Times New Roman" w:hAnsi="Times New Roman" w:cs="Times New Roman"/>
                <w:sz w:val="16"/>
                <w:szCs w:val="16"/>
                <w:highlight w:val="lightGray"/>
                <w:lang w:val="ro-RO"/>
              </w:rPr>
            </w:pPr>
            <w:r w:rsidRPr="005C632D">
              <w:rPr>
                <w:rFonts w:ascii="Times New Roman" w:hAnsi="Times New Roman" w:cs="Times New Roman"/>
                <w:sz w:val="16"/>
                <w:szCs w:val="16"/>
                <w:highlight w:val="lightGray"/>
                <w:lang w:val="ro-RO"/>
              </w:rPr>
              <w:t>a) punctul de racordare: ...............................;</w:t>
            </w:r>
          </w:p>
          <w:p w:rsidR="00D355CD" w:rsidRPr="00DB756A" w:rsidRDefault="005C632D" w:rsidP="005C632D">
            <w:pPr>
              <w:jc w:val="both"/>
              <w:rPr>
                <w:rFonts w:ascii="Times New Roman" w:hAnsi="Times New Roman" w:cs="Times New Roman"/>
                <w:sz w:val="16"/>
                <w:szCs w:val="16"/>
                <w:lang w:val="ro-RO"/>
              </w:rPr>
            </w:pPr>
            <w:r w:rsidRPr="005C632D">
              <w:rPr>
                <w:rFonts w:ascii="Times New Roman" w:hAnsi="Times New Roman" w:cs="Times New Roman"/>
                <w:sz w:val="16"/>
                <w:szCs w:val="16"/>
                <w:highlight w:val="lightGray"/>
                <w:lang w:val="ro-RO"/>
              </w:rPr>
              <w:t>b) punctul de delimitare a instalaţiilor:...............................”</w:t>
            </w:r>
          </w:p>
        </w:tc>
      </w:tr>
      <w:tr w:rsidR="00370403" w:rsidRPr="00CD2C2A" w:rsidTr="002E02D8">
        <w:tc>
          <w:tcPr>
            <w:tcW w:w="4956" w:type="dxa"/>
          </w:tcPr>
          <w:p w:rsidR="00EA5A5E" w:rsidRPr="0039049B" w:rsidRDefault="00965F55" w:rsidP="00EA5A5E">
            <w:pPr>
              <w:shd w:val="clear" w:color="auto" w:fill="FFFFFF"/>
              <w:jc w:val="both"/>
              <w:rPr>
                <w:rFonts w:ascii="Times New Roman" w:hAnsi="Times New Roman" w:cs="Times New Roman"/>
                <w:sz w:val="16"/>
                <w:szCs w:val="16"/>
                <w:lang w:val="ro-RO"/>
              </w:rPr>
            </w:pPr>
            <w:r>
              <w:rPr>
                <w:rFonts w:ascii="Times New Roman" w:hAnsi="Times New Roman" w:cs="Times New Roman"/>
                <w:color w:val="000000" w:themeColor="text1"/>
                <w:sz w:val="16"/>
                <w:szCs w:val="16"/>
                <w:lang w:val="ro-RO"/>
              </w:rPr>
              <w:t xml:space="preserve">ANEXA nr. 1 </w:t>
            </w:r>
            <w:r w:rsidR="00EA5A5E" w:rsidRPr="0039049B">
              <w:rPr>
                <w:rFonts w:ascii="Times New Roman" w:hAnsi="Times New Roman" w:cs="Times New Roman"/>
                <w:sz w:val="16"/>
                <w:szCs w:val="16"/>
                <w:lang w:val="ro-RO"/>
              </w:rPr>
              <w:t>CONŢINUTUL-CADRU al certificatului de racordare pentru loc de consum</w:t>
            </w:r>
            <w:r w:rsidR="00EA5A5E" w:rsidRPr="0039049B">
              <w:rPr>
                <w:rFonts w:ascii="Times New Roman" w:hAnsi="Times New Roman" w:cs="Times New Roman"/>
                <w:sz w:val="16"/>
                <w:szCs w:val="16"/>
                <w:vertAlign w:val="superscript"/>
                <w:lang w:val="ro-RO"/>
              </w:rPr>
              <w:t>1</w:t>
            </w:r>
          </w:p>
          <w:p w:rsidR="00EA5A5E" w:rsidRPr="0039049B" w:rsidRDefault="00EA5A5E" w:rsidP="00EA5A5E">
            <w:pPr>
              <w:shd w:val="clear" w:color="auto" w:fill="FFFFFF"/>
              <w:jc w:val="both"/>
              <w:rPr>
                <w:rFonts w:ascii="Times New Roman" w:hAnsi="Times New Roman" w:cs="Times New Roman"/>
                <w:sz w:val="16"/>
                <w:szCs w:val="16"/>
                <w:lang w:val="ro-RO"/>
              </w:rPr>
            </w:pPr>
            <w:r w:rsidRPr="0039049B">
              <w:rPr>
                <w:rFonts w:ascii="Times New Roman" w:hAnsi="Times New Roman" w:cs="Times New Roman"/>
                <w:sz w:val="16"/>
                <w:szCs w:val="16"/>
                <w:lang w:val="ro-RO"/>
              </w:rPr>
              <w:t>(…)</w:t>
            </w:r>
          </w:p>
          <w:p w:rsidR="00EA5A5E" w:rsidRPr="00EA5A5E" w:rsidRDefault="00EA5A5E" w:rsidP="00EA5A5E">
            <w:pPr>
              <w:shd w:val="clear" w:color="auto" w:fill="FFFFFF"/>
              <w:jc w:val="both"/>
              <w:rPr>
                <w:rFonts w:ascii="Times New Roman" w:hAnsi="Times New Roman" w:cs="Times New Roman"/>
                <w:sz w:val="16"/>
                <w:szCs w:val="16"/>
                <w:lang w:val="ro-RO"/>
              </w:rPr>
            </w:pPr>
            <w:r>
              <w:rPr>
                <w:rFonts w:ascii="Times New Roman" w:hAnsi="Times New Roman" w:cs="Times New Roman"/>
                <w:color w:val="000000" w:themeColor="text1"/>
                <w:sz w:val="16"/>
                <w:szCs w:val="16"/>
                <w:lang w:val="ro-RO"/>
              </w:rPr>
              <w:t>3.</w:t>
            </w:r>
            <w:r w:rsidRPr="00EA5A5E">
              <w:rPr>
                <w:rFonts w:ascii="Times New Roman" w:hAnsi="Times New Roman" w:cs="Times New Roman"/>
                <w:sz w:val="16"/>
                <w:szCs w:val="16"/>
                <w:lang w:val="ro-RO"/>
              </w:rPr>
              <w:t>(2)Alte caracteristici tehn</w:t>
            </w:r>
            <w:r>
              <w:rPr>
                <w:rFonts w:ascii="Times New Roman" w:hAnsi="Times New Roman" w:cs="Times New Roman"/>
                <w:sz w:val="16"/>
                <w:szCs w:val="16"/>
                <w:lang w:val="ro-RO"/>
              </w:rPr>
              <w:t>ice, precizate dacă este cazul:</w:t>
            </w:r>
          </w:p>
          <w:p w:rsidR="00EA5A5E" w:rsidRPr="00EA5A5E" w:rsidRDefault="00EA5A5E" w:rsidP="00EA5A5E">
            <w:pPr>
              <w:shd w:val="clear" w:color="auto" w:fill="FFFFFF"/>
              <w:jc w:val="both"/>
              <w:rPr>
                <w:rFonts w:ascii="Times New Roman" w:hAnsi="Times New Roman" w:cs="Times New Roman"/>
                <w:sz w:val="16"/>
                <w:szCs w:val="16"/>
                <w:lang w:val="ro-RO"/>
              </w:rPr>
            </w:pPr>
            <w:r w:rsidRPr="00EA5A5E">
              <w:rPr>
                <w:rFonts w:ascii="Times New Roman" w:hAnsi="Times New Roman" w:cs="Times New Roman"/>
                <w:sz w:val="16"/>
                <w:szCs w:val="16"/>
                <w:lang w:val="ro-RO"/>
              </w:rPr>
              <w:t>- cerinţele de monitorizare şi reglaj ..........</w:t>
            </w:r>
            <w:r>
              <w:rPr>
                <w:rFonts w:ascii="Times New Roman" w:hAnsi="Times New Roman" w:cs="Times New Roman"/>
                <w:sz w:val="16"/>
                <w:szCs w:val="16"/>
                <w:lang w:val="ro-RO"/>
              </w:rPr>
              <w:t>...........................;</w:t>
            </w:r>
          </w:p>
          <w:p w:rsidR="00EA5A5E" w:rsidRPr="00EA5A5E" w:rsidRDefault="00EA5A5E" w:rsidP="00EA5A5E">
            <w:pPr>
              <w:shd w:val="clear" w:color="auto" w:fill="FFFFFF"/>
              <w:jc w:val="both"/>
              <w:rPr>
                <w:rFonts w:ascii="Times New Roman" w:hAnsi="Times New Roman" w:cs="Times New Roman"/>
                <w:sz w:val="16"/>
                <w:szCs w:val="16"/>
                <w:lang w:val="ro-RO"/>
              </w:rPr>
            </w:pPr>
            <w:r w:rsidRPr="00EA5A5E">
              <w:rPr>
                <w:rFonts w:ascii="Times New Roman" w:hAnsi="Times New Roman" w:cs="Times New Roman"/>
                <w:sz w:val="16"/>
                <w:szCs w:val="16"/>
                <w:lang w:val="ro-RO"/>
              </w:rPr>
              <w:t>- interfeţele sistemelor de monitorizare, comandă, achiziţie de date (SCADA), măsurare a energiei electrice, teleco</w:t>
            </w:r>
            <w:r>
              <w:rPr>
                <w:rFonts w:ascii="Times New Roman" w:hAnsi="Times New Roman" w:cs="Times New Roman"/>
                <w:sz w:val="16"/>
                <w:szCs w:val="16"/>
                <w:lang w:val="ro-RO"/>
              </w:rPr>
              <w:t>municaţii ................;</w:t>
            </w:r>
          </w:p>
          <w:p w:rsidR="00EA5A5E" w:rsidRPr="0039049B" w:rsidRDefault="00EA5A5E" w:rsidP="00EA5A5E">
            <w:pPr>
              <w:shd w:val="clear" w:color="auto" w:fill="FFFFFF"/>
              <w:jc w:val="both"/>
              <w:rPr>
                <w:rFonts w:ascii="Times New Roman" w:hAnsi="Times New Roman" w:cs="Times New Roman"/>
                <w:sz w:val="16"/>
                <w:szCs w:val="16"/>
                <w:lang w:val="ro-RO"/>
              </w:rPr>
            </w:pPr>
            <w:r w:rsidRPr="00EA5A5E">
              <w:rPr>
                <w:rFonts w:ascii="Times New Roman" w:hAnsi="Times New Roman" w:cs="Times New Roman"/>
                <w:sz w:val="16"/>
                <w:szCs w:val="16"/>
                <w:lang w:val="ro-RO"/>
              </w:rPr>
              <w:t>- caracteristicile tehnice ale principalelor echipamente de măsurare, protecţie, control şi automatizare din instalaţiile utilizatorului .................</w:t>
            </w:r>
            <w:r>
              <w:rPr>
                <w:rFonts w:ascii="Times New Roman" w:hAnsi="Times New Roman" w:cs="Times New Roman"/>
                <w:sz w:val="16"/>
                <w:szCs w:val="16"/>
                <w:lang w:val="ro-RO"/>
              </w:rPr>
              <w:t>............</w:t>
            </w:r>
            <w:r w:rsidRPr="00EA5A5E">
              <w:rPr>
                <w:rFonts w:ascii="Times New Roman" w:hAnsi="Times New Roman" w:cs="Times New Roman"/>
                <w:sz w:val="16"/>
                <w:szCs w:val="16"/>
                <w:lang w:val="ro-RO"/>
              </w:rPr>
              <w:t>.......</w:t>
            </w:r>
          </w:p>
        </w:tc>
        <w:tc>
          <w:tcPr>
            <w:tcW w:w="4956" w:type="dxa"/>
          </w:tcPr>
          <w:p w:rsidR="00430201" w:rsidRPr="00EA5A5E" w:rsidRDefault="00430201" w:rsidP="00430201">
            <w:pPr>
              <w:jc w:val="both"/>
              <w:rPr>
                <w:rFonts w:ascii="Times New Roman" w:hAnsi="Times New Roman" w:cs="Times New Roman"/>
                <w:b/>
                <w:color w:val="000000" w:themeColor="text1"/>
                <w:sz w:val="16"/>
                <w:szCs w:val="16"/>
                <w:lang w:val="ro-RO"/>
              </w:rPr>
            </w:pPr>
            <w:r w:rsidRPr="00EA5A5E">
              <w:rPr>
                <w:rFonts w:ascii="Times New Roman" w:hAnsi="Times New Roman" w:cs="Times New Roman"/>
                <w:b/>
                <w:color w:val="000000" w:themeColor="text1"/>
                <w:sz w:val="16"/>
                <w:szCs w:val="16"/>
                <w:lang w:val="ro-RO"/>
              </w:rPr>
              <w:t>5. În Anexa nr. 1, la punctul 3, alineatul (2) se modifică și va avea următorul cuprins:</w:t>
            </w:r>
          </w:p>
          <w:p w:rsidR="00430201" w:rsidRPr="00EA5A5E" w:rsidRDefault="00430201" w:rsidP="00430201">
            <w:pPr>
              <w:jc w:val="both"/>
              <w:rPr>
                <w:rFonts w:ascii="Times New Roman" w:hAnsi="Times New Roman" w:cs="Times New Roman"/>
                <w:color w:val="000000" w:themeColor="text1"/>
                <w:sz w:val="16"/>
                <w:szCs w:val="16"/>
                <w:lang w:val="ro-RO"/>
              </w:rPr>
            </w:pPr>
            <w:r>
              <w:rPr>
                <w:rFonts w:ascii="Times New Roman" w:hAnsi="Times New Roman" w:cs="Times New Roman"/>
                <w:color w:val="000000" w:themeColor="text1"/>
                <w:sz w:val="16"/>
                <w:szCs w:val="16"/>
                <w:lang w:val="ro-RO"/>
              </w:rPr>
              <w:t>”</w:t>
            </w:r>
            <w:r w:rsidRPr="00EA5A5E">
              <w:rPr>
                <w:rFonts w:ascii="Times New Roman" w:hAnsi="Times New Roman" w:cs="Times New Roman"/>
                <w:color w:val="000000" w:themeColor="text1"/>
                <w:sz w:val="16"/>
                <w:szCs w:val="16"/>
                <w:lang w:val="ro-RO"/>
              </w:rPr>
              <w:t>(2) Alte caracteristici tehnice</w:t>
            </w:r>
            <w:r w:rsidRPr="00EA5A5E">
              <w:rPr>
                <w:rFonts w:ascii="Times New Roman" w:hAnsi="Times New Roman" w:cs="Times New Roman"/>
                <w:color w:val="000000" w:themeColor="text1"/>
                <w:sz w:val="16"/>
                <w:szCs w:val="16"/>
                <w:highlight w:val="lightGray"/>
                <w:lang w:val="ro-RO"/>
              </w:rPr>
              <w:t>, conform reglementărilor tehnice în vigoare</w:t>
            </w:r>
            <w:r w:rsidRPr="00EA5A5E">
              <w:rPr>
                <w:rFonts w:ascii="Times New Roman" w:hAnsi="Times New Roman" w:cs="Times New Roman"/>
                <w:color w:val="000000" w:themeColor="text1"/>
                <w:sz w:val="16"/>
                <w:szCs w:val="16"/>
                <w:lang w:val="ro-RO"/>
              </w:rPr>
              <w:t>, precizate dacă este cazul:</w:t>
            </w:r>
          </w:p>
          <w:p w:rsidR="00430201" w:rsidRPr="00EA5A5E" w:rsidRDefault="00430201" w:rsidP="00430201">
            <w:pPr>
              <w:jc w:val="both"/>
              <w:rPr>
                <w:rFonts w:ascii="Times New Roman" w:hAnsi="Times New Roman" w:cs="Times New Roman"/>
                <w:color w:val="000000" w:themeColor="text1"/>
                <w:sz w:val="16"/>
                <w:szCs w:val="16"/>
                <w:lang w:val="ro-RO"/>
              </w:rPr>
            </w:pPr>
            <w:r w:rsidRPr="00EA5A5E">
              <w:rPr>
                <w:rFonts w:ascii="Times New Roman" w:hAnsi="Times New Roman" w:cs="Times New Roman"/>
                <w:color w:val="000000" w:themeColor="text1"/>
                <w:sz w:val="16"/>
                <w:szCs w:val="16"/>
                <w:lang w:val="ro-RO"/>
              </w:rPr>
              <w:t>- cerinţele de monitorizare şi reglaj .....................................;</w:t>
            </w:r>
          </w:p>
          <w:p w:rsidR="00430201" w:rsidRPr="00EA5A5E" w:rsidRDefault="00430201" w:rsidP="00430201">
            <w:pPr>
              <w:jc w:val="both"/>
              <w:rPr>
                <w:rFonts w:ascii="Times New Roman" w:hAnsi="Times New Roman" w:cs="Times New Roman"/>
                <w:color w:val="000000" w:themeColor="text1"/>
                <w:sz w:val="16"/>
                <w:szCs w:val="16"/>
                <w:lang w:val="ro-RO"/>
              </w:rPr>
            </w:pPr>
            <w:r w:rsidRPr="00EA5A5E">
              <w:rPr>
                <w:rFonts w:ascii="Times New Roman" w:hAnsi="Times New Roman" w:cs="Times New Roman"/>
                <w:color w:val="000000" w:themeColor="text1"/>
                <w:sz w:val="16"/>
                <w:szCs w:val="16"/>
                <w:lang w:val="ro-RO"/>
              </w:rPr>
              <w:t>- interfeţele sistemelor de monitorizare, comandă, achiziţie de date (SCADA), măsurare a energiei electrice, telecomunicaţii ..................................;</w:t>
            </w:r>
          </w:p>
          <w:p w:rsidR="00430201" w:rsidRPr="00EA5A5E" w:rsidRDefault="00430201" w:rsidP="00430201">
            <w:pPr>
              <w:jc w:val="both"/>
              <w:rPr>
                <w:rFonts w:ascii="Times New Roman" w:hAnsi="Times New Roman" w:cs="Times New Roman"/>
                <w:color w:val="000000" w:themeColor="text1"/>
                <w:sz w:val="16"/>
                <w:szCs w:val="16"/>
                <w:lang w:val="ro-RO"/>
              </w:rPr>
            </w:pPr>
            <w:r w:rsidRPr="00EA5A5E">
              <w:rPr>
                <w:rFonts w:ascii="Times New Roman" w:hAnsi="Times New Roman" w:cs="Times New Roman"/>
                <w:color w:val="000000" w:themeColor="text1"/>
                <w:sz w:val="16"/>
                <w:szCs w:val="16"/>
                <w:lang w:val="ro-RO"/>
              </w:rPr>
              <w:t>- caracteristicile tehnice ale principalelor echipamente de măsurare, protecţie, control şi automatizare din instalaţiile utilizatorului .........................................</w:t>
            </w:r>
          </w:p>
          <w:p w:rsidR="00EA5A5E" w:rsidRPr="00B4094F" w:rsidRDefault="00430201" w:rsidP="00430201">
            <w:pPr>
              <w:jc w:val="both"/>
              <w:rPr>
                <w:rFonts w:ascii="Times New Roman" w:hAnsi="Times New Roman" w:cs="Times New Roman"/>
                <w:b/>
                <w:sz w:val="16"/>
                <w:szCs w:val="16"/>
                <w:lang w:val="ro-RO"/>
              </w:rPr>
            </w:pPr>
            <w:r w:rsidRPr="00EA5A5E">
              <w:rPr>
                <w:rFonts w:ascii="Times New Roman" w:hAnsi="Times New Roman" w:cs="Times New Roman"/>
                <w:color w:val="000000" w:themeColor="text1"/>
                <w:sz w:val="16"/>
                <w:szCs w:val="16"/>
                <w:highlight w:val="lightGray"/>
                <w:lang w:val="ro-RO"/>
              </w:rPr>
              <w:t>- cerințe pentru sistemele HVDC …………………………………………….”</w:t>
            </w:r>
          </w:p>
        </w:tc>
        <w:tc>
          <w:tcPr>
            <w:tcW w:w="3726" w:type="dxa"/>
          </w:tcPr>
          <w:p w:rsidR="00EA5A5E" w:rsidRPr="00390E6B" w:rsidRDefault="00EA5A5E" w:rsidP="00B4094F">
            <w:pPr>
              <w:jc w:val="both"/>
              <w:rPr>
                <w:rFonts w:ascii="Times New Roman" w:hAnsi="Times New Roman"/>
                <w:b/>
                <w:sz w:val="16"/>
                <w:szCs w:val="16"/>
              </w:rPr>
            </w:pPr>
          </w:p>
        </w:tc>
        <w:tc>
          <w:tcPr>
            <w:tcW w:w="3726" w:type="dxa"/>
          </w:tcPr>
          <w:p w:rsidR="00324AFD" w:rsidRPr="002C3C04" w:rsidRDefault="002E02D8" w:rsidP="00A51363">
            <w:pPr>
              <w:jc w:val="both"/>
              <w:rPr>
                <w:rFonts w:ascii="Times New Roman" w:hAnsi="Times New Roman" w:cs="Times New Roman"/>
                <w:sz w:val="16"/>
                <w:szCs w:val="16"/>
                <w:lang w:val="ro-RO"/>
              </w:rPr>
            </w:pPr>
            <w:r w:rsidRPr="00AF0BA8">
              <w:rPr>
                <w:rFonts w:ascii="Times New Roman" w:hAnsi="Times New Roman" w:cs="Times New Roman"/>
                <w:b/>
                <w:sz w:val="16"/>
                <w:szCs w:val="16"/>
                <w:lang w:val="ro-RO"/>
              </w:rPr>
              <w:t xml:space="preserve">Se </w:t>
            </w:r>
            <w:r>
              <w:rPr>
                <w:rFonts w:ascii="Times New Roman" w:hAnsi="Times New Roman" w:cs="Times New Roman"/>
                <w:b/>
                <w:sz w:val="16"/>
                <w:szCs w:val="16"/>
                <w:lang w:val="ro-RO"/>
              </w:rPr>
              <w:t>completează</w:t>
            </w:r>
            <w:r>
              <w:rPr>
                <w:rFonts w:ascii="Times New Roman" w:hAnsi="Times New Roman" w:cs="Times New Roman"/>
                <w:sz w:val="16"/>
                <w:szCs w:val="16"/>
                <w:lang w:val="ro-RO"/>
              </w:rPr>
              <w:t xml:space="preserve"> ca u</w:t>
            </w:r>
            <w:r w:rsidRPr="00AF0BA8">
              <w:rPr>
                <w:rFonts w:ascii="Times New Roman" w:hAnsi="Times New Roman" w:cs="Times New Roman"/>
                <w:sz w:val="16"/>
                <w:szCs w:val="16"/>
                <w:lang w:val="ro-RO"/>
              </w:rPr>
              <w:t xml:space="preserve">rmare a propunerilor operatorilor economici, transmise pentru proiectul de </w:t>
            </w:r>
            <w:r w:rsidRPr="00A51363">
              <w:rPr>
                <w:rFonts w:ascii="Times New Roman" w:hAnsi="Times New Roman" w:cs="Times New Roman"/>
                <w:sz w:val="16"/>
                <w:szCs w:val="16"/>
                <w:lang w:val="ro-RO"/>
              </w:rPr>
              <w:t>modific</w:t>
            </w:r>
            <w:r w:rsidR="00806CD2" w:rsidRPr="00A51363">
              <w:rPr>
                <w:rFonts w:ascii="Times New Roman" w:hAnsi="Times New Roman" w:cs="Times New Roman"/>
                <w:sz w:val="16"/>
                <w:szCs w:val="16"/>
                <w:lang w:val="ro-RO"/>
              </w:rPr>
              <w:t>are</w:t>
            </w:r>
            <w:r w:rsidRPr="00A51363">
              <w:rPr>
                <w:rFonts w:ascii="Times New Roman" w:hAnsi="Times New Roman" w:cs="Times New Roman"/>
                <w:sz w:val="16"/>
                <w:szCs w:val="16"/>
                <w:lang w:val="ro-RO"/>
              </w:rPr>
              <w:t xml:space="preserve"> și complet</w:t>
            </w:r>
            <w:r w:rsidR="00806CD2" w:rsidRPr="00A51363">
              <w:rPr>
                <w:rFonts w:ascii="Times New Roman" w:hAnsi="Times New Roman" w:cs="Times New Roman"/>
                <w:sz w:val="16"/>
                <w:szCs w:val="16"/>
                <w:lang w:val="ro-RO"/>
              </w:rPr>
              <w:t>are a</w:t>
            </w:r>
            <w:r w:rsidRPr="00AF0BA8">
              <w:rPr>
                <w:rFonts w:ascii="Times New Roman" w:hAnsi="Times New Roman" w:cs="Times New Roman"/>
                <w:sz w:val="16"/>
                <w:szCs w:val="16"/>
                <w:lang w:val="ro-RO"/>
              </w:rPr>
              <w:t xml:space="preserve"> Regulamentului, cu privire la includerea prevederilor referitoare la instalațiile de stocare și sistemele de înaltă tensiune în curent continuu.</w:t>
            </w:r>
          </w:p>
        </w:tc>
        <w:tc>
          <w:tcPr>
            <w:tcW w:w="4956" w:type="dxa"/>
          </w:tcPr>
          <w:p w:rsidR="00EA5A5E" w:rsidRPr="00EA5A5E" w:rsidRDefault="001F51CD" w:rsidP="00EA5A5E">
            <w:pPr>
              <w:jc w:val="both"/>
              <w:rPr>
                <w:rFonts w:ascii="Times New Roman" w:hAnsi="Times New Roman" w:cs="Times New Roman"/>
                <w:b/>
                <w:color w:val="000000" w:themeColor="text1"/>
                <w:sz w:val="16"/>
                <w:szCs w:val="16"/>
                <w:lang w:val="ro-RO"/>
              </w:rPr>
            </w:pPr>
            <w:r w:rsidRPr="001F51CD">
              <w:rPr>
                <w:rFonts w:ascii="Times New Roman" w:eastAsia="Times New Roman" w:hAnsi="Times New Roman" w:cs="Times New Roman"/>
                <w:b/>
                <w:color w:val="000000" w:themeColor="text1"/>
                <w:sz w:val="16"/>
                <w:szCs w:val="16"/>
                <w:highlight w:val="green"/>
                <w:shd w:val="clear" w:color="auto" w:fill="FFFFFF"/>
                <w:lang w:val="ro-RO" w:eastAsia="pl-PL"/>
              </w:rPr>
              <w:t>e)</w:t>
            </w:r>
            <w:r w:rsidR="002B5946" w:rsidRPr="001F51CD">
              <w:rPr>
                <w:rFonts w:ascii="Times New Roman" w:eastAsia="Times New Roman" w:hAnsi="Times New Roman" w:cs="Times New Roman"/>
                <w:b/>
                <w:color w:val="000000" w:themeColor="text1"/>
                <w:sz w:val="16"/>
                <w:szCs w:val="16"/>
                <w:highlight w:val="green"/>
                <w:shd w:val="clear" w:color="auto" w:fill="FFFFFF"/>
                <w:lang w:val="ro-RO" w:eastAsia="pl-PL"/>
              </w:rPr>
              <w:t xml:space="preserve"> La </w:t>
            </w:r>
            <w:r w:rsidR="00EA5A5E" w:rsidRPr="001F51CD">
              <w:rPr>
                <w:rFonts w:ascii="Times New Roman" w:eastAsia="Times New Roman" w:hAnsi="Times New Roman" w:cs="Times New Roman"/>
                <w:b/>
                <w:color w:val="000000" w:themeColor="text1"/>
                <w:sz w:val="16"/>
                <w:szCs w:val="16"/>
                <w:highlight w:val="green"/>
                <w:shd w:val="clear" w:color="auto" w:fill="FFFFFF"/>
                <w:lang w:val="ro-RO" w:eastAsia="pl-PL"/>
              </w:rPr>
              <w:t>punctul 3, alineatul (2) se modifică și va avea următorul cuprins</w:t>
            </w:r>
            <w:r w:rsidR="00EA5A5E" w:rsidRPr="00EA5A5E">
              <w:rPr>
                <w:rFonts w:ascii="Times New Roman" w:hAnsi="Times New Roman" w:cs="Times New Roman"/>
                <w:b/>
                <w:color w:val="000000" w:themeColor="text1"/>
                <w:sz w:val="16"/>
                <w:szCs w:val="16"/>
                <w:lang w:val="ro-RO"/>
              </w:rPr>
              <w:t>:</w:t>
            </w:r>
          </w:p>
          <w:p w:rsidR="00EA5A5E" w:rsidRPr="00EA5A5E" w:rsidRDefault="00EA5A5E" w:rsidP="00EA5A5E">
            <w:pPr>
              <w:jc w:val="both"/>
              <w:rPr>
                <w:rFonts w:ascii="Times New Roman" w:hAnsi="Times New Roman" w:cs="Times New Roman"/>
                <w:color w:val="000000" w:themeColor="text1"/>
                <w:sz w:val="16"/>
                <w:szCs w:val="16"/>
                <w:lang w:val="ro-RO"/>
              </w:rPr>
            </w:pPr>
            <w:r>
              <w:rPr>
                <w:rFonts w:ascii="Times New Roman" w:hAnsi="Times New Roman" w:cs="Times New Roman"/>
                <w:color w:val="000000" w:themeColor="text1"/>
                <w:sz w:val="16"/>
                <w:szCs w:val="16"/>
                <w:lang w:val="ro-RO"/>
              </w:rPr>
              <w:t>”</w:t>
            </w:r>
            <w:r w:rsidRPr="00135F20">
              <w:rPr>
                <w:rFonts w:ascii="Times New Roman" w:hAnsi="Times New Roman" w:cs="Times New Roman"/>
                <w:b/>
                <w:color w:val="000000" w:themeColor="text1"/>
                <w:sz w:val="16"/>
                <w:szCs w:val="16"/>
                <w:lang w:val="ro-RO"/>
              </w:rPr>
              <w:t>(</w:t>
            </w:r>
            <w:r w:rsidRPr="00EA5A5E">
              <w:rPr>
                <w:rFonts w:ascii="Times New Roman" w:hAnsi="Times New Roman" w:cs="Times New Roman"/>
                <w:color w:val="000000" w:themeColor="text1"/>
                <w:sz w:val="16"/>
                <w:szCs w:val="16"/>
                <w:lang w:val="ro-RO"/>
              </w:rPr>
              <w:t>2) Alte caracteristici tehnice</w:t>
            </w:r>
            <w:r w:rsidRPr="00EA5A5E">
              <w:rPr>
                <w:rFonts w:ascii="Times New Roman" w:hAnsi="Times New Roman" w:cs="Times New Roman"/>
                <w:color w:val="000000" w:themeColor="text1"/>
                <w:sz w:val="16"/>
                <w:szCs w:val="16"/>
                <w:highlight w:val="lightGray"/>
                <w:lang w:val="ro-RO"/>
              </w:rPr>
              <w:t>, conform reglementărilor tehnice în vigoare</w:t>
            </w:r>
            <w:r w:rsidRPr="00EA5A5E">
              <w:rPr>
                <w:rFonts w:ascii="Times New Roman" w:hAnsi="Times New Roman" w:cs="Times New Roman"/>
                <w:color w:val="000000" w:themeColor="text1"/>
                <w:sz w:val="16"/>
                <w:szCs w:val="16"/>
                <w:lang w:val="ro-RO"/>
              </w:rPr>
              <w:t>, precizate dacă este cazul:</w:t>
            </w:r>
          </w:p>
          <w:p w:rsidR="00EA5A5E" w:rsidRPr="00EA5A5E" w:rsidRDefault="00EA5A5E" w:rsidP="00EA5A5E">
            <w:pPr>
              <w:jc w:val="both"/>
              <w:rPr>
                <w:rFonts w:ascii="Times New Roman" w:hAnsi="Times New Roman" w:cs="Times New Roman"/>
                <w:color w:val="000000" w:themeColor="text1"/>
                <w:sz w:val="16"/>
                <w:szCs w:val="16"/>
                <w:lang w:val="ro-RO"/>
              </w:rPr>
            </w:pPr>
            <w:r w:rsidRPr="00EA5A5E">
              <w:rPr>
                <w:rFonts w:ascii="Times New Roman" w:hAnsi="Times New Roman" w:cs="Times New Roman"/>
                <w:color w:val="000000" w:themeColor="text1"/>
                <w:sz w:val="16"/>
                <w:szCs w:val="16"/>
                <w:lang w:val="ro-RO"/>
              </w:rPr>
              <w:t>- cerinţele de monitorizare şi reglaj .....................................;</w:t>
            </w:r>
          </w:p>
          <w:p w:rsidR="00EA5A5E" w:rsidRPr="00EA5A5E" w:rsidRDefault="00EA5A5E" w:rsidP="00EA5A5E">
            <w:pPr>
              <w:jc w:val="both"/>
              <w:rPr>
                <w:rFonts w:ascii="Times New Roman" w:hAnsi="Times New Roman" w:cs="Times New Roman"/>
                <w:color w:val="000000" w:themeColor="text1"/>
                <w:sz w:val="16"/>
                <w:szCs w:val="16"/>
                <w:lang w:val="ro-RO"/>
              </w:rPr>
            </w:pPr>
            <w:r w:rsidRPr="00EA5A5E">
              <w:rPr>
                <w:rFonts w:ascii="Times New Roman" w:hAnsi="Times New Roman" w:cs="Times New Roman"/>
                <w:color w:val="000000" w:themeColor="text1"/>
                <w:sz w:val="16"/>
                <w:szCs w:val="16"/>
                <w:lang w:val="ro-RO"/>
              </w:rPr>
              <w:t>- interfeţele sistemelor de monitorizare, comandă, achiziţie de date (SCADA), măsurare a energiei electrice, telecomunicaţii ..................................;</w:t>
            </w:r>
          </w:p>
          <w:p w:rsidR="00EA5A5E" w:rsidRPr="00EA5A5E" w:rsidRDefault="00EA5A5E" w:rsidP="00EA5A5E">
            <w:pPr>
              <w:jc w:val="both"/>
              <w:rPr>
                <w:rFonts w:ascii="Times New Roman" w:hAnsi="Times New Roman" w:cs="Times New Roman"/>
                <w:color w:val="000000" w:themeColor="text1"/>
                <w:sz w:val="16"/>
                <w:szCs w:val="16"/>
                <w:lang w:val="ro-RO"/>
              </w:rPr>
            </w:pPr>
            <w:r w:rsidRPr="00EA5A5E">
              <w:rPr>
                <w:rFonts w:ascii="Times New Roman" w:hAnsi="Times New Roman" w:cs="Times New Roman"/>
                <w:color w:val="000000" w:themeColor="text1"/>
                <w:sz w:val="16"/>
                <w:szCs w:val="16"/>
                <w:lang w:val="ro-RO"/>
              </w:rPr>
              <w:t>- caracteristicile tehnice ale principalelor echipamente de măsurare, protecţie, control şi automatizare din instalaţiile utilizatorului .........................................</w:t>
            </w:r>
          </w:p>
          <w:p w:rsidR="002B5946" w:rsidRDefault="00EA5A5E" w:rsidP="002B5946">
            <w:pPr>
              <w:jc w:val="both"/>
              <w:rPr>
                <w:rFonts w:ascii="Times New Roman" w:hAnsi="Times New Roman" w:cs="Times New Roman"/>
                <w:color w:val="000000" w:themeColor="text1"/>
                <w:sz w:val="16"/>
                <w:szCs w:val="16"/>
                <w:highlight w:val="lightGray"/>
                <w:lang w:val="ro-RO"/>
              </w:rPr>
            </w:pPr>
            <w:r w:rsidRPr="00EA5A5E">
              <w:rPr>
                <w:rFonts w:ascii="Times New Roman" w:hAnsi="Times New Roman" w:cs="Times New Roman"/>
                <w:color w:val="000000" w:themeColor="text1"/>
                <w:sz w:val="16"/>
                <w:szCs w:val="16"/>
                <w:highlight w:val="lightGray"/>
                <w:lang w:val="ro-RO"/>
              </w:rPr>
              <w:t>- cerințe pentru sistemele HVDC ………….</w:t>
            </w:r>
          </w:p>
          <w:p w:rsidR="00EA5A5E" w:rsidRPr="005C632D" w:rsidRDefault="002B5946" w:rsidP="002B5946">
            <w:pPr>
              <w:jc w:val="both"/>
              <w:rPr>
                <w:rFonts w:ascii="Times New Roman" w:hAnsi="Times New Roman" w:cs="Times New Roman"/>
                <w:b/>
                <w:color w:val="000000" w:themeColor="text1"/>
                <w:sz w:val="16"/>
                <w:szCs w:val="16"/>
                <w:lang w:val="ro-RO"/>
              </w:rPr>
            </w:pPr>
            <w:r w:rsidRPr="002B5946">
              <w:rPr>
                <w:rFonts w:ascii="Times New Roman" w:hAnsi="Times New Roman" w:cs="Times New Roman"/>
                <w:color w:val="000000" w:themeColor="text1"/>
                <w:sz w:val="16"/>
                <w:szCs w:val="16"/>
                <w:highlight w:val="green"/>
                <w:lang w:val="ro-RO"/>
              </w:rPr>
              <w:t>- cerințe pentru instalațiile de stocare...........</w:t>
            </w:r>
            <w:r w:rsidR="00EA5A5E" w:rsidRPr="00EA5A5E">
              <w:rPr>
                <w:rFonts w:ascii="Times New Roman" w:hAnsi="Times New Roman" w:cs="Times New Roman"/>
                <w:color w:val="000000" w:themeColor="text1"/>
                <w:sz w:val="16"/>
                <w:szCs w:val="16"/>
                <w:highlight w:val="lightGray"/>
                <w:lang w:val="ro-RO"/>
              </w:rPr>
              <w:t>”</w:t>
            </w:r>
          </w:p>
        </w:tc>
      </w:tr>
      <w:tr w:rsidR="00070485" w:rsidRPr="00CD2C2A" w:rsidTr="002E02D8">
        <w:tc>
          <w:tcPr>
            <w:tcW w:w="4956" w:type="dxa"/>
          </w:tcPr>
          <w:p w:rsidR="00070485" w:rsidRDefault="00070485" w:rsidP="00EA5A5E">
            <w:pPr>
              <w:shd w:val="clear" w:color="auto" w:fill="FFFFFF"/>
              <w:jc w:val="both"/>
              <w:rPr>
                <w:rFonts w:ascii="Times New Roman" w:hAnsi="Times New Roman" w:cs="Times New Roman"/>
                <w:color w:val="000000" w:themeColor="text1"/>
                <w:sz w:val="16"/>
                <w:szCs w:val="16"/>
                <w:lang w:val="ro-RO"/>
              </w:rPr>
            </w:pPr>
          </w:p>
        </w:tc>
        <w:tc>
          <w:tcPr>
            <w:tcW w:w="4956" w:type="dxa"/>
          </w:tcPr>
          <w:p w:rsidR="00070485" w:rsidRPr="00070485" w:rsidRDefault="00070485" w:rsidP="00070485">
            <w:pPr>
              <w:jc w:val="both"/>
              <w:rPr>
                <w:rFonts w:ascii="Times New Roman" w:hAnsi="Times New Roman" w:cs="Times New Roman"/>
                <w:color w:val="000000" w:themeColor="text1"/>
                <w:sz w:val="16"/>
                <w:szCs w:val="16"/>
                <w:lang w:val="ro-RO"/>
              </w:rPr>
            </w:pPr>
            <w:r w:rsidRPr="00070485">
              <w:rPr>
                <w:rFonts w:ascii="Times New Roman" w:hAnsi="Times New Roman" w:cs="Times New Roman"/>
                <w:color w:val="000000" w:themeColor="text1"/>
                <w:sz w:val="16"/>
                <w:szCs w:val="16"/>
                <w:lang w:val="ro-RO"/>
                <w:specVanish/>
              </w:rPr>
              <w:t xml:space="preserve">5. (1)Cerinţele Standardului de performanţă pentru serviciul de distribuţie a energiei electrice, aprobat prin Ordinul preşedintelui Autorităţii Naţionale de Reglementare în Domeniul Energiei nr. 28/2007, </w:t>
            </w:r>
            <w:r w:rsidRPr="00070485">
              <w:rPr>
                <w:rFonts w:cs="Times New Roman"/>
                <w:color w:val="000000" w:themeColor="text1"/>
                <w:sz w:val="16"/>
                <w:szCs w:val="16"/>
                <w:lang w:val="ro-RO"/>
              </w:rPr>
              <w:t xml:space="preserve">în vigoare, </w:t>
            </w:r>
            <w:r w:rsidRPr="00070485">
              <w:rPr>
                <w:rFonts w:ascii="Times New Roman" w:hAnsi="Times New Roman" w:cs="Times New Roman"/>
                <w:color w:val="000000" w:themeColor="text1"/>
                <w:sz w:val="16"/>
                <w:szCs w:val="16"/>
                <w:lang w:val="ro-RO"/>
              </w:rPr>
              <w:t>denumit în continuare Standard de distribuţie, sau, după caz, ale Standardului de performanţă pentru serviciile serviciul de transport al energiei electrice și pentru serviciul şi de sistem ale energiei electrice, aprobat prin Ordinul preşedintelui Autorităţii Naţionale de Reglementare în Domeniul Energiei nr. 17/2007, denumit în continuare Standard de transport, referitoare la asigurarea continuităţii serviciului şi la calitatea tehnică a energiei electrice, reprezintă condiţii minime pe care operatorul de reţea are obligaţia să le asigure utilizatorilor în punctele de delimitare.</w:t>
            </w:r>
          </w:p>
          <w:p w:rsidR="00070485" w:rsidRPr="00070485" w:rsidRDefault="00070485" w:rsidP="00070485">
            <w:pPr>
              <w:pStyle w:val="spar"/>
              <w:ind w:left="0"/>
              <w:jc w:val="both"/>
              <w:rPr>
                <w:rFonts w:eastAsiaTheme="minorHAnsi"/>
                <w:color w:val="000000" w:themeColor="text1"/>
                <w:sz w:val="16"/>
                <w:szCs w:val="16"/>
                <w:lang w:val="ro-RO"/>
              </w:rPr>
            </w:pPr>
            <w:r w:rsidRPr="00070485">
              <w:rPr>
                <w:rFonts w:eastAsiaTheme="minorHAnsi"/>
                <w:color w:val="000000" w:themeColor="text1"/>
                <w:sz w:val="16"/>
                <w:szCs w:val="16"/>
                <w:lang w:val="ro-RO"/>
              </w:rPr>
              <w:t>Durata maximă pentru remedierea unei întreruperi neplanificate este stabilită prin Standardul de distribuţie sau Standardul de transport, după caz.</w:t>
            </w:r>
          </w:p>
          <w:p w:rsidR="00070485" w:rsidRPr="00070485" w:rsidRDefault="00070485" w:rsidP="00070485">
            <w:pPr>
              <w:pStyle w:val="spar"/>
              <w:ind w:left="0"/>
              <w:jc w:val="both"/>
              <w:rPr>
                <w:rFonts w:eastAsiaTheme="minorHAnsi"/>
                <w:color w:val="000000" w:themeColor="text1"/>
                <w:sz w:val="16"/>
                <w:szCs w:val="16"/>
                <w:lang w:val="ro-RO"/>
              </w:rPr>
            </w:pPr>
            <w:r w:rsidRPr="00070485">
              <w:rPr>
                <w:rFonts w:eastAsiaTheme="minorHAnsi"/>
                <w:color w:val="000000" w:themeColor="text1"/>
                <w:sz w:val="16"/>
                <w:szCs w:val="16"/>
                <w:lang w:val="ro-RO"/>
              </w:rPr>
              <w:t>Pentru nerespectarea termenelor prevăzute, după caz, de Standardul de distribuţie sau de Standardul de transport, operatorii de reţea acordă utilizatorilor compensaţii, în condiţiile prevăzute de standardul respectiv.</w:t>
            </w:r>
          </w:p>
          <w:p w:rsidR="00070485" w:rsidRPr="00070485" w:rsidRDefault="00070485" w:rsidP="00430201">
            <w:pPr>
              <w:jc w:val="both"/>
              <w:rPr>
                <w:rFonts w:ascii="Times New Roman" w:hAnsi="Times New Roman" w:cs="Times New Roman"/>
                <w:color w:val="000000" w:themeColor="text1"/>
                <w:sz w:val="16"/>
                <w:szCs w:val="16"/>
                <w:lang w:val="ro-RO"/>
              </w:rPr>
            </w:pPr>
          </w:p>
        </w:tc>
        <w:tc>
          <w:tcPr>
            <w:tcW w:w="3726" w:type="dxa"/>
          </w:tcPr>
          <w:p w:rsidR="00070485" w:rsidRPr="00390E6B" w:rsidRDefault="00070485" w:rsidP="00B4094F">
            <w:pPr>
              <w:jc w:val="both"/>
              <w:rPr>
                <w:rFonts w:ascii="Times New Roman" w:hAnsi="Times New Roman"/>
                <w:b/>
                <w:sz w:val="16"/>
                <w:szCs w:val="16"/>
              </w:rPr>
            </w:pPr>
          </w:p>
        </w:tc>
        <w:tc>
          <w:tcPr>
            <w:tcW w:w="3726" w:type="dxa"/>
          </w:tcPr>
          <w:p w:rsidR="00070485" w:rsidRPr="00070485" w:rsidRDefault="00070485" w:rsidP="00070485">
            <w:pPr>
              <w:jc w:val="both"/>
              <w:rPr>
                <w:rFonts w:ascii="Times New Roman" w:hAnsi="Times New Roman" w:cs="Times New Roman"/>
                <w:sz w:val="16"/>
                <w:szCs w:val="16"/>
                <w:lang w:val="ro-RO"/>
              </w:rPr>
            </w:pPr>
            <w:r w:rsidRPr="00070485">
              <w:rPr>
                <w:rFonts w:ascii="Times New Roman" w:hAnsi="Times New Roman" w:cs="Times New Roman"/>
                <w:sz w:val="16"/>
                <w:szCs w:val="16"/>
                <w:lang w:val="ro-RO"/>
              </w:rPr>
              <w:t>Se propune reformulare prin eliminarea trimiterilor la anumite ordine de aprobare a standardelor, respectiv pentru evitarea actualizarii repetate a documentului la schimbarea numerelor acestor ordine</w:t>
            </w:r>
          </w:p>
        </w:tc>
        <w:tc>
          <w:tcPr>
            <w:tcW w:w="4956" w:type="dxa"/>
          </w:tcPr>
          <w:p w:rsidR="00070485" w:rsidRPr="00070485" w:rsidRDefault="00070485" w:rsidP="00070485">
            <w:pPr>
              <w:spacing w:line="360" w:lineRule="auto"/>
              <w:jc w:val="both"/>
              <w:rPr>
                <w:rFonts w:ascii="Times New Roman" w:eastAsia="Times New Roman" w:hAnsi="Times New Roman" w:cs="Times New Roman"/>
                <w:b/>
                <w:color w:val="000000" w:themeColor="text1"/>
                <w:sz w:val="16"/>
                <w:szCs w:val="16"/>
                <w:highlight w:val="green"/>
                <w:shd w:val="clear" w:color="auto" w:fill="FFFFFF"/>
                <w:lang w:val="ro-RO" w:eastAsia="pl-PL"/>
              </w:rPr>
            </w:pPr>
            <w:r w:rsidRPr="00070485">
              <w:rPr>
                <w:rFonts w:ascii="Times New Roman" w:eastAsia="Times New Roman" w:hAnsi="Times New Roman" w:cs="Times New Roman"/>
                <w:b/>
                <w:color w:val="000000" w:themeColor="text1"/>
                <w:sz w:val="16"/>
                <w:szCs w:val="16"/>
                <w:highlight w:val="green"/>
                <w:shd w:val="clear" w:color="auto" w:fill="FFFFFF"/>
                <w:lang w:val="ro-RO" w:eastAsia="pl-PL"/>
              </w:rPr>
              <w:t>f) La punctul 5, alineatul (1) se modifică și va avea următorul cuprins:</w:t>
            </w:r>
          </w:p>
          <w:p w:rsidR="00070485" w:rsidRPr="001F51CD" w:rsidRDefault="00070485" w:rsidP="00070485">
            <w:pPr>
              <w:spacing w:line="360" w:lineRule="auto"/>
              <w:jc w:val="both"/>
              <w:rPr>
                <w:rFonts w:ascii="Times New Roman" w:eastAsia="Times New Roman" w:hAnsi="Times New Roman" w:cs="Times New Roman"/>
                <w:b/>
                <w:color w:val="000000" w:themeColor="text1"/>
                <w:sz w:val="16"/>
                <w:szCs w:val="16"/>
                <w:highlight w:val="green"/>
                <w:shd w:val="clear" w:color="auto" w:fill="FFFFFF"/>
                <w:lang w:val="ro-RO" w:eastAsia="pl-PL"/>
              </w:rPr>
            </w:pPr>
            <w:r w:rsidRPr="00070485">
              <w:rPr>
                <w:rFonts w:ascii="Times New Roman" w:hAnsi="Times New Roman" w:cs="Times New Roman"/>
                <w:color w:val="000000" w:themeColor="text1"/>
                <w:sz w:val="16"/>
                <w:szCs w:val="16"/>
                <w:lang w:val="ro-RO"/>
              </w:rPr>
              <w:t>”</w:t>
            </w:r>
            <w:r w:rsidRPr="00070485">
              <w:rPr>
                <w:rFonts w:ascii="Times New Roman" w:hAnsi="Times New Roman" w:cs="Times New Roman"/>
                <w:color w:val="000000" w:themeColor="text1"/>
                <w:sz w:val="16"/>
                <w:szCs w:val="16"/>
                <w:highlight w:val="green"/>
                <w:lang w:val="ro-RO"/>
              </w:rPr>
              <w:t>5.(1) Cerinţele standardelor de performanţă pentru serviciile prestate de operatorul de distribuţie și de operatorul de transport și de sistem, după caz, referitoare la asigurarea continuităţii serviciului şi la calitatea tehnică a energiei electrice</w:t>
            </w:r>
            <w:r w:rsidRPr="00070485">
              <w:rPr>
                <w:rFonts w:ascii="Times New Roman" w:hAnsi="Times New Roman" w:cs="Times New Roman"/>
                <w:color w:val="000000" w:themeColor="text1"/>
                <w:sz w:val="16"/>
                <w:szCs w:val="16"/>
                <w:lang w:val="ro-RO"/>
              </w:rPr>
              <w:t>, reprezintă condiţii minime pe care respectivul operator de reţea are obligaţia să le asigure utilizatorilor în punctele de delimitare. Durata maximă pentru restabilirea alimentării după o întrerupere neplanificată este stabilită prin standardul de distribuţie sau standardul de transport, după caz. Pentru nerespectarea termenelor prevăzute, după caz, de standardul de distribuţie sau de standardul de transport, operatorii de reţea acordă utilizatorilor compensaţii, în condiţiile prevăzute de standardul respectiv.”</w:t>
            </w:r>
          </w:p>
        </w:tc>
      </w:tr>
      <w:tr w:rsidR="00370403" w:rsidRPr="004B6BD5" w:rsidTr="002E02D8">
        <w:tc>
          <w:tcPr>
            <w:tcW w:w="4956" w:type="dxa"/>
          </w:tcPr>
          <w:p w:rsidR="00430201" w:rsidRPr="00EA5A5E" w:rsidRDefault="00965F55" w:rsidP="00430201">
            <w:pPr>
              <w:shd w:val="clear" w:color="auto" w:fill="FFFFFF"/>
              <w:jc w:val="both"/>
              <w:rPr>
                <w:rFonts w:ascii="Times New Roman" w:hAnsi="Times New Roman" w:cs="Times New Roman"/>
                <w:sz w:val="16"/>
                <w:szCs w:val="16"/>
              </w:rPr>
            </w:pPr>
            <w:r>
              <w:rPr>
                <w:rFonts w:ascii="Times New Roman" w:hAnsi="Times New Roman" w:cs="Times New Roman"/>
                <w:color w:val="000000" w:themeColor="text1"/>
                <w:sz w:val="16"/>
                <w:szCs w:val="16"/>
                <w:lang w:val="ro-RO"/>
              </w:rPr>
              <w:t xml:space="preserve">ANEXA nr. 1 </w:t>
            </w:r>
            <w:r w:rsidR="00430201" w:rsidRPr="00EA5A5E">
              <w:rPr>
                <w:rFonts w:ascii="Times New Roman" w:hAnsi="Times New Roman" w:cs="Times New Roman"/>
                <w:sz w:val="16"/>
                <w:szCs w:val="16"/>
              </w:rPr>
              <w:t>CONŢINUTUL-CADRU al certificatului de racordare pentru loc de consum1</w:t>
            </w:r>
          </w:p>
          <w:p w:rsidR="00430201" w:rsidRDefault="00430201" w:rsidP="00430201">
            <w:pPr>
              <w:shd w:val="clear" w:color="auto" w:fill="FFFFFF"/>
              <w:jc w:val="both"/>
              <w:rPr>
                <w:rFonts w:ascii="Times New Roman" w:hAnsi="Times New Roman" w:cs="Times New Roman"/>
                <w:sz w:val="16"/>
                <w:szCs w:val="16"/>
              </w:rPr>
            </w:pPr>
            <w:r w:rsidRPr="00EA5A5E">
              <w:rPr>
                <w:rFonts w:ascii="Times New Roman" w:hAnsi="Times New Roman" w:cs="Times New Roman"/>
                <w:sz w:val="16"/>
                <w:szCs w:val="16"/>
              </w:rPr>
              <w:t>(…)</w:t>
            </w:r>
          </w:p>
          <w:p w:rsidR="00430201" w:rsidRPr="0039049B" w:rsidRDefault="00430201" w:rsidP="00806BB8">
            <w:pPr>
              <w:shd w:val="clear" w:color="auto" w:fill="FFFFFF"/>
              <w:jc w:val="both"/>
              <w:rPr>
                <w:rFonts w:ascii="Times New Roman" w:hAnsi="Times New Roman" w:cs="Times New Roman"/>
                <w:sz w:val="16"/>
                <w:szCs w:val="16"/>
                <w:lang w:val="ro-RO"/>
              </w:rPr>
            </w:pPr>
            <w:r w:rsidRPr="00430201">
              <w:rPr>
                <w:rFonts w:ascii="Times New Roman" w:hAnsi="Times New Roman" w:cs="Times New Roman"/>
                <w:sz w:val="16"/>
                <w:szCs w:val="16"/>
                <w:lang w:val="ro-RO"/>
              </w:rPr>
              <w:t>8. (1) În scopul asigurării unei funcţionări selective a instalaţiilor de protecţie şi automatizare din instalaţia proprie, utilizatorul asigură corelarea permanentă a reglajelor acestora cu cele ale instalaţiilor din amonte.</w:t>
            </w:r>
          </w:p>
        </w:tc>
        <w:tc>
          <w:tcPr>
            <w:tcW w:w="4956" w:type="dxa"/>
          </w:tcPr>
          <w:p w:rsidR="00430201" w:rsidRPr="00430201" w:rsidRDefault="00430201" w:rsidP="00430201">
            <w:pPr>
              <w:jc w:val="both"/>
              <w:rPr>
                <w:rFonts w:ascii="Times New Roman" w:hAnsi="Times New Roman" w:cs="Times New Roman"/>
                <w:b/>
                <w:sz w:val="16"/>
                <w:szCs w:val="16"/>
                <w:lang w:val="ro-RO"/>
              </w:rPr>
            </w:pPr>
            <w:r w:rsidRPr="00430201">
              <w:rPr>
                <w:rFonts w:ascii="Times New Roman" w:hAnsi="Times New Roman" w:cs="Times New Roman"/>
                <w:b/>
                <w:sz w:val="16"/>
                <w:szCs w:val="16"/>
                <w:lang w:val="ro-RO"/>
              </w:rPr>
              <w:t>7. În Anexa nr. 1, la punctul 8, alineatul (1) se modifică și va avea următorul cuprins:</w:t>
            </w:r>
          </w:p>
          <w:p w:rsidR="00430201" w:rsidRPr="00430201" w:rsidRDefault="00430201" w:rsidP="00430201">
            <w:pPr>
              <w:jc w:val="both"/>
              <w:rPr>
                <w:rFonts w:ascii="Times New Roman" w:hAnsi="Times New Roman" w:cs="Times New Roman"/>
                <w:sz w:val="16"/>
                <w:szCs w:val="16"/>
                <w:lang w:val="ro-RO"/>
              </w:rPr>
            </w:pPr>
            <w:r w:rsidRPr="00430201">
              <w:rPr>
                <w:rFonts w:ascii="Times New Roman" w:hAnsi="Times New Roman" w:cs="Times New Roman"/>
                <w:sz w:val="16"/>
                <w:szCs w:val="16"/>
                <w:lang w:val="ro-RO"/>
              </w:rPr>
              <w:t xml:space="preserve">”(1) În scopul asigurării unei funcţionări selective a instalaţiilor de protecţie şi automatizare din instalaţia proprie, utilizatorul asigură </w:t>
            </w:r>
            <w:r w:rsidRPr="009A68E8">
              <w:rPr>
                <w:rFonts w:ascii="Times New Roman" w:hAnsi="Times New Roman" w:cs="Times New Roman"/>
                <w:sz w:val="16"/>
                <w:szCs w:val="16"/>
                <w:highlight w:val="lightGray"/>
                <w:lang w:val="ro-RO"/>
              </w:rPr>
              <w:t>accesul operatorul de rețea pentru</w:t>
            </w:r>
            <w:r w:rsidRPr="00430201">
              <w:rPr>
                <w:rFonts w:ascii="Times New Roman" w:hAnsi="Times New Roman" w:cs="Times New Roman"/>
                <w:sz w:val="16"/>
                <w:szCs w:val="16"/>
                <w:lang w:val="ro-RO"/>
              </w:rPr>
              <w:t xml:space="preserve"> corelarea permanentă a reglajelor acestora cu cele ale instalaţiilor din amonte.”</w:t>
            </w:r>
          </w:p>
        </w:tc>
        <w:tc>
          <w:tcPr>
            <w:tcW w:w="3726" w:type="dxa"/>
          </w:tcPr>
          <w:p w:rsidR="0024794F" w:rsidRDefault="0024794F" w:rsidP="0024794F">
            <w:pPr>
              <w:jc w:val="both"/>
              <w:rPr>
                <w:rFonts w:ascii="Times New Roman" w:eastAsia="Times New Roman" w:hAnsi="Times New Roman"/>
                <w:b/>
                <w:sz w:val="16"/>
                <w:szCs w:val="16"/>
              </w:rPr>
            </w:pPr>
            <w:r>
              <w:rPr>
                <w:rFonts w:ascii="Times New Roman" w:eastAsia="Times New Roman" w:hAnsi="Times New Roman"/>
                <w:b/>
                <w:sz w:val="16"/>
                <w:szCs w:val="16"/>
              </w:rPr>
              <w:t xml:space="preserve">SDEE </w:t>
            </w:r>
            <w:r w:rsidRPr="00B042EB">
              <w:rPr>
                <w:rFonts w:ascii="Times New Roman" w:eastAsia="Times New Roman" w:hAnsi="Times New Roman"/>
                <w:b/>
                <w:sz w:val="16"/>
                <w:szCs w:val="16"/>
              </w:rPr>
              <w:t>T</w:t>
            </w:r>
            <w:r>
              <w:rPr>
                <w:rFonts w:ascii="Times New Roman" w:eastAsia="Times New Roman" w:hAnsi="Times New Roman"/>
                <w:b/>
                <w:sz w:val="16"/>
                <w:szCs w:val="16"/>
              </w:rPr>
              <w:t xml:space="preserve">ransilvania </w:t>
            </w:r>
            <w:r w:rsidRPr="00B042EB">
              <w:rPr>
                <w:rFonts w:ascii="Times New Roman" w:eastAsia="Times New Roman" w:hAnsi="Times New Roman"/>
                <w:b/>
                <w:sz w:val="16"/>
                <w:szCs w:val="16"/>
              </w:rPr>
              <w:t>N</w:t>
            </w:r>
            <w:r>
              <w:rPr>
                <w:rFonts w:ascii="Times New Roman" w:eastAsia="Times New Roman" w:hAnsi="Times New Roman"/>
                <w:b/>
                <w:sz w:val="16"/>
                <w:szCs w:val="16"/>
              </w:rPr>
              <w:t>ord</w:t>
            </w:r>
          </w:p>
          <w:p w:rsidR="00792063" w:rsidRDefault="00792063" w:rsidP="00792063">
            <w:pPr>
              <w:jc w:val="both"/>
              <w:rPr>
                <w:rFonts w:ascii="Times New Roman" w:eastAsia="Times New Roman" w:hAnsi="Times New Roman" w:cs="Times New Roman"/>
                <w:b/>
                <w:sz w:val="16"/>
                <w:szCs w:val="16"/>
                <w:lang w:val="ro-RO" w:eastAsia="pl-PL"/>
              </w:rPr>
            </w:pPr>
            <w:r w:rsidRPr="00465CD2">
              <w:rPr>
                <w:rFonts w:ascii="Times New Roman" w:eastAsia="Times New Roman" w:hAnsi="Times New Roman" w:cs="Times New Roman"/>
                <w:b/>
                <w:sz w:val="16"/>
                <w:szCs w:val="16"/>
                <w:lang w:val="ro-RO" w:eastAsia="pl-PL"/>
              </w:rPr>
              <w:t>SDEE T</w:t>
            </w:r>
            <w:r>
              <w:rPr>
                <w:rFonts w:ascii="Times New Roman" w:eastAsia="Times New Roman" w:hAnsi="Times New Roman" w:cs="Times New Roman"/>
                <w:b/>
                <w:sz w:val="16"/>
                <w:szCs w:val="16"/>
                <w:lang w:val="ro-RO" w:eastAsia="pl-PL"/>
              </w:rPr>
              <w:t>ransilvania Sud</w:t>
            </w:r>
          </w:p>
          <w:p w:rsidR="00792063" w:rsidRPr="00792063" w:rsidRDefault="00792063" w:rsidP="0024794F">
            <w:pPr>
              <w:jc w:val="both"/>
              <w:rPr>
                <w:rFonts w:ascii="Times New Roman" w:eastAsia="Times New Roman" w:hAnsi="Times New Roman" w:cs="Times New Roman"/>
                <w:b/>
                <w:sz w:val="16"/>
                <w:szCs w:val="16"/>
                <w:lang w:val="ro-RO" w:eastAsia="pl-PL"/>
              </w:rPr>
            </w:pPr>
            <w:r w:rsidRPr="004400C0">
              <w:rPr>
                <w:rFonts w:ascii="Times New Roman" w:eastAsia="Times New Roman" w:hAnsi="Times New Roman" w:cs="Times New Roman"/>
                <w:b/>
                <w:sz w:val="16"/>
                <w:szCs w:val="16"/>
                <w:lang w:val="ro-RO" w:eastAsia="pl-PL"/>
              </w:rPr>
              <w:t>SDEE Muntenia Nord</w:t>
            </w:r>
          </w:p>
          <w:p w:rsidR="00810ADD" w:rsidRPr="00810ADD" w:rsidRDefault="00810ADD" w:rsidP="00810ADD">
            <w:pPr>
              <w:jc w:val="both"/>
              <w:rPr>
                <w:rFonts w:ascii="Times New Roman" w:eastAsia="Times New Roman" w:hAnsi="Times New Roman" w:cs="Times New Roman"/>
                <w:b/>
                <w:sz w:val="16"/>
                <w:szCs w:val="16"/>
                <w:lang w:val="ro-RO" w:eastAsia="pl-PL"/>
              </w:rPr>
            </w:pPr>
            <w:r w:rsidRPr="00810ADD">
              <w:rPr>
                <w:rFonts w:ascii="Times New Roman" w:eastAsia="Times New Roman" w:hAnsi="Times New Roman" w:cs="Times New Roman"/>
                <w:b/>
                <w:sz w:val="16"/>
                <w:szCs w:val="16"/>
                <w:lang w:val="ro-RO" w:eastAsia="pl-PL"/>
              </w:rPr>
              <w:t>E-Distribuţie Banat</w:t>
            </w:r>
          </w:p>
          <w:p w:rsidR="00810ADD" w:rsidRPr="00810ADD" w:rsidRDefault="00810ADD" w:rsidP="00810ADD">
            <w:pPr>
              <w:jc w:val="both"/>
              <w:rPr>
                <w:rFonts w:ascii="Times New Roman" w:eastAsia="Times New Roman" w:hAnsi="Times New Roman" w:cs="Times New Roman"/>
                <w:b/>
                <w:sz w:val="16"/>
                <w:szCs w:val="16"/>
                <w:lang w:val="ro-RO" w:eastAsia="pl-PL"/>
              </w:rPr>
            </w:pPr>
            <w:r w:rsidRPr="00810ADD">
              <w:rPr>
                <w:rFonts w:ascii="Times New Roman" w:eastAsia="Times New Roman" w:hAnsi="Times New Roman" w:cs="Times New Roman"/>
                <w:b/>
                <w:sz w:val="16"/>
                <w:szCs w:val="16"/>
                <w:lang w:val="ro-RO" w:eastAsia="pl-PL"/>
              </w:rPr>
              <w:t>E-Distribuţie Dobrogea</w:t>
            </w:r>
          </w:p>
          <w:p w:rsidR="00810ADD" w:rsidRPr="00810ADD" w:rsidRDefault="00810ADD" w:rsidP="00810ADD">
            <w:pPr>
              <w:jc w:val="both"/>
              <w:rPr>
                <w:rFonts w:ascii="Times New Roman" w:eastAsia="Times New Roman" w:hAnsi="Times New Roman" w:cs="Times New Roman"/>
                <w:b/>
                <w:sz w:val="16"/>
                <w:szCs w:val="16"/>
                <w:lang w:val="ro-RO" w:eastAsia="pl-PL"/>
              </w:rPr>
            </w:pPr>
            <w:r w:rsidRPr="00810ADD">
              <w:rPr>
                <w:rFonts w:ascii="Times New Roman" w:eastAsia="Times New Roman" w:hAnsi="Times New Roman" w:cs="Times New Roman"/>
                <w:b/>
                <w:sz w:val="16"/>
                <w:szCs w:val="16"/>
                <w:lang w:val="ro-RO" w:eastAsia="pl-PL"/>
              </w:rPr>
              <w:t>E-Distribuţie Muntenia</w:t>
            </w:r>
          </w:p>
          <w:p w:rsidR="00810ADD" w:rsidRDefault="00810ADD" w:rsidP="00810ADD">
            <w:pPr>
              <w:jc w:val="both"/>
              <w:rPr>
                <w:rFonts w:ascii="Times New Roman" w:eastAsia="Times New Roman" w:hAnsi="Times New Roman" w:cs="Times New Roman"/>
                <w:b/>
                <w:sz w:val="16"/>
                <w:szCs w:val="16"/>
                <w:lang w:val="ro-RO" w:eastAsia="pl-PL"/>
              </w:rPr>
            </w:pPr>
            <w:r w:rsidRPr="00810ADD">
              <w:rPr>
                <w:rFonts w:ascii="Times New Roman" w:eastAsia="Times New Roman" w:hAnsi="Times New Roman" w:cs="Times New Roman"/>
                <w:b/>
                <w:sz w:val="16"/>
                <w:szCs w:val="16"/>
                <w:lang w:val="ro-RO" w:eastAsia="pl-PL"/>
              </w:rPr>
              <w:t>ACUE</w:t>
            </w:r>
          </w:p>
          <w:p w:rsidR="00CA0DBB" w:rsidRPr="00810ADD" w:rsidRDefault="00CA0DBB" w:rsidP="00810ADD">
            <w:pPr>
              <w:jc w:val="both"/>
              <w:rPr>
                <w:rFonts w:ascii="Times New Roman" w:eastAsia="Times New Roman" w:hAnsi="Times New Roman" w:cs="Times New Roman"/>
                <w:b/>
                <w:sz w:val="16"/>
                <w:szCs w:val="16"/>
                <w:lang w:val="ro-RO" w:eastAsia="pl-PL"/>
              </w:rPr>
            </w:pPr>
            <w:r w:rsidRPr="00141578">
              <w:rPr>
                <w:rFonts w:ascii="Times New Roman" w:eastAsia="Times New Roman" w:hAnsi="Times New Roman" w:cs="Times New Roman"/>
                <w:b/>
                <w:sz w:val="16"/>
                <w:szCs w:val="16"/>
                <w:lang w:val="ro-RO" w:eastAsia="pl-PL"/>
              </w:rPr>
              <w:t>DELGAZ GRID SA</w:t>
            </w:r>
          </w:p>
          <w:p w:rsidR="00430201" w:rsidRPr="00F21E2E" w:rsidRDefault="00810ADD" w:rsidP="00F1479A">
            <w:pPr>
              <w:jc w:val="both"/>
              <w:rPr>
                <w:rFonts w:ascii="Times New Roman" w:hAnsi="Times New Roman" w:cs="Times New Roman"/>
                <w:bCs/>
                <w:color w:val="000000" w:themeColor="text1"/>
                <w:sz w:val="16"/>
                <w:szCs w:val="16"/>
                <w:lang w:val="ro-RO"/>
              </w:rPr>
            </w:pPr>
            <w:r w:rsidRPr="00F21E2E">
              <w:rPr>
                <w:rFonts w:ascii="Times New Roman" w:hAnsi="Times New Roman" w:cs="Times New Roman"/>
                <w:bCs/>
                <w:color w:val="000000" w:themeColor="text1"/>
                <w:sz w:val="16"/>
                <w:szCs w:val="16"/>
                <w:lang w:val="ro-RO"/>
              </w:rPr>
              <w:t xml:space="preserve">(1) În scopul asigurării unei funcţionări selective a instalaţiilor de protecţie şi automatizare din instalaţia proprie, utilizatorul asigură </w:t>
            </w:r>
            <w:r w:rsidRPr="00F21E2E">
              <w:rPr>
                <w:rFonts w:ascii="Times New Roman" w:hAnsi="Times New Roman" w:cs="Times New Roman"/>
                <w:bCs/>
                <w:strike/>
                <w:color w:val="FF0000"/>
                <w:sz w:val="16"/>
                <w:szCs w:val="16"/>
                <w:lang w:val="ro-RO"/>
              </w:rPr>
              <w:t>accesul operatorul de rețea pentru</w:t>
            </w:r>
            <w:r w:rsidRPr="00F21E2E">
              <w:rPr>
                <w:rFonts w:ascii="Times New Roman" w:hAnsi="Times New Roman" w:cs="Times New Roman"/>
                <w:bCs/>
                <w:color w:val="FF0000"/>
                <w:sz w:val="16"/>
                <w:szCs w:val="16"/>
                <w:lang w:val="ro-RO"/>
              </w:rPr>
              <w:t xml:space="preserve"> </w:t>
            </w:r>
            <w:r w:rsidRPr="00F21E2E">
              <w:rPr>
                <w:rFonts w:ascii="Times New Roman" w:hAnsi="Times New Roman" w:cs="Times New Roman"/>
                <w:bCs/>
                <w:color w:val="000000" w:themeColor="text1"/>
                <w:sz w:val="16"/>
                <w:szCs w:val="16"/>
                <w:lang w:val="ro-RO"/>
              </w:rPr>
              <w:t>corelarea permanentă a reglajelor acestora cu cele ale instalaţiilor din amonte.</w:t>
            </w:r>
          </w:p>
          <w:p w:rsidR="00810ADD" w:rsidRPr="00810ADD" w:rsidRDefault="00810ADD" w:rsidP="00810ADD">
            <w:pPr>
              <w:jc w:val="both"/>
              <w:rPr>
                <w:rFonts w:ascii="Times New Roman" w:eastAsia="Times New Roman" w:hAnsi="Times New Roman" w:cs="Times New Roman"/>
                <w:b/>
                <w:color w:val="000000" w:themeColor="text1"/>
                <w:sz w:val="16"/>
                <w:szCs w:val="16"/>
                <w:lang w:val="en-US"/>
              </w:rPr>
            </w:pPr>
            <w:r w:rsidRPr="00810ADD">
              <w:rPr>
                <w:rFonts w:ascii="Times New Roman" w:eastAsia="Times New Roman" w:hAnsi="Times New Roman" w:cs="Times New Roman"/>
                <w:b/>
                <w:color w:val="000000" w:themeColor="text1"/>
                <w:sz w:val="16"/>
                <w:szCs w:val="16"/>
                <w:lang w:val="en-US"/>
              </w:rPr>
              <w:t>Motivație:</w:t>
            </w:r>
          </w:p>
          <w:p w:rsidR="00810ADD" w:rsidRPr="00810ADD" w:rsidRDefault="00810ADD" w:rsidP="00F1479A">
            <w:pPr>
              <w:jc w:val="both"/>
              <w:rPr>
                <w:rFonts w:ascii="Times New Roman" w:hAnsi="Times New Roman" w:cs="Times New Roman"/>
                <w:sz w:val="16"/>
                <w:szCs w:val="16"/>
                <w:lang w:val="ro-RO"/>
              </w:rPr>
            </w:pPr>
            <w:r w:rsidRPr="00810ADD">
              <w:rPr>
                <w:rFonts w:ascii="Times New Roman" w:hAnsi="Times New Roman" w:cs="Times New Roman"/>
                <w:sz w:val="16"/>
                <w:szCs w:val="16"/>
                <w:lang w:val="ro-RO"/>
              </w:rPr>
              <w:t>Operatorul de rețea nu poate interveni în instalația de utilizare. Utilizatorul este obligat să asigure operarea și mentenanta instalațiilor electrice proprii în conformitate cu normele in vigoare.</w:t>
            </w:r>
          </w:p>
        </w:tc>
        <w:tc>
          <w:tcPr>
            <w:tcW w:w="3726" w:type="dxa"/>
          </w:tcPr>
          <w:p w:rsidR="009C054F" w:rsidRDefault="009C054F" w:rsidP="009C054F">
            <w:pPr>
              <w:jc w:val="both"/>
              <w:rPr>
                <w:rFonts w:ascii="Times New Roman" w:hAnsi="Times New Roman" w:cs="Times New Roman"/>
                <w:b/>
                <w:sz w:val="16"/>
                <w:szCs w:val="16"/>
                <w:lang w:val="ro-RO"/>
              </w:rPr>
            </w:pPr>
            <w:r w:rsidRPr="008F3785">
              <w:rPr>
                <w:rFonts w:ascii="Times New Roman" w:hAnsi="Times New Roman" w:cs="Times New Roman"/>
                <w:b/>
                <w:sz w:val="16"/>
                <w:szCs w:val="16"/>
                <w:lang w:val="ro-RO"/>
              </w:rPr>
              <w:t>Nu se acceptă</w:t>
            </w:r>
          </w:p>
          <w:p w:rsidR="009C054F" w:rsidRDefault="009C054F" w:rsidP="009C054F">
            <w:pPr>
              <w:jc w:val="both"/>
              <w:rPr>
                <w:rFonts w:ascii="Times New Roman" w:hAnsi="Times New Roman" w:cs="Times New Roman"/>
                <w:sz w:val="16"/>
                <w:szCs w:val="16"/>
                <w:lang w:val="en-US"/>
              </w:rPr>
            </w:pPr>
            <w:r>
              <w:rPr>
                <w:rFonts w:ascii="Times New Roman" w:hAnsi="Times New Roman" w:cs="Times New Roman"/>
                <w:sz w:val="16"/>
                <w:szCs w:val="16"/>
                <w:lang w:val="en-US"/>
              </w:rPr>
              <w:t xml:space="preserve">Conform prevederilor art. </w:t>
            </w:r>
            <w:r w:rsidRPr="008272CC">
              <w:rPr>
                <w:rFonts w:ascii="Times New Roman" w:hAnsi="Times New Roman" w:cs="Times New Roman"/>
                <w:sz w:val="16"/>
                <w:szCs w:val="16"/>
                <w:lang w:val="en-US"/>
              </w:rPr>
              <w:t xml:space="preserve">6.3.4.1. </w:t>
            </w:r>
            <w:r>
              <w:rPr>
                <w:rFonts w:ascii="Times New Roman" w:hAnsi="Times New Roman" w:cs="Times New Roman"/>
                <w:sz w:val="16"/>
                <w:szCs w:val="16"/>
                <w:lang w:val="en-US"/>
              </w:rPr>
              <w:t xml:space="preserve">din </w:t>
            </w:r>
            <w:r w:rsidRPr="007B69D7">
              <w:rPr>
                <w:rFonts w:ascii="Times New Roman" w:hAnsi="Times New Roman" w:cs="Times New Roman"/>
                <w:bCs/>
                <w:sz w:val="16"/>
                <w:szCs w:val="16"/>
                <w:lang w:val="en-US"/>
              </w:rPr>
              <w:t>Codul Tehnic</w:t>
            </w:r>
            <w:r w:rsidRPr="00227B79">
              <w:rPr>
                <w:rFonts w:ascii="Times New Roman" w:hAnsi="Times New Roman" w:cs="Times New Roman"/>
                <w:b/>
                <w:bCs/>
                <w:sz w:val="16"/>
                <w:szCs w:val="16"/>
                <w:lang w:val="en-US"/>
              </w:rPr>
              <w:t xml:space="preserve"> </w:t>
            </w:r>
            <w:r w:rsidRPr="00227B79">
              <w:rPr>
                <w:rFonts w:ascii="Times New Roman" w:hAnsi="Times New Roman" w:cs="Times New Roman"/>
                <w:sz w:val="16"/>
                <w:szCs w:val="16"/>
                <w:lang w:val="en-US"/>
              </w:rPr>
              <w:t>al reţelelor electrice de distribuţie</w:t>
            </w:r>
            <w:r>
              <w:rPr>
                <w:rFonts w:ascii="Times New Roman" w:hAnsi="Times New Roman" w:cs="Times New Roman"/>
                <w:sz w:val="16"/>
                <w:szCs w:val="16"/>
                <w:lang w:val="en-US"/>
              </w:rPr>
              <w:t xml:space="preserve"> aprobat prin Ordinul ANRE nr. 128/2008</w:t>
            </w:r>
            <w:r>
              <w:rPr>
                <w:rFonts w:ascii="Times New Roman" w:hAnsi="Times New Roman" w:cs="Times New Roman"/>
                <w:b/>
                <w:bCs/>
                <w:sz w:val="16"/>
                <w:szCs w:val="16"/>
                <w:lang w:val="en-US"/>
              </w:rPr>
              <w:t xml:space="preserve"> - </w:t>
            </w:r>
            <w:r w:rsidRPr="007B69D7">
              <w:rPr>
                <w:rFonts w:ascii="Times New Roman" w:hAnsi="Times New Roman" w:cs="Times New Roman"/>
                <w:b/>
                <w:bCs/>
                <w:i/>
                <w:sz w:val="16"/>
                <w:szCs w:val="16"/>
                <w:lang w:val="en-US"/>
              </w:rPr>
              <w:t>”</w:t>
            </w:r>
            <w:r w:rsidRPr="007B69D7">
              <w:rPr>
                <w:rFonts w:ascii="Times New Roman" w:hAnsi="Times New Roman" w:cs="Times New Roman"/>
                <w:i/>
                <w:sz w:val="16"/>
                <w:szCs w:val="16"/>
                <w:lang w:val="en-US"/>
              </w:rPr>
              <w:t>OD stabileşte şi coordonează reglajele, logica de funcţionare şi stările operaţionale ale sistemelor de protecţie şi automatizări din RED, precum şi ale sistemelor de protecţie ale utilizatorilor RED, altele decât cele coordonate de OTS, şi care nu influenţează siguranţa în funcţionare a SEN.”</w:t>
            </w:r>
          </w:p>
          <w:p w:rsidR="009C054F" w:rsidRPr="002967D8" w:rsidRDefault="009C054F" w:rsidP="009C054F">
            <w:pPr>
              <w:jc w:val="both"/>
              <w:rPr>
                <w:rFonts w:ascii="Times New Roman" w:hAnsi="Times New Roman" w:cs="Times New Roman"/>
                <w:sz w:val="16"/>
                <w:szCs w:val="16"/>
                <w:lang w:val="en-US"/>
              </w:rPr>
            </w:pPr>
            <w:r>
              <w:rPr>
                <w:rFonts w:ascii="Times New Roman" w:hAnsi="Times New Roman" w:cs="Times New Roman"/>
                <w:sz w:val="16"/>
                <w:szCs w:val="16"/>
                <w:lang w:val="en-US"/>
              </w:rPr>
              <w:t>Corelare cu prevederilor de la</w:t>
            </w:r>
            <w:r w:rsidRPr="007B69D7">
              <w:rPr>
                <w:rFonts w:ascii="Times New Roman" w:hAnsi="Times New Roman" w:cs="Times New Roman"/>
                <w:sz w:val="16"/>
                <w:szCs w:val="16"/>
                <w:lang w:val="en-US"/>
              </w:rPr>
              <w:t xml:space="preserve"> </w:t>
            </w:r>
            <w:r>
              <w:rPr>
                <w:rFonts w:ascii="Times New Roman" w:hAnsi="Times New Roman" w:cs="Times New Roman"/>
                <w:sz w:val="16"/>
                <w:szCs w:val="16"/>
                <w:lang w:val="en-US"/>
              </w:rPr>
              <w:t>pct. 3</w:t>
            </w:r>
            <w:r w:rsidRPr="007B69D7">
              <w:rPr>
                <w:rFonts w:ascii="Times New Roman" w:hAnsi="Times New Roman" w:cs="Times New Roman"/>
                <w:sz w:val="16"/>
                <w:szCs w:val="16"/>
                <w:lang w:val="en-US"/>
              </w:rPr>
              <w:t xml:space="preserve">. </w:t>
            </w:r>
            <w:r>
              <w:rPr>
                <w:rFonts w:ascii="Times New Roman" w:hAnsi="Times New Roman" w:cs="Times New Roman"/>
                <w:sz w:val="16"/>
                <w:szCs w:val="16"/>
                <w:lang w:val="en-US"/>
              </w:rPr>
              <w:t xml:space="preserve">Obligațiile utilizatorului, lit. o) și p) </w:t>
            </w:r>
            <w:r w:rsidRPr="007B69D7">
              <w:rPr>
                <w:rFonts w:ascii="Times New Roman" w:hAnsi="Times New Roman" w:cs="Times New Roman"/>
                <w:sz w:val="16"/>
                <w:szCs w:val="16"/>
                <w:lang w:val="en-US"/>
              </w:rPr>
              <w:t xml:space="preserve"> din Anexa nr. 2 </w:t>
            </w:r>
            <w:r w:rsidRPr="002967D8">
              <w:rPr>
                <w:rFonts w:ascii="Times New Roman" w:hAnsi="Times New Roman" w:cs="Times New Roman"/>
                <w:sz w:val="16"/>
                <w:szCs w:val="16"/>
                <w:lang w:val="en-US"/>
              </w:rPr>
              <w:t>Condiții generale</w:t>
            </w:r>
            <w:r>
              <w:rPr>
                <w:rFonts w:ascii="Times New Roman" w:hAnsi="Times New Roman" w:cs="Times New Roman"/>
                <w:sz w:val="16"/>
                <w:szCs w:val="16"/>
                <w:lang w:val="en-US"/>
              </w:rPr>
              <w:t xml:space="preserve"> </w:t>
            </w:r>
            <w:r w:rsidRPr="002967D8">
              <w:rPr>
                <w:rFonts w:ascii="Times New Roman" w:hAnsi="Times New Roman" w:cs="Times New Roman"/>
                <w:sz w:val="16"/>
                <w:szCs w:val="16"/>
                <w:lang w:val="en-US"/>
              </w:rPr>
              <w:t>pentru prestarea serviciului de distribuţie a energiei electrice</w:t>
            </w:r>
          </w:p>
          <w:p w:rsidR="009C054F" w:rsidRPr="007B69D7" w:rsidRDefault="009C054F" w:rsidP="009C054F">
            <w:pPr>
              <w:jc w:val="both"/>
              <w:rPr>
                <w:rFonts w:ascii="Times New Roman" w:hAnsi="Times New Roman" w:cs="Times New Roman"/>
                <w:sz w:val="16"/>
                <w:szCs w:val="16"/>
                <w:lang w:val="en-US"/>
              </w:rPr>
            </w:pPr>
            <w:r>
              <w:rPr>
                <w:rFonts w:ascii="Times New Roman" w:hAnsi="Times New Roman" w:cs="Times New Roman"/>
                <w:sz w:val="16"/>
                <w:szCs w:val="16"/>
                <w:lang w:val="en-US"/>
              </w:rPr>
              <w:t xml:space="preserve"> din Ordinul ANRE nr. 90/2015 privind </w:t>
            </w:r>
            <w:r w:rsidRPr="007B69D7">
              <w:rPr>
                <w:rFonts w:ascii="Times New Roman" w:hAnsi="Times New Roman" w:cs="Times New Roman"/>
                <w:sz w:val="16"/>
                <w:szCs w:val="16"/>
                <w:lang w:val="en-US"/>
              </w:rPr>
              <w:t>aprobarea contractelor-cadru pentru serviciul de distribuţie a energiei electrice</w:t>
            </w:r>
            <w:r>
              <w:rPr>
                <w:rFonts w:ascii="Times New Roman" w:hAnsi="Times New Roman" w:cs="Times New Roman"/>
                <w:sz w:val="16"/>
                <w:szCs w:val="16"/>
                <w:lang w:val="en-US"/>
              </w:rPr>
              <w:t>:</w:t>
            </w:r>
          </w:p>
          <w:p w:rsidR="009C054F" w:rsidRPr="002967D8" w:rsidRDefault="009C054F" w:rsidP="009C054F">
            <w:pPr>
              <w:shd w:val="clear" w:color="auto" w:fill="FFFFFF"/>
              <w:jc w:val="both"/>
              <w:rPr>
                <w:rFonts w:ascii="Times New Roman" w:hAnsi="Times New Roman" w:cs="Times New Roman"/>
                <w:i/>
                <w:sz w:val="16"/>
                <w:szCs w:val="16"/>
                <w:lang w:val="en-US"/>
              </w:rPr>
            </w:pPr>
            <w:r>
              <w:rPr>
                <w:rFonts w:ascii="Times New Roman" w:hAnsi="Times New Roman" w:cs="Times New Roman"/>
                <w:i/>
                <w:sz w:val="16"/>
                <w:szCs w:val="16"/>
                <w:lang w:val="en-US"/>
              </w:rPr>
              <w:t>”</w:t>
            </w:r>
            <w:r w:rsidRPr="002967D8">
              <w:rPr>
                <w:rFonts w:ascii="Times New Roman" w:hAnsi="Times New Roman" w:cs="Times New Roman"/>
                <w:i/>
                <w:sz w:val="16"/>
                <w:szCs w:val="16"/>
                <w:lang w:val="en-US"/>
              </w:rPr>
              <w:t>o) să permită accesul operatorului de distribuţie în incinta sa, dacă este cazul, pentru verificarea grupurilor de măsurare, pentru verificarea instalaţiei de racordare, precum şi pentru verificarea respectării prevederilor contractuale;</w:t>
            </w:r>
          </w:p>
          <w:p w:rsidR="00430201" w:rsidRPr="009C054F" w:rsidRDefault="009C054F" w:rsidP="009C054F">
            <w:pPr>
              <w:shd w:val="clear" w:color="auto" w:fill="FFFFFF"/>
              <w:jc w:val="both"/>
              <w:rPr>
                <w:rFonts w:ascii="Times New Roman" w:hAnsi="Times New Roman" w:cs="Times New Roman"/>
                <w:i/>
                <w:sz w:val="16"/>
                <w:szCs w:val="16"/>
                <w:lang w:val="en-US"/>
              </w:rPr>
            </w:pPr>
            <w:r w:rsidRPr="002967D8">
              <w:rPr>
                <w:rFonts w:ascii="Times New Roman" w:hAnsi="Times New Roman" w:cs="Times New Roman"/>
                <w:i/>
                <w:sz w:val="16"/>
                <w:szCs w:val="16"/>
                <w:lang w:val="en-US"/>
              </w:rPr>
              <w:t>p) să stabilească împreună cu operatorul de distribuţie o programare convenabilă pentru ambele părţi şi să permită, conform programării, accesul operatorului de distribuţie în incinta sa, dacă este cazul, pentru citirea şi pentru efectuarea lucrărilor de operare, mentenanţă, dezvoltare a propriilor instalaţii electrice în folosul utilizatorului;</w:t>
            </w:r>
            <w:r>
              <w:rPr>
                <w:rFonts w:ascii="Times New Roman" w:hAnsi="Times New Roman" w:cs="Times New Roman"/>
                <w:i/>
                <w:sz w:val="16"/>
                <w:szCs w:val="16"/>
                <w:lang w:val="en-US"/>
              </w:rPr>
              <w:t>”</w:t>
            </w:r>
          </w:p>
        </w:tc>
        <w:tc>
          <w:tcPr>
            <w:tcW w:w="4956" w:type="dxa"/>
          </w:tcPr>
          <w:p w:rsidR="00453C84" w:rsidRPr="00430201" w:rsidRDefault="00135F20" w:rsidP="00453C84">
            <w:pPr>
              <w:jc w:val="both"/>
              <w:rPr>
                <w:rFonts w:ascii="Times New Roman" w:hAnsi="Times New Roman" w:cs="Times New Roman"/>
                <w:b/>
                <w:sz w:val="16"/>
                <w:szCs w:val="16"/>
                <w:lang w:val="ro-RO"/>
              </w:rPr>
            </w:pPr>
            <w:r w:rsidRPr="005D2CE0">
              <w:rPr>
                <w:rFonts w:ascii="Times New Roman" w:eastAsia="Times New Roman" w:hAnsi="Times New Roman" w:cs="Times New Roman"/>
                <w:b/>
                <w:color w:val="000000" w:themeColor="text1"/>
                <w:sz w:val="16"/>
                <w:szCs w:val="16"/>
                <w:highlight w:val="green"/>
                <w:shd w:val="clear" w:color="auto" w:fill="FFFFFF"/>
                <w:lang w:val="ro-RO" w:eastAsia="pl-PL"/>
              </w:rPr>
              <w:t>g</w:t>
            </w:r>
            <w:r w:rsidRPr="00135F20">
              <w:rPr>
                <w:rFonts w:ascii="Times New Roman" w:eastAsia="Times New Roman" w:hAnsi="Times New Roman" w:cs="Times New Roman"/>
                <w:b/>
                <w:color w:val="000000" w:themeColor="text1"/>
                <w:sz w:val="16"/>
                <w:szCs w:val="16"/>
                <w:highlight w:val="green"/>
                <w:shd w:val="clear" w:color="auto" w:fill="FFFFFF"/>
                <w:lang w:val="ro-RO" w:eastAsia="pl-PL"/>
              </w:rPr>
              <w:t>)</w:t>
            </w:r>
            <w:r w:rsidR="00453C84" w:rsidRPr="00135F20">
              <w:rPr>
                <w:rFonts w:ascii="Times New Roman" w:eastAsia="Times New Roman" w:hAnsi="Times New Roman" w:cs="Times New Roman"/>
                <w:b/>
                <w:color w:val="000000" w:themeColor="text1"/>
                <w:sz w:val="16"/>
                <w:szCs w:val="16"/>
                <w:highlight w:val="green"/>
                <w:shd w:val="clear" w:color="auto" w:fill="FFFFFF"/>
                <w:lang w:val="ro-RO" w:eastAsia="pl-PL"/>
              </w:rPr>
              <w:t xml:space="preserve"> </w:t>
            </w:r>
            <w:r w:rsidR="002B5946" w:rsidRPr="00135F20">
              <w:rPr>
                <w:rFonts w:ascii="Times New Roman" w:eastAsia="Times New Roman" w:hAnsi="Times New Roman" w:cs="Times New Roman"/>
                <w:b/>
                <w:color w:val="000000" w:themeColor="text1"/>
                <w:sz w:val="16"/>
                <w:szCs w:val="16"/>
                <w:highlight w:val="green"/>
                <w:shd w:val="clear" w:color="auto" w:fill="FFFFFF"/>
                <w:lang w:val="ro-RO" w:eastAsia="pl-PL"/>
              </w:rPr>
              <w:t xml:space="preserve">La </w:t>
            </w:r>
            <w:r w:rsidR="00453C84" w:rsidRPr="00135F20">
              <w:rPr>
                <w:rFonts w:ascii="Times New Roman" w:eastAsia="Times New Roman" w:hAnsi="Times New Roman" w:cs="Times New Roman"/>
                <w:b/>
                <w:color w:val="000000" w:themeColor="text1"/>
                <w:sz w:val="16"/>
                <w:szCs w:val="16"/>
                <w:highlight w:val="green"/>
                <w:shd w:val="clear" w:color="auto" w:fill="FFFFFF"/>
                <w:lang w:val="ro-RO" w:eastAsia="pl-PL"/>
              </w:rPr>
              <w:t>punctul 8, alineatul (1) se modifică și va avea următorul cuprins:</w:t>
            </w:r>
          </w:p>
          <w:p w:rsidR="00430201" w:rsidRPr="005C632D" w:rsidRDefault="00453C84" w:rsidP="00453C84">
            <w:pPr>
              <w:jc w:val="both"/>
              <w:rPr>
                <w:rFonts w:ascii="Times New Roman" w:hAnsi="Times New Roman" w:cs="Times New Roman"/>
                <w:b/>
                <w:color w:val="000000" w:themeColor="text1"/>
                <w:sz w:val="16"/>
                <w:szCs w:val="16"/>
                <w:lang w:val="ro-RO"/>
              </w:rPr>
            </w:pPr>
            <w:r w:rsidRPr="00430201">
              <w:rPr>
                <w:rFonts w:ascii="Times New Roman" w:hAnsi="Times New Roman" w:cs="Times New Roman"/>
                <w:sz w:val="16"/>
                <w:szCs w:val="16"/>
                <w:lang w:val="ro-RO"/>
              </w:rPr>
              <w:t>”</w:t>
            </w:r>
            <w:r w:rsidR="00135F20" w:rsidRPr="00135F20">
              <w:rPr>
                <w:rFonts w:ascii="Times New Roman" w:eastAsia="Times New Roman" w:hAnsi="Times New Roman" w:cs="Times New Roman"/>
                <w:color w:val="000000" w:themeColor="text1"/>
                <w:sz w:val="16"/>
                <w:szCs w:val="16"/>
                <w:highlight w:val="green"/>
                <w:shd w:val="clear" w:color="auto" w:fill="FFFFFF"/>
                <w:lang w:val="ro-RO" w:eastAsia="pl-PL"/>
              </w:rPr>
              <w:t>8</w:t>
            </w:r>
            <w:r w:rsidR="00135F20" w:rsidRPr="00135F20">
              <w:rPr>
                <w:rFonts w:ascii="Times New Roman" w:eastAsia="Times New Roman" w:hAnsi="Times New Roman" w:cs="Times New Roman"/>
                <w:b/>
                <w:color w:val="000000" w:themeColor="text1"/>
                <w:sz w:val="16"/>
                <w:szCs w:val="16"/>
                <w:highlight w:val="green"/>
                <w:shd w:val="clear" w:color="auto" w:fill="FFFFFF"/>
                <w:lang w:val="ro-RO" w:eastAsia="pl-PL"/>
              </w:rPr>
              <w:t>.</w:t>
            </w:r>
            <w:r w:rsidR="00135F20">
              <w:rPr>
                <w:rFonts w:ascii="Times New Roman" w:hAnsi="Times New Roman" w:cs="Times New Roman"/>
                <w:sz w:val="16"/>
                <w:szCs w:val="16"/>
                <w:lang w:val="ro-RO"/>
              </w:rPr>
              <w:t xml:space="preserve"> </w:t>
            </w:r>
            <w:r w:rsidRPr="00430201">
              <w:rPr>
                <w:rFonts w:ascii="Times New Roman" w:hAnsi="Times New Roman" w:cs="Times New Roman"/>
                <w:sz w:val="16"/>
                <w:szCs w:val="16"/>
                <w:lang w:val="ro-RO"/>
              </w:rPr>
              <w:t xml:space="preserve">(1) În scopul asigurării unei funcţionări selective a instalaţiilor de protecţie şi automatizare din instalaţia proprie, utilizatorul asigură </w:t>
            </w:r>
            <w:r w:rsidRPr="009A68E8">
              <w:rPr>
                <w:rFonts w:ascii="Times New Roman" w:hAnsi="Times New Roman" w:cs="Times New Roman"/>
                <w:sz w:val="16"/>
                <w:szCs w:val="16"/>
                <w:highlight w:val="lightGray"/>
                <w:lang w:val="ro-RO"/>
              </w:rPr>
              <w:t>accesul operatorul</w:t>
            </w:r>
            <w:r w:rsidR="00070485">
              <w:rPr>
                <w:rFonts w:ascii="Times New Roman" w:hAnsi="Times New Roman" w:cs="Times New Roman"/>
                <w:sz w:val="16"/>
                <w:szCs w:val="16"/>
                <w:highlight w:val="lightGray"/>
                <w:lang w:val="ro-RO"/>
              </w:rPr>
              <w:t>ui</w:t>
            </w:r>
            <w:r w:rsidRPr="009A68E8">
              <w:rPr>
                <w:rFonts w:ascii="Times New Roman" w:hAnsi="Times New Roman" w:cs="Times New Roman"/>
                <w:sz w:val="16"/>
                <w:szCs w:val="16"/>
                <w:highlight w:val="lightGray"/>
                <w:lang w:val="ro-RO"/>
              </w:rPr>
              <w:t xml:space="preserve"> de rețea pentru</w:t>
            </w:r>
            <w:r w:rsidRPr="00430201">
              <w:rPr>
                <w:rFonts w:ascii="Times New Roman" w:hAnsi="Times New Roman" w:cs="Times New Roman"/>
                <w:sz w:val="16"/>
                <w:szCs w:val="16"/>
                <w:lang w:val="ro-RO"/>
              </w:rPr>
              <w:t xml:space="preserve"> corelarea permanentă a reglajelor acestora cu cele ale instalaţiilor din amonte.”</w:t>
            </w:r>
          </w:p>
        </w:tc>
      </w:tr>
      <w:tr w:rsidR="00370403" w:rsidRPr="002D1F08" w:rsidTr="002E02D8">
        <w:tc>
          <w:tcPr>
            <w:tcW w:w="4956" w:type="dxa"/>
          </w:tcPr>
          <w:p w:rsidR="00EA5A5E" w:rsidRPr="00EA5A5E" w:rsidRDefault="00965F55" w:rsidP="00EA5A5E">
            <w:pPr>
              <w:shd w:val="clear" w:color="auto" w:fill="FFFFFF"/>
              <w:jc w:val="both"/>
              <w:rPr>
                <w:rFonts w:ascii="Times New Roman" w:hAnsi="Times New Roman" w:cs="Times New Roman"/>
                <w:sz w:val="16"/>
                <w:szCs w:val="16"/>
              </w:rPr>
            </w:pPr>
            <w:r>
              <w:rPr>
                <w:rFonts w:ascii="Times New Roman" w:hAnsi="Times New Roman" w:cs="Times New Roman"/>
                <w:color w:val="000000" w:themeColor="text1"/>
                <w:sz w:val="16"/>
                <w:szCs w:val="16"/>
                <w:lang w:val="ro-RO"/>
              </w:rPr>
              <w:t xml:space="preserve">ANEXA nr. 1 </w:t>
            </w:r>
            <w:r w:rsidR="00EA5A5E" w:rsidRPr="00EA5A5E">
              <w:rPr>
                <w:rFonts w:ascii="Times New Roman" w:hAnsi="Times New Roman" w:cs="Times New Roman"/>
                <w:sz w:val="16"/>
                <w:szCs w:val="16"/>
              </w:rPr>
              <w:t>CONŢINUTUL-CADRU al certificatului de racordare pentru loc de consum1</w:t>
            </w:r>
          </w:p>
          <w:p w:rsidR="00EA5A5E" w:rsidRDefault="00EA5A5E" w:rsidP="00EA5A5E">
            <w:pPr>
              <w:shd w:val="clear" w:color="auto" w:fill="FFFFFF"/>
              <w:jc w:val="both"/>
              <w:rPr>
                <w:rFonts w:ascii="Times New Roman" w:hAnsi="Times New Roman" w:cs="Times New Roman"/>
                <w:sz w:val="16"/>
                <w:szCs w:val="16"/>
              </w:rPr>
            </w:pPr>
            <w:r w:rsidRPr="00EA5A5E">
              <w:rPr>
                <w:rFonts w:ascii="Times New Roman" w:hAnsi="Times New Roman" w:cs="Times New Roman"/>
                <w:sz w:val="16"/>
                <w:szCs w:val="16"/>
              </w:rPr>
              <w:t>(…)</w:t>
            </w:r>
          </w:p>
          <w:p w:rsidR="00EA5A5E" w:rsidRDefault="00EA5A5E" w:rsidP="00EA5A5E">
            <w:pPr>
              <w:shd w:val="clear" w:color="auto" w:fill="FFFFFF"/>
              <w:jc w:val="both"/>
              <w:rPr>
                <w:rFonts w:ascii="Times New Roman" w:hAnsi="Times New Roman" w:cs="Times New Roman"/>
                <w:sz w:val="16"/>
                <w:szCs w:val="16"/>
              </w:rPr>
            </w:pPr>
            <w:r>
              <w:rPr>
                <w:rFonts w:ascii="Times New Roman" w:hAnsi="Times New Roman" w:cs="Times New Roman"/>
                <w:sz w:val="16"/>
                <w:szCs w:val="16"/>
              </w:rPr>
              <w:t xml:space="preserve">11. </w:t>
            </w:r>
            <w:r w:rsidRPr="00EA5A5E">
              <w:rPr>
                <w:rFonts w:ascii="Times New Roman" w:hAnsi="Times New Roman" w:cs="Times New Roman"/>
                <w:sz w:val="16"/>
                <w:szCs w:val="16"/>
              </w:rPr>
              <w:t xml:space="preserve">(2)Termenul în care operatorul de reţea are obligaţia să realizeze punerea sub tensiune finală este de maximum 10 zile calendaristice de la data încheierii contractului pentru transportul, distribuţia sau furnizarea energiei electrice. În situaţia unui utilizator client casnic, termenul pentru </w:t>
            </w:r>
            <w:r w:rsidRPr="00EA5A5E">
              <w:rPr>
                <w:rFonts w:ascii="Times New Roman" w:hAnsi="Times New Roman" w:cs="Times New Roman"/>
                <w:sz w:val="16"/>
                <w:szCs w:val="16"/>
              </w:rPr>
              <w:lastRenderedPageBreak/>
              <w:t>punerea sub tensiune a instalaţiilor de utilizare este de maximum 10 zile calendaristice de la data încheierii contractului pentru furnizarea energiei electrice.</w:t>
            </w:r>
          </w:p>
        </w:tc>
        <w:tc>
          <w:tcPr>
            <w:tcW w:w="4956" w:type="dxa"/>
          </w:tcPr>
          <w:p w:rsidR="00453C84" w:rsidRPr="00EA5A5E" w:rsidRDefault="00453C84" w:rsidP="00453C84">
            <w:pPr>
              <w:jc w:val="both"/>
              <w:rPr>
                <w:rFonts w:ascii="Times New Roman" w:hAnsi="Times New Roman" w:cs="Times New Roman"/>
                <w:b/>
                <w:sz w:val="16"/>
                <w:szCs w:val="16"/>
                <w:lang w:val="ro-RO"/>
              </w:rPr>
            </w:pPr>
            <w:r w:rsidRPr="00EA5A5E">
              <w:rPr>
                <w:rFonts w:ascii="Times New Roman" w:hAnsi="Times New Roman" w:cs="Times New Roman"/>
                <w:b/>
                <w:sz w:val="16"/>
                <w:szCs w:val="16"/>
                <w:lang w:val="ro-RO"/>
              </w:rPr>
              <w:lastRenderedPageBreak/>
              <w:t>8. În Anexa nr. 1, la punctul 11, alineatul (2) se modifică și va avea următorul cuprins:</w:t>
            </w:r>
          </w:p>
          <w:p w:rsidR="00EA5A5E" w:rsidRPr="006E3DF7" w:rsidRDefault="00453C84" w:rsidP="00453C84">
            <w:pPr>
              <w:widowControl w:val="0"/>
              <w:jc w:val="both"/>
              <w:rPr>
                <w:rFonts w:ascii="Times New Roman" w:hAnsi="Times New Roman" w:cs="Times New Roman"/>
                <w:b/>
                <w:sz w:val="16"/>
                <w:szCs w:val="16"/>
                <w:lang w:val="ro-RO"/>
              </w:rPr>
            </w:pPr>
            <w:r>
              <w:rPr>
                <w:rFonts w:ascii="Times New Roman" w:hAnsi="Times New Roman" w:cs="Times New Roman"/>
                <w:sz w:val="16"/>
                <w:szCs w:val="16"/>
                <w:lang w:val="ro-RO"/>
              </w:rPr>
              <w:t>”</w:t>
            </w:r>
            <w:r w:rsidRPr="00EA5A5E">
              <w:rPr>
                <w:rFonts w:ascii="Times New Roman" w:hAnsi="Times New Roman" w:cs="Times New Roman"/>
                <w:sz w:val="16"/>
                <w:szCs w:val="16"/>
                <w:lang w:val="ro-RO"/>
              </w:rPr>
              <w:t xml:space="preserve">(2) Termenul în care operatorul de reţea are obligaţia să realizeze punerea sub tensiune finală este de maximum </w:t>
            </w:r>
            <w:r w:rsidRPr="00453C84">
              <w:rPr>
                <w:rFonts w:ascii="Times New Roman" w:hAnsi="Times New Roman" w:cs="Times New Roman"/>
                <w:strike/>
                <w:sz w:val="16"/>
                <w:szCs w:val="16"/>
                <w:highlight w:val="lightGray"/>
                <w:lang w:val="ro-RO"/>
              </w:rPr>
              <w:t>10</w:t>
            </w:r>
            <w:r w:rsidRPr="00EA5A5E">
              <w:rPr>
                <w:rFonts w:ascii="Times New Roman" w:hAnsi="Times New Roman" w:cs="Times New Roman"/>
                <w:sz w:val="16"/>
                <w:szCs w:val="16"/>
                <w:highlight w:val="lightGray"/>
                <w:lang w:val="ro-RO"/>
              </w:rPr>
              <w:t xml:space="preserve">5 </w:t>
            </w:r>
            <w:r w:rsidRPr="00EA5A5E">
              <w:rPr>
                <w:rFonts w:ascii="Times New Roman" w:hAnsi="Times New Roman" w:cs="Times New Roman"/>
                <w:sz w:val="16"/>
                <w:szCs w:val="16"/>
                <w:lang w:val="ro-RO"/>
              </w:rPr>
              <w:t xml:space="preserve">zile </w:t>
            </w:r>
            <w:r w:rsidRPr="00453C84">
              <w:rPr>
                <w:rFonts w:ascii="Times New Roman" w:hAnsi="Times New Roman" w:cs="Times New Roman"/>
                <w:strike/>
                <w:sz w:val="16"/>
                <w:szCs w:val="16"/>
                <w:highlight w:val="lightGray"/>
                <w:lang w:val="ro-RO"/>
              </w:rPr>
              <w:t>calendaristice</w:t>
            </w:r>
            <w:r w:rsidRPr="00EA5A5E">
              <w:rPr>
                <w:rFonts w:ascii="Times New Roman" w:hAnsi="Times New Roman" w:cs="Times New Roman"/>
                <w:sz w:val="16"/>
                <w:szCs w:val="16"/>
                <w:highlight w:val="lightGray"/>
                <w:lang w:val="ro-RO"/>
              </w:rPr>
              <w:t>lucrătoare</w:t>
            </w:r>
            <w:r w:rsidRPr="00EA5A5E">
              <w:rPr>
                <w:rFonts w:ascii="Times New Roman" w:hAnsi="Times New Roman" w:cs="Times New Roman"/>
                <w:sz w:val="16"/>
                <w:szCs w:val="16"/>
                <w:lang w:val="ro-RO"/>
              </w:rPr>
              <w:t xml:space="preserve"> de la data încheierii contractului pentru transportul, distribuţia sau furnizarea energiei electrice. În situaţia unui utilizator client casnic, termenul pentru punerea sub tensiune a instalaţiilor de utilizare este de maximum </w:t>
            </w:r>
            <w:r w:rsidRPr="00453C84">
              <w:rPr>
                <w:rFonts w:ascii="Times New Roman" w:hAnsi="Times New Roman" w:cs="Times New Roman"/>
                <w:strike/>
                <w:sz w:val="16"/>
                <w:szCs w:val="16"/>
                <w:highlight w:val="lightGray"/>
                <w:lang w:val="ro-RO"/>
              </w:rPr>
              <w:t>10</w:t>
            </w:r>
            <w:r w:rsidRPr="00EA5A5E">
              <w:rPr>
                <w:rFonts w:ascii="Times New Roman" w:hAnsi="Times New Roman" w:cs="Times New Roman"/>
                <w:sz w:val="16"/>
                <w:szCs w:val="16"/>
                <w:highlight w:val="lightGray"/>
                <w:lang w:val="ro-RO"/>
              </w:rPr>
              <w:t xml:space="preserve">5 </w:t>
            </w:r>
            <w:r w:rsidRPr="00EA5A5E">
              <w:rPr>
                <w:rFonts w:ascii="Times New Roman" w:hAnsi="Times New Roman" w:cs="Times New Roman"/>
                <w:sz w:val="16"/>
                <w:szCs w:val="16"/>
                <w:lang w:val="ro-RO"/>
              </w:rPr>
              <w:t>zile</w:t>
            </w:r>
            <w:r w:rsidRPr="00EA5A5E">
              <w:rPr>
                <w:rFonts w:ascii="Times New Roman" w:hAnsi="Times New Roman" w:cs="Times New Roman"/>
                <w:sz w:val="16"/>
                <w:szCs w:val="16"/>
                <w:highlight w:val="lightGray"/>
                <w:lang w:val="ro-RO"/>
              </w:rPr>
              <w:t xml:space="preserve"> </w:t>
            </w:r>
            <w:r w:rsidRPr="00453C84">
              <w:rPr>
                <w:rFonts w:ascii="Times New Roman" w:hAnsi="Times New Roman" w:cs="Times New Roman"/>
                <w:strike/>
                <w:sz w:val="16"/>
                <w:szCs w:val="16"/>
                <w:highlight w:val="lightGray"/>
                <w:lang w:val="ro-RO"/>
              </w:rPr>
              <w:lastRenderedPageBreak/>
              <w:t>calendaristice</w:t>
            </w:r>
            <w:r w:rsidRPr="00EA5A5E">
              <w:rPr>
                <w:rFonts w:ascii="Times New Roman" w:hAnsi="Times New Roman" w:cs="Times New Roman"/>
                <w:sz w:val="16"/>
                <w:szCs w:val="16"/>
                <w:highlight w:val="lightGray"/>
                <w:lang w:val="ro-RO"/>
              </w:rPr>
              <w:t xml:space="preserve">lucrătoare </w:t>
            </w:r>
            <w:r w:rsidRPr="00EA5A5E">
              <w:rPr>
                <w:rFonts w:ascii="Times New Roman" w:hAnsi="Times New Roman" w:cs="Times New Roman"/>
                <w:sz w:val="16"/>
                <w:szCs w:val="16"/>
                <w:lang w:val="ro-RO"/>
              </w:rPr>
              <w:t>de la data încheierii contractului pentru furnizarea energiei electrice.”</w:t>
            </w:r>
          </w:p>
        </w:tc>
        <w:tc>
          <w:tcPr>
            <w:tcW w:w="3726" w:type="dxa"/>
          </w:tcPr>
          <w:p w:rsidR="001A1E89" w:rsidRDefault="001A1E89" w:rsidP="001A1E89">
            <w:pPr>
              <w:jc w:val="both"/>
              <w:rPr>
                <w:rFonts w:ascii="Times New Roman" w:eastAsia="Times New Roman" w:hAnsi="Times New Roman" w:cs="Times New Roman"/>
                <w:b/>
                <w:sz w:val="16"/>
                <w:szCs w:val="16"/>
              </w:rPr>
            </w:pPr>
            <w:r w:rsidRPr="001A1E89">
              <w:rPr>
                <w:rFonts w:ascii="Times New Roman" w:eastAsia="Times New Roman" w:hAnsi="Times New Roman" w:cs="Times New Roman"/>
                <w:b/>
                <w:sz w:val="16"/>
                <w:szCs w:val="16"/>
              </w:rPr>
              <w:lastRenderedPageBreak/>
              <w:t>Distribuție Oltenia</w:t>
            </w:r>
          </w:p>
          <w:p w:rsidR="001A1E89" w:rsidRPr="001A1E89" w:rsidRDefault="001A1E89" w:rsidP="001A1E89">
            <w:pPr>
              <w:jc w:val="both"/>
              <w:rPr>
                <w:rFonts w:ascii="Times New Roman" w:eastAsia="Times New Roman" w:hAnsi="Times New Roman" w:cs="Times New Roman"/>
                <w:sz w:val="16"/>
                <w:szCs w:val="16"/>
              </w:rPr>
            </w:pPr>
            <w:r w:rsidRPr="001A1E89">
              <w:rPr>
                <w:rFonts w:ascii="Times New Roman" w:eastAsia="Times New Roman" w:hAnsi="Times New Roman" w:cs="Times New Roman"/>
                <w:sz w:val="16"/>
                <w:szCs w:val="16"/>
              </w:rPr>
              <w:t>(2) Termenul în care operatorul de reţea are obligaţia să realizeze punerea sub tensiune finală este de maximum 18 zile calendaristice de la data încheierii contractului pentru transportul, distribuţia sau furnizarea energiei electrice.</w:t>
            </w:r>
          </w:p>
          <w:p w:rsidR="001A1E89" w:rsidRPr="00810ADD" w:rsidRDefault="001A1E89" w:rsidP="001A1E89">
            <w:pPr>
              <w:jc w:val="both"/>
              <w:rPr>
                <w:rFonts w:ascii="Times New Roman" w:eastAsia="Times New Roman" w:hAnsi="Times New Roman" w:cs="Times New Roman"/>
                <w:b/>
                <w:color w:val="000000" w:themeColor="text1"/>
                <w:sz w:val="16"/>
                <w:szCs w:val="16"/>
                <w:lang w:val="en-US"/>
              </w:rPr>
            </w:pPr>
            <w:r w:rsidRPr="00810ADD">
              <w:rPr>
                <w:rFonts w:ascii="Times New Roman" w:eastAsia="Times New Roman" w:hAnsi="Times New Roman" w:cs="Times New Roman"/>
                <w:b/>
                <w:color w:val="000000" w:themeColor="text1"/>
                <w:sz w:val="16"/>
                <w:szCs w:val="16"/>
                <w:lang w:val="en-US"/>
              </w:rPr>
              <w:t>Motivație:</w:t>
            </w:r>
          </w:p>
          <w:p w:rsidR="001A1E89" w:rsidRDefault="001A1E89" w:rsidP="001A1E89">
            <w:pPr>
              <w:jc w:val="both"/>
              <w:rPr>
                <w:rFonts w:ascii="Times New Roman" w:hAnsi="Times New Roman" w:cs="Times New Roman"/>
                <w:color w:val="000000"/>
                <w:sz w:val="16"/>
                <w:szCs w:val="16"/>
                <w:lang w:val="it-IT"/>
              </w:rPr>
            </w:pPr>
            <w:r w:rsidRPr="001A1E89">
              <w:rPr>
                <w:rFonts w:ascii="Times New Roman" w:hAnsi="Times New Roman" w:cs="Times New Roman"/>
                <w:color w:val="000000"/>
                <w:sz w:val="16"/>
                <w:szCs w:val="16"/>
                <w:lang w:val="it-IT"/>
              </w:rPr>
              <w:lastRenderedPageBreak/>
              <w:t>Corelare cu observatiile efectuate la proiectul de ordin – “Racordarea utilizatorilor la instalatiile de interes public’ -faza a iiA si prevederile HGR 343/2018.</w:t>
            </w:r>
          </w:p>
          <w:p w:rsidR="001A1E89" w:rsidRDefault="001A1E89" w:rsidP="001A1E89">
            <w:pPr>
              <w:jc w:val="both"/>
              <w:rPr>
                <w:rFonts w:ascii="Times New Roman" w:hAnsi="Times New Roman" w:cs="Times New Roman"/>
                <w:color w:val="000000"/>
                <w:sz w:val="16"/>
                <w:szCs w:val="16"/>
                <w:lang w:val="it-IT"/>
              </w:rPr>
            </w:pPr>
          </w:p>
          <w:p w:rsidR="001A1E89" w:rsidRDefault="001A1E89" w:rsidP="001A1E89">
            <w:pPr>
              <w:jc w:val="both"/>
              <w:rPr>
                <w:rFonts w:ascii="Times New Roman" w:hAnsi="Times New Roman" w:cs="Times New Roman"/>
                <w:color w:val="000000"/>
                <w:sz w:val="16"/>
                <w:szCs w:val="16"/>
                <w:lang w:val="it-IT"/>
              </w:rPr>
            </w:pPr>
          </w:p>
          <w:p w:rsidR="00CA0DBB" w:rsidRDefault="00CA0DBB" w:rsidP="001A1E89">
            <w:pPr>
              <w:jc w:val="both"/>
              <w:rPr>
                <w:rFonts w:ascii="Times New Roman" w:hAnsi="Times New Roman" w:cs="Times New Roman"/>
                <w:color w:val="000000"/>
                <w:sz w:val="16"/>
                <w:szCs w:val="16"/>
                <w:lang w:val="it-IT"/>
              </w:rPr>
            </w:pPr>
          </w:p>
          <w:p w:rsidR="001A1E89" w:rsidRDefault="001A1E89" w:rsidP="001A1E89">
            <w:pPr>
              <w:jc w:val="both"/>
              <w:rPr>
                <w:rFonts w:ascii="Times New Roman" w:hAnsi="Times New Roman" w:cs="Times New Roman"/>
                <w:color w:val="000000"/>
                <w:sz w:val="16"/>
                <w:szCs w:val="16"/>
                <w:lang w:val="it-IT"/>
              </w:rPr>
            </w:pPr>
          </w:p>
          <w:p w:rsidR="0024794F" w:rsidRDefault="0024794F" w:rsidP="001A1E89">
            <w:pPr>
              <w:jc w:val="both"/>
              <w:rPr>
                <w:rFonts w:ascii="Times New Roman" w:eastAsia="Times New Roman" w:hAnsi="Times New Roman"/>
                <w:b/>
                <w:sz w:val="16"/>
                <w:szCs w:val="16"/>
              </w:rPr>
            </w:pPr>
            <w:r>
              <w:rPr>
                <w:rFonts w:ascii="Times New Roman" w:eastAsia="Times New Roman" w:hAnsi="Times New Roman"/>
                <w:b/>
                <w:sz w:val="16"/>
                <w:szCs w:val="16"/>
              </w:rPr>
              <w:t xml:space="preserve">SDEE </w:t>
            </w:r>
            <w:r w:rsidRPr="00B042EB">
              <w:rPr>
                <w:rFonts w:ascii="Times New Roman" w:eastAsia="Times New Roman" w:hAnsi="Times New Roman"/>
                <w:b/>
                <w:sz w:val="16"/>
                <w:szCs w:val="16"/>
              </w:rPr>
              <w:t>T</w:t>
            </w:r>
            <w:r>
              <w:rPr>
                <w:rFonts w:ascii="Times New Roman" w:eastAsia="Times New Roman" w:hAnsi="Times New Roman"/>
                <w:b/>
                <w:sz w:val="16"/>
                <w:szCs w:val="16"/>
              </w:rPr>
              <w:t xml:space="preserve">ransilvania </w:t>
            </w:r>
            <w:r w:rsidRPr="00B042EB">
              <w:rPr>
                <w:rFonts w:ascii="Times New Roman" w:eastAsia="Times New Roman" w:hAnsi="Times New Roman"/>
                <w:b/>
                <w:sz w:val="16"/>
                <w:szCs w:val="16"/>
              </w:rPr>
              <w:t>N</w:t>
            </w:r>
            <w:r>
              <w:rPr>
                <w:rFonts w:ascii="Times New Roman" w:eastAsia="Times New Roman" w:hAnsi="Times New Roman"/>
                <w:b/>
                <w:sz w:val="16"/>
                <w:szCs w:val="16"/>
              </w:rPr>
              <w:t>ord</w:t>
            </w:r>
          </w:p>
          <w:p w:rsidR="00792063" w:rsidRDefault="00792063" w:rsidP="00792063">
            <w:pPr>
              <w:jc w:val="both"/>
              <w:rPr>
                <w:rFonts w:ascii="Times New Roman" w:eastAsia="Times New Roman" w:hAnsi="Times New Roman" w:cs="Times New Roman"/>
                <w:b/>
                <w:sz w:val="16"/>
                <w:szCs w:val="16"/>
                <w:lang w:val="ro-RO" w:eastAsia="pl-PL"/>
              </w:rPr>
            </w:pPr>
            <w:r w:rsidRPr="00465CD2">
              <w:rPr>
                <w:rFonts w:ascii="Times New Roman" w:eastAsia="Times New Roman" w:hAnsi="Times New Roman" w:cs="Times New Roman"/>
                <w:b/>
                <w:sz w:val="16"/>
                <w:szCs w:val="16"/>
                <w:lang w:val="ro-RO" w:eastAsia="pl-PL"/>
              </w:rPr>
              <w:t>SDEE T</w:t>
            </w:r>
            <w:r>
              <w:rPr>
                <w:rFonts w:ascii="Times New Roman" w:eastAsia="Times New Roman" w:hAnsi="Times New Roman" w:cs="Times New Roman"/>
                <w:b/>
                <w:sz w:val="16"/>
                <w:szCs w:val="16"/>
                <w:lang w:val="ro-RO" w:eastAsia="pl-PL"/>
              </w:rPr>
              <w:t>ransilvania Sud</w:t>
            </w:r>
          </w:p>
          <w:p w:rsidR="00792063" w:rsidRPr="00792063" w:rsidRDefault="00792063" w:rsidP="0024794F">
            <w:pPr>
              <w:jc w:val="both"/>
              <w:rPr>
                <w:rFonts w:ascii="Times New Roman" w:eastAsia="Times New Roman" w:hAnsi="Times New Roman" w:cs="Times New Roman"/>
                <w:b/>
                <w:sz w:val="16"/>
                <w:szCs w:val="16"/>
                <w:lang w:val="ro-RO" w:eastAsia="pl-PL"/>
              </w:rPr>
            </w:pPr>
            <w:r w:rsidRPr="004400C0">
              <w:rPr>
                <w:rFonts w:ascii="Times New Roman" w:eastAsia="Times New Roman" w:hAnsi="Times New Roman" w:cs="Times New Roman"/>
                <w:b/>
                <w:sz w:val="16"/>
                <w:szCs w:val="16"/>
                <w:lang w:val="ro-RO" w:eastAsia="pl-PL"/>
              </w:rPr>
              <w:t>SDEE Muntenia Nord</w:t>
            </w:r>
          </w:p>
          <w:p w:rsidR="0024794F" w:rsidRDefault="0024794F" w:rsidP="0024794F">
            <w:pPr>
              <w:jc w:val="both"/>
              <w:rPr>
                <w:rFonts w:ascii="Times New Roman" w:eastAsia="Times New Roman" w:hAnsi="Times New Roman" w:cs="Times New Roman"/>
                <w:b/>
                <w:color w:val="000000" w:themeColor="text1"/>
                <w:sz w:val="16"/>
                <w:szCs w:val="16"/>
                <w:lang w:val="en-US"/>
              </w:rPr>
            </w:pPr>
            <w:r w:rsidRPr="0024794F">
              <w:rPr>
                <w:rFonts w:ascii="Times New Roman" w:hAnsi="Times New Roman" w:cs="Times New Roman"/>
                <w:color w:val="000000" w:themeColor="text1"/>
                <w:sz w:val="16"/>
                <w:szCs w:val="16"/>
              </w:rPr>
              <w:t>(2)</w:t>
            </w:r>
            <w:r w:rsidRPr="0024794F">
              <w:rPr>
                <w:rFonts w:ascii="Times New Roman" w:hAnsi="Times New Roman" w:cs="Times New Roman"/>
                <w:b/>
                <w:color w:val="000000" w:themeColor="text1"/>
                <w:sz w:val="16"/>
                <w:szCs w:val="16"/>
              </w:rPr>
              <w:t xml:space="preserve"> </w:t>
            </w:r>
            <w:r w:rsidRPr="0024794F">
              <w:rPr>
                <w:rFonts w:ascii="Times New Roman" w:hAnsi="Times New Roman" w:cs="Times New Roman"/>
                <w:bCs/>
                <w:color w:val="000000" w:themeColor="text1"/>
                <w:sz w:val="16"/>
                <w:szCs w:val="16"/>
              </w:rPr>
              <w:t xml:space="preserve">Termenul în care operatorul de reţea are obligaţia să realizeze punerea sub tensiune finală este de maximum </w:t>
            </w:r>
            <w:r w:rsidRPr="0024794F">
              <w:rPr>
                <w:rFonts w:ascii="Times New Roman" w:hAnsi="Times New Roman" w:cs="Times New Roman"/>
                <w:bCs/>
                <w:strike/>
                <w:color w:val="000000" w:themeColor="text1"/>
                <w:sz w:val="16"/>
                <w:szCs w:val="16"/>
              </w:rPr>
              <w:t>5</w:t>
            </w:r>
            <w:r w:rsidRPr="0024794F">
              <w:rPr>
                <w:rFonts w:ascii="Times New Roman" w:hAnsi="Times New Roman" w:cs="Times New Roman"/>
                <w:bCs/>
                <w:color w:val="000000" w:themeColor="text1"/>
                <w:sz w:val="16"/>
                <w:szCs w:val="16"/>
              </w:rPr>
              <w:t xml:space="preserve"> </w:t>
            </w:r>
            <w:r w:rsidRPr="0024794F">
              <w:rPr>
                <w:rFonts w:ascii="Times New Roman" w:hAnsi="Times New Roman" w:cs="Times New Roman"/>
                <w:bCs/>
                <w:color w:val="FF0000"/>
                <w:sz w:val="16"/>
                <w:szCs w:val="16"/>
              </w:rPr>
              <w:t xml:space="preserve">7 </w:t>
            </w:r>
            <w:r w:rsidRPr="0024794F">
              <w:rPr>
                <w:rFonts w:ascii="Times New Roman" w:hAnsi="Times New Roman" w:cs="Times New Roman"/>
                <w:bCs/>
                <w:color w:val="000000" w:themeColor="text1"/>
                <w:sz w:val="16"/>
                <w:szCs w:val="16"/>
              </w:rPr>
              <w:t>zile lucrătoare de la data încheierii contractului pentru transportul, distribuţia sau furnizarea energiei electrice. În situaţia unui utilizator client casnic, termenul pentru punerea sub tensiune a instalaţiilor de utilizare este de maximum 5 zile lucrătoare de la data încheierii contractului pentru furnizarea energiei electrice.”</w:t>
            </w:r>
            <w:r w:rsidRPr="00810ADD">
              <w:rPr>
                <w:rFonts w:ascii="Times New Roman" w:eastAsia="Times New Roman" w:hAnsi="Times New Roman" w:cs="Times New Roman"/>
                <w:b/>
                <w:color w:val="000000" w:themeColor="text1"/>
                <w:sz w:val="16"/>
                <w:szCs w:val="16"/>
                <w:lang w:val="en-US"/>
              </w:rPr>
              <w:t xml:space="preserve"> </w:t>
            </w:r>
          </w:p>
          <w:p w:rsidR="0024794F" w:rsidRPr="00810ADD" w:rsidRDefault="0024794F" w:rsidP="0024794F">
            <w:pPr>
              <w:jc w:val="both"/>
              <w:rPr>
                <w:rFonts w:ascii="Times New Roman" w:eastAsia="Times New Roman" w:hAnsi="Times New Roman" w:cs="Times New Roman"/>
                <w:b/>
                <w:color w:val="000000" w:themeColor="text1"/>
                <w:sz w:val="16"/>
                <w:szCs w:val="16"/>
                <w:lang w:val="en-US"/>
              </w:rPr>
            </w:pPr>
            <w:r w:rsidRPr="00810ADD">
              <w:rPr>
                <w:rFonts w:ascii="Times New Roman" w:eastAsia="Times New Roman" w:hAnsi="Times New Roman" w:cs="Times New Roman"/>
                <w:b/>
                <w:color w:val="000000" w:themeColor="text1"/>
                <w:sz w:val="16"/>
                <w:szCs w:val="16"/>
                <w:lang w:val="en-US"/>
              </w:rPr>
              <w:t>Motivație:</w:t>
            </w:r>
          </w:p>
          <w:p w:rsidR="001A1E89" w:rsidRDefault="0024794F" w:rsidP="006E3DF7">
            <w:pPr>
              <w:jc w:val="both"/>
              <w:rPr>
                <w:rFonts w:ascii="Times New Roman" w:eastAsia="Times New Roman" w:hAnsi="Times New Roman" w:cs="Times New Roman"/>
                <w:sz w:val="16"/>
                <w:szCs w:val="16"/>
              </w:rPr>
            </w:pPr>
            <w:r w:rsidRPr="0024794F">
              <w:rPr>
                <w:rFonts w:ascii="Times New Roman" w:eastAsia="Times New Roman" w:hAnsi="Times New Roman" w:cs="Times New Roman"/>
                <w:sz w:val="16"/>
                <w:szCs w:val="16"/>
              </w:rPr>
              <w:t>Corelat cu termenul propus în Regulament</w:t>
            </w:r>
          </w:p>
          <w:p w:rsidR="00CA0DBB" w:rsidRDefault="00CA0DBB" w:rsidP="006E3DF7">
            <w:pPr>
              <w:jc w:val="both"/>
              <w:rPr>
                <w:rFonts w:ascii="Times New Roman" w:eastAsia="Times New Roman" w:hAnsi="Times New Roman" w:cs="Times New Roman"/>
                <w:sz w:val="16"/>
                <w:szCs w:val="16"/>
              </w:rPr>
            </w:pPr>
          </w:p>
          <w:p w:rsidR="00CA0DBB" w:rsidRDefault="00CA0DBB" w:rsidP="00CA0DBB">
            <w:pPr>
              <w:jc w:val="both"/>
              <w:rPr>
                <w:rFonts w:ascii="Times New Roman" w:eastAsia="Times New Roman" w:hAnsi="Times New Roman" w:cs="Times New Roman"/>
                <w:b/>
                <w:sz w:val="16"/>
                <w:szCs w:val="16"/>
                <w:lang w:val="ro-RO" w:eastAsia="pl-PL"/>
              </w:rPr>
            </w:pPr>
            <w:r w:rsidRPr="00141578">
              <w:rPr>
                <w:rFonts w:ascii="Times New Roman" w:eastAsia="Times New Roman" w:hAnsi="Times New Roman" w:cs="Times New Roman"/>
                <w:b/>
                <w:sz w:val="16"/>
                <w:szCs w:val="16"/>
                <w:lang w:val="ro-RO" w:eastAsia="pl-PL"/>
              </w:rPr>
              <w:t>DELGAZ GRID SA</w:t>
            </w:r>
          </w:p>
          <w:p w:rsidR="00CA0DBB" w:rsidRDefault="00CA0DBB" w:rsidP="00CA0DBB">
            <w:pPr>
              <w:jc w:val="both"/>
              <w:rPr>
                <w:rFonts w:ascii="Times New Roman" w:eastAsia="Times New Roman" w:hAnsi="Times New Roman" w:cs="Times New Roman"/>
                <w:bCs/>
                <w:color w:val="000000" w:themeColor="text1"/>
                <w:sz w:val="16"/>
                <w:szCs w:val="16"/>
              </w:rPr>
            </w:pPr>
            <w:r w:rsidRPr="00CA0DBB">
              <w:rPr>
                <w:rFonts w:ascii="Times New Roman" w:eastAsia="Times New Roman" w:hAnsi="Times New Roman" w:cs="Times New Roman"/>
                <w:bCs/>
                <w:color w:val="000000" w:themeColor="text1"/>
                <w:sz w:val="16"/>
                <w:szCs w:val="16"/>
              </w:rPr>
              <w:t xml:space="preserve">(2) Termenul în care operatorul de reţea are obligaţia să realizeze punerea sub tensiune finală este de maximum </w:t>
            </w:r>
            <w:r w:rsidRPr="00CA0DBB">
              <w:rPr>
                <w:rFonts w:ascii="Times New Roman" w:eastAsia="Times New Roman" w:hAnsi="Times New Roman" w:cs="Times New Roman"/>
                <w:bCs/>
                <w:strike/>
                <w:color w:val="000000" w:themeColor="text1"/>
                <w:sz w:val="16"/>
                <w:szCs w:val="16"/>
              </w:rPr>
              <w:t>5</w:t>
            </w:r>
            <w:r w:rsidRPr="00CA0DBB">
              <w:rPr>
                <w:rFonts w:ascii="Times New Roman" w:eastAsia="Times New Roman" w:hAnsi="Times New Roman" w:cs="Times New Roman"/>
                <w:bCs/>
                <w:color w:val="000000" w:themeColor="text1"/>
                <w:sz w:val="16"/>
                <w:szCs w:val="16"/>
              </w:rPr>
              <w:t xml:space="preserve"> </w:t>
            </w:r>
            <w:r w:rsidRPr="00CA0DBB">
              <w:rPr>
                <w:rFonts w:ascii="Times New Roman" w:eastAsia="Times New Roman" w:hAnsi="Times New Roman" w:cs="Times New Roman"/>
                <w:b/>
                <w:bCs/>
                <w:color w:val="000000" w:themeColor="text1"/>
                <w:sz w:val="16"/>
                <w:szCs w:val="16"/>
              </w:rPr>
              <w:t>7 zile lucrătoare</w:t>
            </w:r>
            <w:r w:rsidRPr="00CA0DBB">
              <w:rPr>
                <w:rFonts w:ascii="Times New Roman" w:eastAsia="Times New Roman" w:hAnsi="Times New Roman" w:cs="Times New Roman"/>
                <w:bCs/>
                <w:color w:val="000000" w:themeColor="text1"/>
                <w:sz w:val="16"/>
                <w:szCs w:val="16"/>
              </w:rPr>
              <w:t xml:space="preserve"> de la data încheierii contractului pentru transportul, distribuţia sau furnizarea energiei electrice. În situaţia unui utilizator client casnic, termenul pentru punerea sub tensiune a instalaţiilor de utilizare este de </w:t>
            </w:r>
            <w:r w:rsidRPr="00CA0DBB">
              <w:rPr>
                <w:rFonts w:ascii="Times New Roman" w:eastAsia="Times New Roman" w:hAnsi="Times New Roman" w:cs="Times New Roman"/>
                <w:b/>
                <w:bCs/>
                <w:color w:val="000000" w:themeColor="text1"/>
                <w:sz w:val="16"/>
                <w:szCs w:val="16"/>
              </w:rPr>
              <w:t xml:space="preserve">maximum </w:t>
            </w:r>
            <w:r w:rsidRPr="00CA0DBB">
              <w:rPr>
                <w:rFonts w:ascii="Times New Roman" w:eastAsia="Times New Roman" w:hAnsi="Times New Roman" w:cs="Times New Roman"/>
                <w:b/>
                <w:bCs/>
                <w:strike/>
                <w:color w:val="000000" w:themeColor="text1"/>
                <w:sz w:val="16"/>
                <w:szCs w:val="16"/>
              </w:rPr>
              <w:t>5</w:t>
            </w:r>
            <w:r w:rsidRPr="00CA0DBB">
              <w:rPr>
                <w:rFonts w:ascii="Times New Roman" w:eastAsia="Times New Roman" w:hAnsi="Times New Roman" w:cs="Times New Roman"/>
                <w:b/>
                <w:bCs/>
                <w:color w:val="000000" w:themeColor="text1"/>
                <w:sz w:val="16"/>
                <w:szCs w:val="16"/>
              </w:rPr>
              <w:t xml:space="preserve"> 7 zile lucrătoare</w:t>
            </w:r>
            <w:r w:rsidRPr="00CA0DBB">
              <w:rPr>
                <w:rFonts w:ascii="Times New Roman" w:eastAsia="Times New Roman" w:hAnsi="Times New Roman" w:cs="Times New Roman"/>
                <w:bCs/>
                <w:color w:val="000000" w:themeColor="text1"/>
                <w:sz w:val="16"/>
                <w:szCs w:val="16"/>
              </w:rPr>
              <w:t xml:space="preserve"> de la data încheierii contractului pentru furnizarea energiei electrice.</w:t>
            </w:r>
          </w:p>
          <w:p w:rsidR="00CA0DBB" w:rsidRPr="00CA0DBB" w:rsidRDefault="00CA0DBB" w:rsidP="006E3DF7">
            <w:pPr>
              <w:jc w:val="both"/>
              <w:rPr>
                <w:rFonts w:ascii="Times New Roman" w:eastAsia="Times New Roman" w:hAnsi="Times New Roman" w:cs="Times New Roman"/>
                <w:b/>
                <w:color w:val="000000" w:themeColor="text1"/>
                <w:sz w:val="16"/>
                <w:szCs w:val="16"/>
                <w:lang w:val="en-US"/>
              </w:rPr>
            </w:pPr>
            <w:r w:rsidRPr="00810ADD">
              <w:rPr>
                <w:rFonts w:ascii="Times New Roman" w:eastAsia="Times New Roman" w:hAnsi="Times New Roman" w:cs="Times New Roman"/>
                <w:b/>
                <w:color w:val="000000" w:themeColor="text1"/>
                <w:sz w:val="16"/>
                <w:szCs w:val="16"/>
                <w:lang w:val="en-US"/>
              </w:rPr>
              <w:t xml:space="preserve"> Motivație:</w:t>
            </w:r>
            <w:r>
              <w:rPr>
                <w:rFonts w:ascii="Times New Roman" w:eastAsia="Times New Roman" w:hAnsi="Times New Roman" w:cs="Times New Roman"/>
                <w:b/>
                <w:color w:val="000000" w:themeColor="text1"/>
                <w:sz w:val="16"/>
                <w:szCs w:val="16"/>
                <w:lang w:val="en-US"/>
              </w:rPr>
              <w:t xml:space="preserve"> -</w:t>
            </w:r>
          </w:p>
        </w:tc>
        <w:tc>
          <w:tcPr>
            <w:tcW w:w="3726" w:type="dxa"/>
          </w:tcPr>
          <w:p w:rsidR="001A1E89" w:rsidRPr="009E56C4" w:rsidRDefault="001A1E89" w:rsidP="001A1E89">
            <w:pPr>
              <w:jc w:val="both"/>
              <w:rPr>
                <w:rFonts w:ascii="Times New Roman" w:hAnsi="Times New Roman" w:cs="Times New Roman"/>
                <w:b/>
                <w:sz w:val="16"/>
                <w:szCs w:val="16"/>
                <w:lang w:val="ro-RO"/>
              </w:rPr>
            </w:pPr>
            <w:r>
              <w:rPr>
                <w:rFonts w:ascii="Times New Roman" w:hAnsi="Times New Roman" w:cs="Times New Roman"/>
                <w:b/>
                <w:sz w:val="16"/>
                <w:szCs w:val="16"/>
                <w:lang w:val="ro-RO"/>
              </w:rPr>
              <w:lastRenderedPageBreak/>
              <w:t>Nu se acceptă</w:t>
            </w:r>
          </w:p>
          <w:p w:rsidR="00CA0DBB" w:rsidRDefault="001A1E89" w:rsidP="001A1E89">
            <w:pPr>
              <w:jc w:val="both"/>
              <w:rPr>
                <w:rFonts w:ascii="Times New Roman" w:hAnsi="Times New Roman" w:cs="Times New Roman"/>
                <w:color w:val="000000" w:themeColor="text1"/>
                <w:sz w:val="16"/>
                <w:szCs w:val="16"/>
                <w:lang w:val="ro-RO"/>
              </w:rPr>
            </w:pPr>
            <w:r w:rsidRPr="0012749C">
              <w:rPr>
                <w:rFonts w:ascii="Times New Roman" w:hAnsi="Times New Roman" w:cs="Times New Roman"/>
                <w:sz w:val="16"/>
                <w:szCs w:val="16"/>
                <w:lang w:val="ro-RO"/>
              </w:rPr>
              <w:t xml:space="preserve">Termenele menționate la art. 9 și 10 din </w:t>
            </w:r>
            <w:r w:rsidRPr="0012749C">
              <w:rPr>
                <w:rFonts w:ascii="Times New Roman" w:hAnsi="Times New Roman" w:cs="Times New Roman"/>
                <w:color w:val="000000" w:themeColor="text1"/>
                <w:sz w:val="16"/>
                <w:szCs w:val="16"/>
                <w:lang w:val="ro-RO"/>
              </w:rPr>
              <w:t xml:space="preserve">HG nr. 343/2017 pentru modificarea Hotărârii Guvernului nr. 273/1994 privind aprobarea </w:t>
            </w:r>
            <w:r w:rsidRPr="002F4126">
              <w:rPr>
                <w:rFonts w:ascii="Times New Roman" w:hAnsi="Times New Roman" w:cs="Times New Roman"/>
                <w:i/>
                <w:color w:val="000000" w:themeColor="text1"/>
                <w:sz w:val="16"/>
                <w:szCs w:val="16"/>
                <w:lang w:val="ro-RO"/>
              </w:rPr>
              <w:t>Regulamentului de recepţie a lucrărilor de construcţii şi instalaţii aferente acestora</w:t>
            </w:r>
            <w:r>
              <w:rPr>
                <w:rFonts w:ascii="Times New Roman" w:hAnsi="Times New Roman" w:cs="Times New Roman"/>
                <w:color w:val="000000" w:themeColor="text1"/>
                <w:sz w:val="16"/>
                <w:szCs w:val="16"/>
                <w:lang w:val="ro-RO"/>
              </w:rPr>
              <w:t xml:space="preserve"> sunt pentru responsabilitățile investitorului, definit astfel:</w:t>
            </w:r>
            <w:r>
              <w:rPr>
                <w:rFonts w:ascii="Times New Roman" w:hAnsi="Times New Roman" w:cs="Times New Roman"/>
                <w:b/>
                <w:sz w:val="16"/>
                <w:szCs w:val="16"/>
                <w:lang w:val="ro-RO"/>
              </w:rPr>
              <w:t xml:space="preserve"> ”</w:t>
            </w:r>
            <w:r w:rsidRPr="00716AD8">
              <w:rPr>
                <w:rStyle w:val="li"/>
                <w:rFonts w:ascii="Times New Roman" w:hAnsi="Times New Roman" w:cs="Times New Roman"/>
                <w:b/>
                <w:bCs/>
                <w:i/>
                <w:sz w:val="16"/>
                <w:szCs w:val="16"/>
                <w:shd w:val="clear" w:color="auto" w:fill="FFFFFF"/>
                <w:lang w:val="ro-RO"/>
              </w:rPr>
              <w:t>a)</w:t>
            </w:r>
            <w:r w:rsidRPr="00716AD8">
              <w:rPr>
                <w:rStyle w:val="tli"/>
                <w:rFonts w:ascii="Times New Roman" w:hAnsi="Times New Roman" w:cs="Times New Roman"/>
                <w:i/>
                <w:iCs/>
                <w:sz w:val="16"/>
                <w:szCs w:val="16"/>
                <w:shd w:val="clear" w:color="auto" w:fill="FFFFFF"/>
                <w:lang w:val="ro-RO"/>
              </w:rPr>
              <w:t>investitor</w:t>
            </w:r>
            <w:r w:rsidRPr="00716AD8">
              <w:rPr>
                <w:rStyle w:val="tli"/>
                <w:rFonts w:ascii="Times New Roman" w:hAnsi="Times New Roman" w:cs="Times New Roman"/>
                <w:i/>
                <w:sz w:val="16"/>
                <w:szCs w:val="16"/>
                <w:shd w:val="clear" w:color="auto" w:fill="FFFFFF"/>
                <w:lang w:val="ro-RO"/>
              </w:rPr>
              <w:t xml:space="preserve"> - persoană fizică sau </w:t>
            </w:r>
            <w:r w:rsidRPr="00716AD8">
              <w:rPr>
                <w:rStyle w:val="tli"/>
                <w:rFonts w:ascii="Times New Roman" w:hAnsi="Times New Roman" w:cs="Times New Roman"/>
                <w:i/>
                <w:sz w:val="16"/>
                <w:szCs w:val="16"/>
                <w:shd w:val="clear" w:color="auto" w:fill="FFFFFF"/>
                <w:lang w:val="ro-RO"/>
              </w:rPr>
              <w:lastRenderedPageBreak/>
              <w:t>juridică, precum şi orice entitate publică care, în calitate de parte contractantă, finanţează contractul de lucrări/de execuţie pentru realizarea de construcţii noi, precum şi/sau intervenţii la construcţii existente, urmăreşte îndeplinirea lui, efectuează recepţia la terminarea lucrărilor şi preia construcţia de la executant;</w:t>
            </w:r>
            <w:r>
              <w:rPr>
                <w:rStyle w:val="tli"/>
                <w:rFonts w:ascii="Times New Roman" w:hAnsi="Times New Roman" w:cs="Times New Roman"/>
                <w:i/>
                <w:sz w:val="16"/>
                <w:szCs w:val="16"/>
                <w:shd w:val="clear" w:color="auto" w:fill="FFFFFF"/>
                <w:lang w:val="ro-RO"/>
              </w:rPr>
              <w:t>”</w:t>
            </w:r>
            <w:r>
              <w:rPr>
                <w:rStyle w:val="tli"/>
                <w:rFonts w:ascii="Times New Roman" w:hAnsi="Times New Roman" w:cs="Times New Roman"/>
                <w:sz w:val="16"/>
                <w:szCs w:val="16"/>
                <w:shd w:val="clear" w:color="auto" w:fill="FFFFFF"/>
                <w:lang w:val="ro-RO"/>
              </w:rPr>
              <w:t xml:space="preserve"> </w:t>
            </w:r>
          </w:p>
          <w:p w:rsidR="00CA0DBB" w:rsidRDefault="00CA0DBB" w:rsidP="001A1E89">
            <w:pPr>
              <w:jc w:val="both"/>
              <w:rPr>
                <w:rFonts w:ascii="Times New Roman" w:hAnsi="Times New Roman" w:cs="Times New Roman"/>
                <w:color w:val="000000" w:themeColor="text1"/>
                <w:sz w:val="16"/>
                <w:szCs w:val="16"/>
                <w:lang w:val="ro-RO"/>
              </w:rPr>
            </w:pPr>
          </w:p>
          <w:p w:rsidR="00CA0DBB" w:rsidRDefault="00CA0DBB" w:rsidP="001A1E89">
            <w:pPr>
              <w:jc w:val="both"/>
              <w:rPr>
                <w:rFonts w:ascii="Times New Roman" w:hAnsi="Times New Roman" w:cs="Times New Roman"/>
                <w:color w:val="000000" w:themeColor="text1"/>
                <w:sz w:val="16"/>
                <w:szCs w:val="16"/>
                <w:lang w:val="ro-RO"/>
              </w:rPr>
            </w:pPr>
          </w:p>
          <w:p w:rsidR="00CA0DBB" w:rsidRDefault="00CA0DBB" w:rsidP="001A1E89">
            <w:pPr>
              <w:jc w:val="both"/>
              <w:rPr>
                <w:rFonts w:ascii="Times New Roman" w:hAnsi="Times New Roman" w:cs="Times New Roman"/>
                <w:color w:val="000000" w:themeColor="text1"/>
                <w:sz w:val="16"/>
                <w:szCs w:val="16"/>
                <w:lang w:val="ro-RO"/>
              </w:rPr>
            </w:pPr>
          </w:p>
          <w:p w:rsidR="00CA0DBB" w:rsidRDefault="00CA0DBB" w:rsidP="001A1E89">
            <w:pPr>
              <w:jc w:val="both"/>
              <w:rPr>
                <w:rFonts w:ascii="Times New Roman" w:hAnsi="Times New Roman" w:cs="Times New Roman"/>
                <w:color w:val="000000" w:themeColor="text1"/>
                <w:sz w:val="16"/>
                <w:szCs w:val="16"/>
                <w:lang w:val="ro-RO"/>
              </w:rPr>
            </w:pPr>
          </w:p>
          <w:p w:rsidR="00CA0DBB" w:rsidRDefault="00CA0DBB" w:rsidP="001A1E89">
            <w:pPr>
              <w:jc w:val="both"/>
              <w:rPr>
                <w:rFonts w:ascii="Times New Roman" w:hAnsi="Times New Roman" w:cs="Times New Roman"/>
                <w:color w:val="000000" w:themeColor="text1"/>
                <w:sz w:val="16"/>
                <w:szCs w:val="16"/>
                <w:lang w:val="ro-RO"/>
              </w:rPr>
            </w:pPr>
          </w:p>
          <w:p w:rsidR="00CA0DBB" w:rsidRDefault="00CA0DBB" w:rsidP="001A1E89">
            <w:pPr>
              <w:jc w:val="both"/>
              <w:rPr>
                <w:rFonts w:ascii="Times New Roman" w:hAnsi="Times New Roman" w:cs="Times New Roman"/>
                <w:color w:val="000000" w:themeColor="text1"/>
                <w:sz w:val="16"/>
                <w:szCs w:val="16"/>
                <w:lang w:val="ro-RO"/>
              </w:rPr>
            </w:pPr>
          </w:p>
          <w:p w:rsidR="001A1E89" w:rsidRPr="0012749C" w:rsidRDefault="001A1E89" w:rsidP="001A1E89">
            <w:pPr>
              <w:jc w:val="both"/>
              <w:rPr>
                <w:rFonts w:ascii="Times New Roman" w:hAnsi="Times New Roman" w:cs="Times New Roman"/>
                <w:b/>
                <w:sz w:val="16"/>
                <w:szCs w:val="16"/>
                <w:lang w:val="ro-RO"/>
              </w:rPr>
            </w:pPr>
          </w:p>
          <w:p w:rsidR="00A51363" w:rsidRDefault="00A51363" w:rsidP="001A1E89">
            <w:pPr>
              <w:jc w:val="both"/>
              <w:rPr>
                <w:rFonts w:ascii="Times New Roman" w:hAnsi="Times New Roman" w:cs="Times New Roman"/>
                <w:b/>
                <w:sz w:val="16"/>
                <w:szCs w:val="16"/>
                <w:lang w:val="ro-RO"/>
              </w:rPr>
            </w:pPr>
          </w:p>
          <w:p w:rsidR="00A51363" w:rsidRDefault="00A51363" w:rsidP="001A1E89">
            <w:pPr>
              <w:jc w:val="both"/>
              <w:rPr>
                <w:rFonts w:ascii="Times New Roman" w:hAnsi="Times New Roman" w:cs="Times New Roman"/>
                <w:b/>
                <w:sz w:val="16"/>
                <w:szCs w:val="16"/>
                <w:lang w:val="ro-RO"/>
              </w:rPr>
            </w:pPr>
          </w:p>
          <w:p w:rsidR="001A1E89" w:rsidRPr="003343B4" w:rsidRDefault="001A1E89" w:rsidP="001A1E89">
            <w:pPr>
              <w:jc w:val="both"/>
              <w:rPr>
                <w:rFonts w:ascii="Times New Roman" w:hAnsi="Times New Roman" w:cs="Times New Roman"/>
                <w:b/>
                <w:sz w:val="16"/>
                <w:szCs w:val="16"/>
                <w:lang w:val="ro-RO"/>
              </w:rPr>
            </w:pPr>
            <w:r w:rsidRPr="003343B4">
              <w:rPr>
                <w:rFonts w:ascii="Times New Roman" w:hAnsi="Times New Roman" w:cs="Times New Roman"/>
                <w:b/>
                <w:sz w:val="16"/>
                <w:szCs w:val="16"/>
                <w:lang w:val="ro-RO"/>
              </w:rPr>
              <w:t>Nu se acceptă</w:t>
            </w:r>
          </w:p>
          <w:p w:rsidR="001A1E89" w:rsidRDefault="001A1E89" w:rsidP="001A1E89">
            <w:pPr>
              <w:jc w:val="both"/>
              <w:rPr>
                <w:rFonts w:ascii="Times New Roman" w:eastAsia="Times New Roman" w:hAnsi="Times New Roman" w:cs="Times New Roman"/>
                <w:bCs/>
                <w:sz w:val="16"/>
                <w:szCs w:val="16"/>
                <w:lang w:val="ro-RO"/>
              </w:rPr>
            </w:pPr>
            <w:r>
              <w:rPr>
                <w:rFonts w:ascii="Times New Roman" w:eastAsia="Times New Roman" w:hAnsi="Times New Roman" w:cs="Times New Roman"/>
                <w:bCs/>
                <w:sz w:val="16"/>
                <w:szCs w:val="16"/>
              </w:rPr>
              <w:t>Î</w:t>
            </w:r>
            <w:r>
              <w:rPr>
                <w:rFonts w:ascii="Times New Roman" w:eastAsia="Times New Roman" w:hAnsi="Times New Roman" w:cs="Times New Roman"/>
                <w:bCs/>
                <w:sz w:val="16"/>
                <w:szCs w:val="16"/>
                <w:lang w:val="ro-RO"/>
              </w:rPr>
              <w:t xml:space="preserve">n scopul eficientizării </w:t>
            </w:r>
            <w:r w:rsidRPr="00237C1B">
              <w:rPr>
                <w:rFonts w:ascii="Times New Roman" w:eastAsia="Times New Roman" w:hAnsi="Times New Roman" w:cs="Times New Roman"/>
                <w:bCs/>
                <w:sz w:val="16"/>
                <w:szCs w:val="16"/>
                <w:lang w:val="ro-RO"/>
              </w:rPr>
              <w:t xml:space="preserve">procesului de racordare </w:t>
            </w:r>
            <w:r>
              <w:rPr>
                <w:rFonts w:ascii="Times New Roman" w:eastAsia="Times New Roman" w:hAnsi="Times New Roman" w:cs="Times New Roman"/>
                <w:bCs/>
                <w:sz w:val="16"/>
                <w:szCs w:val="16"/>
                <w:lang w:val="ro-RO"/>
              </w:rPr>
              <w:t xml:space="preserve">la rețelele electrice de interes public, </w:t>
            </w:r>
            <w:r>
              <w:rPr>
                <w:rFonts w:ascii="Times New Roman" w:eastAsia="Times New Roman" w:hAnsi="Times New Roman" w:cs="Times New Roman"/>
                <w:bCs/>
                <w:sz w:val="16"/>
                <w:szCs w:val="16"/>
              </w:rPr>
              <w:t>s</w:t>
            </w:r>
            <w:r w:rsidRPr="00237C1B">
              <w:rPr>
                <w:rFonts w:ascii="Times New Roman" w:eastAsia="Times New Roman" w:hAnsi="Times New Roman" w:cs="Times New Roman"/>
                <w:bCs/>
                <w:sz w:val="16"/>
                <w:szCs w:val="16"/>
                <w:lang w:val="ro-RO"/>
              </w:rPr>
              <w:t xml:space="preserve">e propune reducerea </w:t>
            </w:r>
            <w:r>
              <w:rPr>
                <w:rFonts w:ascii="Times New Roman" w:eastAsia="Times New Roman" w:hAnsi="Times New Roman" w:cs="Times New Roman"/>
                <w:bCs/>
                <w:sz w:val="16"/>
                <w:szCs w:val="16"/>
                <w:lang w:val="ro-RO"/>
              </w:rPr>
              <w:t>termenelor</w:t>
            </w:r>
            <w:r w:rsidRPr="00237C1B">
              <w:rPr>
                <w:rFonts w:ascii="Times New Roman" w:eastAsia="Times New Roman" w:hAnsi="Times New Roman" w:cs="Times New Roman"/>
                <w:bCs/>
                <w:sz w:val="16"/>
                <w:szCs w:val="16"/>
                <w:lang w:val="ro-RO"/>
              </w:rPr>
              <w:t xml:space="preserve"> aferente </w:t>
            </w:r>
            <w:r>
              <w:rPr>
                <w:rFonts w:ascii="Times New Roman" w:eastAsia="Times New Roman" w:hAnsi="Times New Roman" w:cs="Times New Roman"/>
                <w:bCs/>
                <w:sz w:val="16"/>
                <w:szCs w:val="16"/>
                <w:lang w:val="ro-RO"/>
              </w:rPr>
              <w:t xml:space="preserve">unor </w:t>
            </w:r>
            <w:r w:rsidRPr="00237C1B">
              <w:rPr>
                <w:rFonts w:ascii="Times New Roman" w:eastAsia="Times New Roman" w:hAnsi="Times New Roman" w:cs="Times New Roman"/>
                <w:bCs/>
                <w:sz w:val="16"/>
                <w:szCs w:val="16"/>
                <w:lang w:val="ro-RO"/>
              </w:rPr>
              <w:t xml:space="preserve">etape </w:t>
            </w:r>
            <w:r>
              <w:rPr>
                <w:rFonts w:ascii="Times New Roman" w:eastAsia="Times New Roman" w:hAnsi="Times New Roman" w:cs="Times New Roman"/>
                <w:bCs/>
                <w:sz w:val="16"/>
                <w:szCs w:val="16"/>
                <w:lang w:val="ro-RO"/>
              </w:rPr>
              <w:t>din cadrul acestuia</w:t>
            </w:r>
            <w:r w:rsidRPr="00237C1B">
              <w:rPr>
                <w:rFonts w:ascii="Times New Roman" w:eastAsia="Times New Roman" w:hAnsi="Times New Roman" w:cs="Times New Roman"/>
                <w:bCs/>
                <w:sz w:val="16"/>
                <w:szCs w:val="16"/>
                <w:lang w:val="ro-RO"/>
              </w:rPr>
              <w:t>.</w:t>
            </w:r>
          </w:p>
          <w:p w:rsidR="001A1E89" w:rsidRPr="0053439A" w:rsidRDefault="001A1E89" w:rsidP="0024794F">
            <w:pPr>
              <w:jc w:val="both"/>
              <w:rPr>
                <w:rFonts w:ascii="Times New Roman" w:hAnsi="Times New Roman" w:cs="Times New Roman"/>
                <w:sz w:val="16"/>
                <w:szCs w:val="16"/>
                <w:lang w:val="ro-RO"/>
              </w:rPr>
            </w:pPr>
          </w:p>
        </w:tc>
        <w:tc>
          <w:tcPr>
            <w:tcW w:w="4956" w:type="dxa"/>
          </w:tcPr>
          <w:p w:rsidR="00EA5A5E" w:rsidRPr="005D2CE0" w:rsidRDefault="005D2CE0" w:rsidP="00EA5A5E">
            <w:pPr>
              <w:jc w:val="both"/>
              <w:rPr>
                <w:rFonts w:ascii="Times New Roman" w:eastAsia="Times New Roman" w:hAnsi="Times New Roman" w:cs="Times New Roman"/>
                <w:b/>
                <w:color w:val="000000" w:themeColor="text1"/>
                <w:sz w:val="16"/>
                <w:szCs w:val="16"/>
                <w:highlight w:val="green"/>
                <w:shd w:val="clear" w:color="auto" w:fill="FFFFFF"/>
                <w:lang w:val="ro-RO" w:eastAsia="pl-PL"/>
              </w:rPr>
            </w:pPr>
            <w:r w:rsidRPr="005D2CE0">
              <w:rPr>
                <w:rFonts w:ascii="Times New Roman" w:eastAsia="Times New Roman" w:hAnsi="Times New Roman" w:cs="Times New Roman"/>
                <w:b/>
                <w:color w:val="000000" w:themeColor="text1"/>
                <w:sz w:val="16"/>
                <w:szCs w:val="16"/>
                <w:highlight w:val="green"/>
                <w:shd w:val="clear" w:color="auto" w:fill="FFFFFF"/>
                <w:lang w:val="ro-RO" w:eastAsia="pl-PL"/>
              </w:rPr>
              <w:lastRenderedPageBreak/>
              <w:t>h)</w:t>
            </w:r>
            <w:r w:rsidR="00EA5A5E" w:rsidRPr="005D2CE0">
              <w:rPr>
                <w:rFonts w:ascii="Times New Roman" w:eastAsia="Times New Roman" w:hAnsi="Times New Roman" w:cs="Times New Roman"/>
                <w:b/>
                <w:color w:val="000000" w:themeColor="text1"/>
                <w:sz w:val="16"/>
                <w:szCs w:val="16"/>
                <w:highlight w:val="green"/>
                <w:shd w:val="clear" w:color="auto" w:fill="FFFFFF"/>
                <w:lang w:val="ro-RO" w:eastAsia="pl-PL"/>
              </w:rPr>
              <w:t xml:space="preserve"> </w:t>
            </w:r>
            <w:r w:rsidR="002B5946" w:rsidRPr="005D2CE0">
              <w:rPr>
                <w:rFonts w:ascii="Times New Roman" w:eastAsia="Times New Roman" w:hAnsi="Times New Roman" w:cs="Times New Roman"/>
                <w:b/>
                <w:color w:val="000000" w:themeColor="text1"/>
                <w:sz w:val="16"/>
                <w:szCs w:val="16"/>
                <w:highlight w:val="green"/>
                <w:shd w:val="clear" w:color="auto" w:fill="FFFFFF"/>
                <w:lang w:val="ro-RO" w:eastAsia="pl-PL"/>
              </w:rPr>
              <w:t xml:space="preserve">La </w:t>
            </w:r>
            <w:r w:rsidR="00EA5A5E" w:rsidRPr="005D2CE0">
              <w:rPr>
                <w:rFonts w:ascii="Times New Roman" w:eastAsia="Times New Roman" w:hAnsi="Times New Roman" w:cs="Times New Roman"/>
                <w:b/>
                <w:color w:val="000000" w:themeColor="text1"/>
                <w:sz w:val="16"/>
                <w:szCs w:val="16"/>
                <w:highlight w:val="green"/>
                <w:shd w:val="clear" w:color="auto" w:fill="FFFFFF"/>
                <w:lang w:val="ro-RO" w:eastAsia="pl-PL"/>
              </w:rPr>
              <w:t>punctul 11, alineatul (2) se modifică și va avea următorul cuprins:</w:t>
            </w:r>
          </w:p>
          <w:p w:rsidR="00EA5A5E" w:rsidRPr="00EA5A5E" w:rsidRDefault="00EA5A5E" w:rsidP="00EA5A5E">
            <w:pPr>
              <w:jc w:val="both"/>
              <w:rPr>
                <w:rFonts w:ascii="Times New Roman" w:hAnsi="Times New Roman" w:cs="Times New Roman"/>
                <w:sz w:val="16"/>
                <w:szCs w:val="16"/>
                <w:lang w:val="ro-RO"/>
              </w:rPr>
            </w:pPr>
            <w:r>
              <w:rPr>
                <w:rFonts w:ascii="Times New Roman" w:hAnsi="Times New Roman" w:cs="Times New Roman"/>
                <w:sz w:val="16"/>
                <w:szCs w:val="16"/>
                <w:lang w:val="ro-RO"/>
              </w:rPr>
              <w:t>”</w:t>
            </w:r>
            <w:r w:rsidRPr="00EA5A5E">
              <w:rPr>
                <w:rFonts w:ascii="Times New Roman" w:hAnsi="Times New Roman" w:cs="Times New Roman"/>
                <w:sz w:val="16"/>
                <w:szCs w:val="16"/>
                <w:lang w:val="ro-RO"/>
              </w:rPr>
              <w:t xml:space="preserve">(2) Termenul în care operatorul de reţea are obligaţia să realizeze punerea sub tensiune finală este de maximum </w:t>
            </w:r>
            <w:r w:rsidRPr="00EA5A5E">
              <w:rPr>
                <w:rFonts w:ascii="Times New Roman" w:hAnsi="Times New Roman" w:cs="Times New Roman"/>
                <w:sz w:val="16"/>
                <w:szCs w:val="16"/>
                <w:highlight w:val="lightGray"/>
                <w:lang w:val="ro-RO"/>
              </w:rPr>
              <w:t xml:space="preserve">5 </w:t>
            </w:r>
            <w:r w:rsidRPr="00EA5A5E">
              <w:rPr>
                <w:rFonts w:ascii="Times New Roman" w:hAnsi="Times New Roman" w:cs="Times New Roman"/>
                <w:sz w:val="16"/>
                <w:szCs w:val="16"/>
                <w:lang w:val="ro-RO"/>
              </w:rPr>
              <w:t xml:space="preserve">zile </w:t>
            </w:r>
            <w:r w:rsidRPr="00EA5A5E">
              <w:rPr>
                <w:rFonts w:ascii="Times New Roman" w:hAnsi="Times New Roman" w:cs="Times New Roman"/>
                <w:sz w:val="16"/>
                <w:szCs w:val="16"/>
                <w:highlight w:val="lightGray"/>
                <w:lang w:val="ro-RO"/>
              </w:rPr>
              <w:t>lucrătoare</w:t>
            </w:r>
            <w:r w:rsidRPr="00EA5A5E">
              <w:rPr>
                <w:rFonts w:ascii="Times New Roman" w:hAnsi="Times New Roman" w:cs="Times New Roman"/>
                <w:sz w:val="16"/>
                <w:szCs w:val="16"/>
                <w:lang w:val="ro-RO"/>
              </w:rPr>
              <w:t xml:space="preserve"> de la data încheierii contractului pentru transportul, distribuţia sau furnizarea energiei electrice. În situaţia unui utilizator client casnic, termenul pentru punerea sub </w:t>
            </w:r>
            <w:r w:rsidRPr="00EA5A5E">
              <w:rPr>
                <w:rFonts w:ascii="Times New Roman" w:hAnsi="Times New Roman" w:cs="Times New Roman"/>
                <w:sz w:val="16"/>
                <w:szCs w:val="16"/>
                <w:lang w:val="ro-RO"/>
              </w:rPr>
              <w:lastRenderedPageBreak/>
              <w:t xml:space="preserve">tensiune a instalaţiilor de utilizare este de maximum </w:t>
            </w:r>
            <w:r w:rsidRPr="00EA5A5E">
              <w:rPr>
                <w:rFonts w:ascii="Times New Roman" w:hAnsi="Times New Roman" w:cs="Times New Roman"/>
                <w:sz w:val="16"/>
                <w:szCs w:val="16"/>
                <w:highlight w:val="lightGray"/>
                <w:lang w:val="ro-RO"/>
              </w:rPr>
              <w:t xml:space="preserve">5 </w:t>
            </w:r>
            <w:r w:rsidRPr="00EA5A5E">
              <w:rPr>
                <w:rFonts w:ascii="Times New Roman" w:hAnsi="Times New Roman" w:cs="Times New Roman"/>
                <w:sz w:val="16"/>
                <w:szCs w:val="16"/>
                <w:lang w:val="ro-RO"/>
              </w:rPr>
              <w:t>zile</w:t>
            </w:r>
            <w:r w:rsidRPr="00EA5A5E">
              <w:rPr>
                <w:rFonts w:ascii="Times New Roman" w:hAnsi="Times New Roman" w:cs="Times New Roman"/>
                <w:sz w:val="16"/>
                <w:szCs w:val="16"/>
                <w:highlight w:val="lightGray"/>
                <w:lang w:val="ro-RO"/>
              </w:rPr>
              <w:t xml:space="preserve"> lucrătoare </w:t>
            </w:r>
            <w:r w:rsidRPr="00EA5A5E">
              <w:rPr>
                <w:rFonts w:ascii="Times New Roman" w:hAnsi="Times New Roman" w:cs="Times New Roman"/>
                <w:sz w:val="16"/>
                <w:szCs w:val="16"/>
                <w:lang w:val="ro-RO"/>
              </w:rPr>
              <w:t>de la data încheierii contractului pentru furnizarea energiei electrice.”</w:t>
            </w:r>
          </w:p>
        </w:tc>
      </w:tr>
      <w:tr w:rsidR="005D2CE0" w:rsidRPr="002D1F08" w:rsidTr="00C12219">
        <w:tc>
          <w:tcPr>
            <w:tcW w:w="22320" w:type="dxa"/>
            <w:gridSpan w:val="5"/>
          </w:tcPr>
          <w:p w:rsidR="005D2CE0" w:rsidRPr="005D2CE0" w:rsidRDefault="005D2CE0" w:rsidP="005D2CE0">
            <w:pPr>
              <w:jc w:val="center"/>
              <w:rPr>
                <w:rFonts w:ascii="Times New Roman" w:eastAsia="Times New Roman" w:hAnsi="Times New Roman" w:cs="Times New Roman"/>
                <w:b/>
                <w:color w:val="000000" w:themeColor="text1"/>
                <w:sz w:val="16"/>
                <w:szCs w:val="16"/>
                <w:highlight w:val="green"/>
                <w:shd w:val="clear" w:color="auto" w:fill="FFFFFF"/>
                <w:lang w:val="ro-RO" w:eastAsia="pl-PL"/>
              </w:rPr>
            </w:pPr>
            <w:r>
              <w:rPr>
                <w:rFonts w:ascii="Times New Roman" w:eastAsia="Times New Roman" w:hAnsi="Times New Roman" w:cs="Times New Roman"/>
                <w:b/>
                <w:color w:val="000000" w:themeColor="text1"/>
                <w:sz w:val="16"/>
                <w:szCs w:val="16"/>
                <w:highlight w:val="green"/>
                <w:shd w:val="clear" w:color="auto" w:fill="FFFFFF"/>
                <w:lang w:val="ro-RO" w:eastAsia="pl-PL"/>
              </w:rPr>
              <w:lastRenderedPageBreak/>
              <w:t>Anexa nr. 2</w:t>
            </w:r>
          </w:p>
        </w:tc>
      </w:tr>
      <w:tr w:rsidR="004205E0" w:rsidRPr="002D1F08" w:rsidTr="002E02D8">
        <w:tc>
          <w:tcPr>
            <w:tcW w:w="4956" w:type="dxa"/>
          </w:tcPr>
          <w:p w:rsidR="00BD7AE2" w:rsidRPr="000D38FC" w:rsidRDefault="00BD7AE2" w:rsidP="00BD7AE2">
            <w:pPr>
              <w:shd w:val="clear" w:color="auto" w:fill="FFFFFF"/>
              <w:jc w:val="both"/>
              <w:rPr>
                <w:rFonts w:ascii="Times New Roman" w:hAnsi="Times New Roman" w:cs="Times New Roman"/>
                <w:sz w:val="16"/>
                <w:szCs w:val="16"/>
              </w:rPr>
            </w:pPr>
            <w:r>
              <w:rPr>
                <w:rFonts w:ascii="Times New Roman" w:hAnsi="Times New Roman" w:cs="Times New Roman"/>
                <w:color w:val="000000" w:themeColor="text1"/>
                <w:sz w:val="16"/>
                <w:szCs w:val="16"/>
                <w:lang w:val="ro-RO"/>
              </w:rPr>
              <w:t xml:space="preserve">ANEXA nr. 2 </w:t>
            </w:r>
            <w:r>
              <w:rPr>
                <w:rFonts w:ascii="Times New Roman" w:hAnsi="Times New Roman" w:cs="Times New Roman"/>
                <w:sz w:val="16"/>
                <w:szCs w:val="16"/>
              </w:rPr>
              <w:t xml:space="preserve">CONŢINUTUL-CADRU </w:t>
            </w:r>
            <w:r w:rsidRPr="00286CF0">
              <w:rPr>
                <w:rFonts w:ascii="Times New Roman" w:hAnsi="Times New Roman" w:cs="Times New Roman"/>
                <w:sz w:val="16"/>
                <w:szCs w:val="16"/>
              </w:rPr>
              <w:t>al certificatului de racordare pentru loc</w:t>
            </w:r>
            <w:r>
              <w:rPr>
                <w:rFonts w:ascii="Times New Roman" w:hAnsi="Times New Roman" w:cs="Times New Roman"/>
                <w:sz w:val="16"/>
                <w:szCs w:val="16"/>
              </w:rPr>
              <w:t xml:space="preserve"> </w:t>
            </w:r>
            <w:r w:rsidRPr="00286CF0">
              <w:rPr>
                <w:rFonts w:ascii="Times New Roman" w:hAnsi="Times New Roman" w:cs="Times New Roman"/>
                <w:sz w:val="16"/>
                <w:szCs w:val="16"/>
              </w:rPr>
              <w:t>de producere/loc de consum şi de producere</w:t>
            </w:r>
            <w:r w:rsidRPr="00286CF0">
              <w:rPr>
                <w:rFonts w:ascii="Times New Roman" w:hAnsi="Times New Roman" w:cs="Times New Roman"/>
                <w:sz w:val="16"/>
                <w:szCs w:val="16"/>
                <w:vertAlign w:val="superscript"/>
              </w:rPr>
              <w:t>1</w:t>
            </w:r>
          </w:p>
          <w:p w:rsidR="00BD7AE2" w:rsidRPr="00286CF0" w:rsidRDefault="00BD7AE2" w:rsidP="00BD7AE2">
            <w:pPr>
              <w:shd w:val="clear" w:color="auto" w:fill="FFFFFF"/>
              <w:jc w:val="both"/>
              <w:rPr>
                <w:rFonts w:ascii="Times New Roman" w:hAnsi="Times New Roman" w:cs="Times New Roman"/>
                <w:sz w:val="16"/>
                <w:szCs w:val="16"/>
              </w:rPr>
            </w:pPr>
            <w:r w:rsidRPr="00286CF0">
              <w:rPr>
                <w:rFonts w:ascii="Times New Roman" w:hAnsi="Times New Roman" w:cs="Times New Roman"/>
                <w:sz w:val="16"/>
                <w:szCs w:val="16"/>
              </w:rPr>
              <w:t xml:space="preserve"> (…)</w:t>
            </w:r>
          </w:p>
          <w:p w:rsidR="00BD7AE2" w:rsidRPr="00EA5A5E" w:rsidRDefault="00BD7AE2" w:rsidP="00BD7AE2">
            <w:pPr>
              <w:shd w:val="clear" w:color="auto" w:fill="FFFFFF"/>
              <w:jc w:val="both"/>
              <w:rPr>
                <w:rFonts w:ascii="Times New Roman" w:hAnsi="Times New Roman" w:cs="Times New Roman"/>
                <w:sz w:val="16"/>
                <w:szCs w:val="16"/>
              </w:rPr>
            </w:pPr>
            <w:r w:rsidRPr="0070192F">
              <w:rPr>
                <w:rFonts w:ascii="Times New Roman" w:hAnsi="Times New Roman" w:cs="Times New Roman"/>
                <w:sz w:val="16"/>
                <w:szCs w:val="16"/>
                <w:vertAlign w:val="superscript"/>
              </w:rPr>
              <w:t>1</w:t>
            </w:r>
            <w:r>
              <w:rPr>
                <w:rFonts w:ascii="Times New Roman" w:hAnsi="Times New Roman" w:cs="Times New Roman"/>
                <w:sz w:val="16"/>
                <w:szCs w:val="16"/>
                <w:vertAlign w:val="superscript"/>
              </w:rPr>
              <w:t xml:space="preserve"> </w:t>
            </w:r>
            <w:r w:rsidRPr="00EA5A5E">
              <w:rPr>
                <w:rFonts w:ascii="Times New Roman" w:hAnsi="Times New Roman" w:cs="Times New Roman"/>
                <w:sz w:val="16"/>
                <w:szCs w:val="16"/>
              </w:rPr>
              <w:t>În conţinutul certificatului de racordare se menţine, după caz, fie sintagma "loc de producere", fie "</w:t>
            </w:r>
            <w:r>
              <w:rPr>
                <w:rFonts w:ascii="Times New Roman" w:hAnsi="Times New Roman" w:cs="Times New Roman"/>
                <w:sz w:val="16"/>
                <w:szCs w:val="16"/>
              </w:rPr>
              <w:t>loc de consum şi de producere".</w:t>
            </w:r>
          </w:p>
          <w:p w:rsidR="00BD7AE2" w:rsidRPr="00EA5A5E" w:rsidRDefault="00BD7AE2" w:rsidP="00BD7AE2">
            <w:pPr>
              <w:shd w:val="clear" w:color="auto" w:fill="FFFFFF"/>
              <w:jc w:val="both"/>
              <w:rPr>
                <w:rFonts w:ascii="Times New Roman" w:hAnsi="Times New Roman" w:cs="Times New Roman"/>
                <w:sz w:val="16"/>
                <w:szCs w:val="16"/>
              </w:rPr>
            </w:pPr>
            <w:r w:rsidRPr="0070192F">
              <w:rPr>
                <w:rFonts w:ascii="Times New Roman" w:hAnsi="Times New Roman" w:cs="Times New Roman"/>
                <w:sz w:val="16"/>
                <w:szCs w:val="16"/>
                <w:vertAlign w:val="superscript"/>
              </w:rPr>
              <w:t>2</w:t>
            </w:r>
            <w:r w:rsidRPr="00EA5A5E">
              <w:rPr>
                <w:rFonts w:ascii="Times New Roman" w:hAnsi="Times New Roman" w:cs="Times New Roman"/>
                <w:sz w:val="16"/>
                <w:szCs w:val="16"/>
              </w:rPr>
              <w:t xml:space="preserve"> Codul de identificare a punctului de măsurare, stabilit similar codurilor de identificare a punctelor de măsurare aferente locurilor de consum, prevăzute de Procedura privind schimbarea furnizorului de energie electrică, aprobată prin Ordinul preşedintelui Autorităţii Naţionale de Reglementare în Domeniul Energiei nr. 88/2009, cu modificările şi completările ulterioa</w:t>
            </w:r>
            <w:r>
              <w:rPr>
                <w:rFonts w:ascii="Times New Roman" w:hAnsi="Times New Roman" w:cs="Times New Roman"/>
                <w:sz w:val="16"/>
                <w:szCs w:val="16"/>
              </w:rPr>
              <w:t>re.</w:t>
            </w:r>
          </w:p>
          <w:p w:rsidR="00BD7AE2" w:rsidRPr="00EA5A5E" w:rsidRDefault="00BD7AE2" w:rsidP="00BD7AE2">
            <w:pPr>
              <w:shd w:val="clear" w:color="auto" w:fill="FFFFFF"/>
              <w:jc w:val="both"/>
              <w:rPr>
                <w:rFonts w:ascii="Times New Roman" w:hAnsi="Times New Roman" w:cs="Times New Roman"/>
                <w:sz w:val="16"/>
                <w:szCs w:val="16"/>
              </w:rPr>
            </w:pPr>
            <w:r w:rsidRPr="00EA5A5E">
              <w:rPr>
                <w:rFonts w:ascii="Times New Roman" w:hAnsi="Times New Roman" w:cs="Times New Roman"/>
                <w:sz w:val="16"/>
                <w:szCs w:val="16"/>
              </w:rPr>
              <w:t xml:space="preserve">În situaţia în care la locul de producere/locul de consum şi de producere există mai multe puncte de măsurare, se completează toate codurile de identificare </w:t>
            </w:r>
            <w:r>
              <w:rPr>
                <w:rFonts w:ascii="Times New Roman" w:hAnsi="Times New Roman" w:cs="Times New Roman"/>
                <w:sz w:val="16"/>
                <w:szCs w:val="16"/>
              </w:rPr>
              <w:t>unice corespunzătoare acestora.</w:t>
            </w:r>
          </w:p>
          <w:p w:rsidR="00BD7AE2" w:rsidRDefault="00BD7AE2" w:rsidP="00BD7AE2">
            <w:pPr>
              <w:shd w:val="clear" w:color="auto" w:fill="FFFFFF"/>
              <w:jc w:val="both"/>
              <w:rPr>
                <w:rFonts w:ascii="Times New Roman" w:hAnsi="Times New Roman" w:cs="Times New Roman"/>
                <w:sz w:val="16"/>
                <w:szCs w:val="16"/>
              </w:rPr>
            </w:pPr>
            <w:r w:rsidRPr="00EA5A5E">
              <w:rPr>
                <w:rFonts w:ascii="Times New Roman" w:hAnsi="Times New Roman" w:cs="Times New Roman"/>
                <w:sz w:val="16"/>
                <w:szCs w:val="16"/>
              </w:rPr>
              <w:t>Dacă operatorul de reţea consideră necesar, datele de identificare a locului de producere/locului de consum şi de producere se pot completa cu precizări referitoare la capacităţile energetice din amonte de punctul de racordare.</w:t>
            </w:r>
          </w:p>
          <w:p w:rsidR="004205E0" w:rsidRDefault="00BD7AE2" w:rsidP="00BD7AE2">
            <w:pPr>
              <w:shd w:val="clear" w:color="auto" w:fill="FFFFFF"/>
              <w:jc w:val="both"/>
              <w:rPr>
                <w:rFonts w:ascii="Times New Roman" w:hAnsi="Times New Roman" w:cs="Times New Roman"/>
                <w:color w:val="000000" w:themeColor="text1"/>
                <w:sz w:val="16"/>
                <w:szCs w:val="16"/>
                <w:lang w:val="ro-RO"/>
              </w:rPr>
            </w:pPr>
            <w:r w:rsidRPr="0070192F">
              <w:rPr>
                <w:rFonts w:ascii="Times New Roman" w:hAnsi="Times New Roman" w:cs="Times New Roman"/>
                <w:sz w:val="16"/>
                <w:szCs w:val="16"/>
                <w:vertAlign w:val="superscript"/>
              </w:rPr>
              <w:t>3</w:t>
            </w:r>
            <w:r>
              <w:rPr>
                <w:rFonts w:ascii="Times New Roman" w:hAnsi="Times New Roman" w:cs="Times New Roman"/>
                <w:sz w:val="16"/>
                <w:szCs w:val="16"/>
              </w:rPr>
              <w:t xml:space="preserve"> </w:t>
            </w:r>
            <w:r w:rsidRPr="0070192F">
              <w:rPr>
                <w:rFonts w:ascii="Times New Roman" w:hAnsi="Times New Roman" w:cs="Times New Roman"/>
                <w:sz w:val="16"/>
                <w:szCs w:val="16"/>
              </w:rPr>
              <w:t>Se menţine numai tabelul sau tabelele corespunzătoare tipului generatoarelor ce compun centrala electrică de la locul de producere/locul de consum şi de producere: generatoare asincrone, sincrone şi/sau fotovoltaice.</w:t>
            </w:r>
          </w:p>
        </w:tc>
        <w:tc>
          <w:tcPr>
            <w:tcW w:w="4956" w:type="dxa"/>
          </w:tcPr>
          <w:p w:rsidR="00BD7AE2" w:rsidRPr="0070192F" w:rsidRDefault="00BD7AE2" w:rsidP="00BD7AE2">
            <w:pPr>
              <w:jc w:val="both"/>
              <w:rPr>
                <w:rFonts w:ascii="Times New Roman" w:hAnsi="Times New Roman" w:cs="Times New Roman"/>
                <w:b/>
                <w:sz w:val="16"/>
                <w:szCs w:val="16"/>
                <w:lang w:val="ro-RO"/>
              </w:rPr>
            </w:pPr>
            <w:r w:rsidRPr="0070192F">
              <w:rPr>
                <w:rFonts w:ascii="Times New Roman" w:hAnsi="Times New Roman" w:cs="Times New Roman"/>
                <w:b/>
                <w:sz w:val="16"/>
                <w:szCs w:val="16"/>
                <w:lang w:val="ro-RO"/>
              </w:rPr>
              <w:t>9. În Anexa nr. 2, tabelul pentru ”- generatoare asincrone şi sincrone:” se modifică și va avea următorul cuprins:</w:t>
            </w:r>
          </w:p>
          <w:p w:rsidR="00BD7AE2" w:rsidRDefault="00BD7AE2" w:rsidP="00BD7AE2">
            <w:pPr>
              <w:widowControl w:val="0"/>
              <w:jc w:val="both"/>
              <w:rPr>
                <w:rFonts w:ascii="Times New Roman" w:hAnsi="Times New Roman" w:cs="Times New Roman"/>
                <w:sz w:val="16"/>
                <w:szCs w:val="16"/>
                <w:lang w:val="ro-RO"/>
              </w:rPr>
            </w:pPr>
            <w:r>
              <w:rPr>
                <w:rFonts w:ascii="Times New Roman" w:hAnsi="Times New Roman" w:cs="Times New Roman"/>
                <w:sz w:val="16"/>
                <w:szCs w:val="16"/>
                <w:lang w:val="ro-RO"/>
              </w:rPr>
              <w:t>” (...)</w:t>
            </w:r>
          </w:p>
          <w:p w:rsidR="00BD7AE2" w:rsidRPr="0070192F" w:rsidRDefault="00BD7AE2" w:rsidP="00BD7AE2">
            <w:pPr>
              <w:widowControl w:val="0"/>
              <w:jc w:val="both"/>
              <w:rPr>
                <w:rFonts w:ascii="Times New Roman" w:hAnsi="Times New Roman" w:cs="Times New Roman"/>
                <w:sz w:val="16"/>
                <w:szCs w:val="16"/>
                <w:lang w:val="ro-RO"/>
              </w:rPr>
            </w:pPr>
            <w:r w:rsidRPr="0070192F">
              <w:rPr>
                <w:rFonts w:ascii="Times New Roman" w:hAnsi="Times New Roman" w:cs="Times New Roman"/>
                <w:sz w:val="16"/>
                <w:szCs w:val="16"/>
                <w:lang w:val="ro-RO"/>
              </w:rPr>
              <w:t xml:space="preserve">1 </w:t>
            </w:r>
            <w:r w:rsidRPr="0070192F">
              <w:rPr>
                <w:rFonts w:ascii="Times New Roman" w:hAnsi="Times New Roman" w:cs="Times New Roman"/>
                <w:sz w:val="16"/>
                <w:szCs w:val="16"/>
                <w:highlight w:val="lightGray"/>
                <w:lang w:val="ro-RO"/>
              </w:rPr>
              <w:t>Prezentul conţinut-cadru poate fi utilizat şi pentru situaţia racordării unei instalații de stocare sau a unui sistem HVDC, precum și în cazul racordării locului de producere/locului de consum şi de producere cu instalații de stocare și/sau cu sistem HVDC. În acest caz se înlocuieşte sintagma "loc de producere"/"loc de consum şi de producere" cu sintagma ”instalații de stocare”/”sistem HVDC”/"loc de producere și instalație de stocare și/sau sistem HVDC"/"loc de consum şi de producere și instalație de stocare și/sau sistem HVDC".</w:t>
            </w:r>
            <w:r w:rsidRPr="0070192F">
              <w:rPr>
                <w:rFonts w:ascii="Times New Roman" w:hAnsi="Times New Roman" w:cs="Times New Roman"/>
                <w:sz w:val="16"/>
                <w:szCs w:val="16"/>
                <w:lang w:val="ro-RO"/>
              </w:rPr>
              <w:t xml:space="preserve"> În conţinutul certificatului de racordare se menţine, după caz, fie sintagma "loc de producere", fie "loc de consum şi de producere".</w:t>
            </w:r>
          </w:p>
          <w:p w:rsidR="00BD7AE2" w:rsidRPr="0070192F" w:rsidRDefault="00BD7AE2" w:rsidP="00BD7AE2">
            <w:pPr>
              <w:widowControl w:val="0"/>
              <w:jc w:val="both"/>
              <w:rPr>
                <w:rFonts w:ascii="Times New Roman" w:hAnsi="Times New Roman" w:cs="Times New Roman"/>
                <w:sz w:val="16"/>
                <w:szCs w:val="16"/>
                <w:lang w:val="ro-RO"/>
              </w:rPr>
            </w:pPr>
            <w:r w:rsidRPr="0070192F">
              <w:rPr>
                <w:rFonts w:ascii="Times New Roman" w:hAnsi="Times New Roman" w:cs="Times New Roman"/>
                <w:sz w:val="16"/>
                <w:szCs w:val="16"/>
                <w:lang w:val="ro-RO"/>
              </w:rPr>
              <w:t xml:space="preserve">2 Codul de identificare a punctului de măsurare, stabilit </w:t>
            </w:r>
            <w:r w:rsidRPr="00453C84">
              <w:rPr>
                <w:rFonts w:ascii="Times New Roman" w:hAnsi="Times New Roman" w:cs="Times New Roman"/>
                <w:strike/>
                <w:sz w:val="16"/>
                <w:szCs w:val="16"/>
                <w:highlight w:val="lightGray"/>
              </w:rPr>
              <w:t>similar codurilor de identificare a punctelor de măsurare aferente locurilor de consum, prevăzute de Procedura privind schimbarea furnizorului de energie electrică, aprobată prin Ordinul preşedintelui Autorităţii Naţionale de Reglementare în Domeniul Energiei nr. 88/2009, cu modificările şi completările ulterioare</w:t>
            </w:r>
            <w:r w:rsidRPr="00110825">
              <w:rPr>
                <w:rFonts w:ascii="Times New Roman" w:hAnsi="Times New Roman" w:cs="Times New Roman"/>
                <w:sz w:val="16"/>
                <w:szCs w:val="16"/>
                <w:highlight w:val="lightGray"/>
                <w:lang w:val="ro-RO"/>
              </w:rPr>
              <w:t>reglementărilor specifice în vigoare</w:t>
            </w:r>
            <w:r w:rsidRPr="0070192F">
              <w:rPr>
                <w:rFonts w:ascii="Times New Roman" w:hAnsi="Times New Roman" w:cs="Times New Roman"/>
                <w:sz w:val="16"/>
                <w:szCs w:val="16"/>
                <w:lang w:val="ro-RO"/>
              </w:rPr>
              <w:t>.</w:t>
            </w:r>
          </w:p>
          <w:p w:rsidR="00BD7AE2" w:rsidRPr="0070192F" w:rsidRDefault="00BD7AE2" w:rsidP="00BD7AE2">
            <w:pPr>
              <w:widowControl w:val="0"/>
              <w:jc w:val="both"/>
              <w:rPr>
                <w:rFonts w:ascii="Times New Roman" w:hAnsi="Times New Roman" w:cs="Times New Roman"/>
                <w:sz w:val="16"/>
                <w:szCs w:val="16"/>
                <w:lang w:val="ro-RO"/>
              </w:rPr>
            </w:pPr>
            <w:r w:rsidRPr="0070192F">
              <w:rPr>
                <w:rFonts w:ascii="Times New Roman" w:hAnsi="Times New Roman" w:cs="Times New Roman"/>
                <w:sz w:val="16"/>
                <w:szCs w:val="16"/>
                <w:lang w:val="ro-RO"/>
              </w:rPr>
              <w:t>În situaţia în care la locul de producere/locul de consum şi de producere există mai multe puncte de măsurare, se completează toate codurile de identificare unice corespunzătoare acestora.</w:t>
            </w:r>
          </w:p>
          <w:p w:rsidR="004205E0" w:rsidRPr="00F1479A" w:rsidRDefault="00BD7AE2" w:rsidP="00BD7AE2">
            <w:pPr>
              <w:jc w:val="both"/>
              <w:rPr>
                <w:rFonts w:ascii="Times New Roman" w:hAnsi="Times New Roman" w:cs="Times New Roman"/>
                <w:b/>
                <w:sz w:val="16"/>
                <w:szCs w:val="16"/>
                <w:lang w:val="ro-RO"/>
              </w:rPr>
            </w:pPr>
            <w:r w:rsidRPr="0070192F">
              <w:rPr>
                <w:rFonts w:ascii="Times New Roman" w:hAnsi="Times New Roman" w:cs="Times New Roman"/>
                <w:sz w:val="16"/>
                <w:szCs w:val="16"/>
                <w:lang w:val="ro-RO"/>
              </w:rPr>
              <w:t xml:space="preserve">Dacă operatorul de reţea consideră necesar, datele de identificare a locului de producere/locului de consum şi de producere se pot completa cu precizări referitoare la </w:t>
            </w:r>
            <w:r w:rsidRPr="00E50B96">
              <w:rPr>
                <w:rFonts w:ascii="Times New Roman" w:hAnsi="Times New Roman" w:cs="Times New Roman"/>
                <w:sz w:val="16"/>
                <w:szCs w:val="16"/>
                <w:lang w:val="ro-RO"/>
              </w:rPr>
              <w:t>capacităţile energetice din amonte de punctul de racordare.”</w:t>
            </w:r>
          </w:p>
        </w:tc>
        <w:tc>
          <w:tcPr>
            <w:tcW w:w="3726" w:type="dxa"/>
          </w:tcPr>
          <w:p w:rsidR="004205E0" w:rsidRDefault="004205E0" w:rsidP="00BF344B">
            <w:pPr>
              <w:jc w:val="both"/>
              <w:rPr>
                <w:rFonts w:ascii="Times New Roman" w:eastAsia="Times New Roman" w:hAnsi="Times New Roman"/>
                <w:b/>
                <w:sz w:val="16"/>
                <w:szCs w:val="16"/>
              </w:rPr>
            </w:pPr>
          </w:p>
        </w:tc>
        <w:tc>
          <w:tcPr>
            <w:tcW w:w="3726" w:type="dxa"/>
          </w:tcPr>
          <w:p w:rsidR="004205E0" w:rsidRPr="00810ADD" w:rsidRDefault="00BD7AE2" w:rsidP="00CB6AB4">
            <w:pPr>
              <w:jc w:val="both"/>
              <w:rPr>
                <w:rFonts w:ascii="Times New Roman" w:hAnsi="Times New Roman" w:cs="Times New Roman"/>
                <w:b/>
                <w:sz w:val="16"/>
                <w:szCs w:val="16"/>
                <w:lang w:val="ro-RO"/>
              </w:rPr>
            </w:pPr>
            <w:r w:rsidRPr="006C7B4F">
              <w:rPr>
                <w:rFonts w:ascii="Times New Roman" w:eastAsia="Times New Roman" w:hAnsi="Times New Roman" w:cs="Times New Roman"/>
                <w:b/>
                <w:sz w:val="16"/>
                <w:szCs w:val="16"/>
                <w:lang w:val="ro-RO" w:eastAsia="pl-PL"/>
              </w:rPr>
              <w:t>Reformulare</w:t>
            </w:r>
            <w:r>
              <w:rPr>
                <w:rFonts w:ascii="Times New Roman" w:eastAsia="Times New Roman" w:hAnsi="Times New Roman" w:cs="Times New Roman"/>
                <w:sz w:val="16"/>
                <w:szCs w:val="16"/>
                <w:lang w:val="ro-RO" w:eastAsia="pl-PL"/>
              </w:rPr>
              <w:t xml:space="preserve"> pentru considerarea tuturor situațiilor de racordare a instalațiilor de stocare și sisteme HVDC la locurile de consum și/sau de producere.</w:t>
            </w:r>
          </w:p>
        </w:tc>
        <w:tc>
          <w:tcPr>
            <w:tcW w:w="4956" w:type="dxa"/>
          </w:tcPr>
          <w:p w:rsidR="005D2CE0" w:rsidRPr="005D2CE0" w:rsidRDefault="005D2CE0" w:rsidP="005D2CE0">
            <w:pPr>
              <w:jc w:val="both"/>
              <w:rPr>
                <w:rFonts w:ascii="Times New Roman" w:eastAsia="Times New Roman" w:hAnsi="Times New Roman" w:cs="Times New Roman"/>
                <w:b/>
                <w:color w:val="000000" w:themeColor="text1"/>
                <w:sz w:val="16"/>
                <w:szCs w:val="16"/>
                <w:highlight w:val="green"/>
                <w:shd w:val="clear" w:color="auto" w:fill="FFFFFF"/>
                <w:lang w:val="ro-RO" w:eastAsia="pl-PL"/>
              </w:rPr>
            </w:pPr>
            <w:r w:rsidRPr="005D2CE0">
              <w:rPr>
                <w:rFonts w:ascii="Times New Roman" w:eastAsia="Times New Roman" w:hAnsi="Times New Roman" w:cs="Times New Roman"/>
                <w:b/>
                <w:color w:val="000000" w:themeColor="text1"/>
                <w:sz w:val="16"/>
                <w:szCs w:val="16"/>
                <w:highlight w:val="green"/>
                <w:shd w:val="clear" w:color="auto" w:fill="FFFFFF"/>
                <w:lang w:val="ro-RO" w:eastAsia="pl-PL"/>
              </w:rPr>
              <w:t xml:space="preserve">a) Notele de subsol 1-3 aferente titlului și părții introductive se modifică și vor avea următorul cuprins:  </w:t>
            </w:r>
          </w:p>
          <w:p w:rsidR="00BD7AE2" w:rsidRPr="00EA5A5E" w:rsidRDefault="00BD7AE2" w:rsidP="00BD7AE2">
            <w:pPr>
              <w:jc w:val="both"/>
              <w:rPr>
                <w:rFonts w:ascii="Times New Roman" w:hAnsi="Times New Roman" w:cs="Times New Roman"/>
                <w:b/>
                <w:sz w:val="16"/>
                <w:szCs w:val="16"/>
                <w:lang w:val="ro-RO"/>
              </w:rPr>
            </w:pPr>
          </w:p>
          <w:p w:rsidR="004205E0" w:rsidRPr="0070192F" w:rsidRDefault="004205E0" w:rsidP="004205E0">
            <w:pPr>
              <w:widowControl w:val="0"/>
              <w:jc w:val="both"/>
              <w:rPr>
                <w:rFonts w:ascii="Times New Roman" w:hAnsi="Times New Roman" w:cs="Times New Roman"/>
                <w:sz w:val="16"/>
                <w:szCs w:val="16"/>
                <w:lang w:val="ro-RO"/>
              </w:rPr>
            </w:pPr>
            <w:r w:rsidRPr="00965F55">
              <w:rPr>
                <w:rFonts w:ascii="Times New Roman" w:hAnsi="Times New Roman" w:cs="Times New Roman"/>
                <w:sz w:val="16"/>
                <w:szCs w:val="16"/>
                <w:vertAlign w:val="superscript"/>
                <w:lang w:val="ro-RO"/>
              </w:rPr>
              <w:t>1</w:t>
            </w:r>
            <w:r w:rsidRPr="0070192F">
              <w:rPr>
                <w:rFonts w:ascii="Times New Roman" w:hAnsi="Times New Roman" w:cs="Times New Roman"/>
                <w:sz w:val="16"/>
                <w:szCs w:val="16"/>
                <w:lang w:val="ro-RO"/>
              </w:rPr>
              <w:t xml:space="preserve"> </w:t>
            </w:r>
            <w:r w:rsidRPr="0070192F">
              <w:rPr>
                <w:rFonts w:ascii="Times New Roman" w:hAnsi="Times New Roman" w:cs="Times New Roman"/>
                <w:sz w:val="16"/>
                <w:szCs w:val="16"/>
                <w:highlight w:val="lightGray"/>
                <w:lang w:val="ro-RO"/>
              </w:rPr>
              <w:t xml:space="preserve">Prezentul conţinut-cadru poate fi utilizat şi pentru situaţia racordării </w:t>
            </w:r>
            <w:r w:rsidRPr="00ED1E40">
              <w:rPr>
                <w:rFonts w:ascii="Times New Roman" w:hAnsi="Times New Roman" w:cs="Times New Roman"/>
                <w:sz w:val="16"/>
                <w:szCs w:val="16"/>
                <w:highlight w:val="green"/>
              </w:rPr>
              <w:t>unui loc de producere/loc de consum şi de producere cu instalație de stocare</w:t>
            </w:r>
            <w:r>
              <w:rPr>
                <w:rFonts w:ascii="Times New Roman" w:hAnsi="Times New Roman" w:cs="Times New Roman"/>
                <w:sz w:val="16"/>
                <w:szCs w:val="16"/>
                <w:highlight w:val="green"/>
              </w:rPr>
              <w:t xml:space="preserve"> </w:t>
            </w:r>
            <w:r w:rsidRPr="00535A58">
              <w:rPr>
                <w:rFonts w:ascii="Times New Roman" w:hAnsi="Times New Roman" w:cs="Times New Roman"/>
                <w:sz w:val="16"/>
                <w:szCs w:val="16"/>
                <w:highlight w:val="green"/>
              </w:rPr>
              <w:t>sau unui</w:t>
            </w:r>
            <w:r>
              <w:rPr>
                <w:rFonts w:ascii="Times New Roman" w:hAnsi="Times New Roman" w:cs="Times New Roman"/>
                <w:sz w:val="16"/>
                <w:szCs w:val="16"/>
                <w:highlight w:val="green"/>
              </w:rPr>
              <w:t xml:space="preserve"> </w:t>
            </w:r>
            <w:r w:rsidRPr="00ED1E40">
              <w:rPr>
                <w:rFonts w:ascii="Times New Roman" w:hAnsi="Times New Roman" w:cs="Times New Roman"/>
                <w:sz w:val="16"/>
                <w:szCs w:val="16"/>
                <w:highlight w:val="green"/>
              </w:rPr>
              <w:t>loc de producere cu sistem HVDC/</w:t>
            </w:r>
            <w:r w:rsidR="005D2CE0">
              <w:rPr>
                <w:rFonts w:ascii="Times New Roman" w:hAnsi="Times New Roman" w:cs="Times New Roman"/>
                <w:sz w:val="16"/>
                <w:szCs w:val="16"/>
                <w:highlight w:val="green"/>
              </w:rPr>
              <w:t xml:space="preserve">loc de producere </w:t>
            </w:r>
            <w:r w:rsidRPr="00ED1E40">
              <w:rPr>
                <w:rFonts w:ascii="Times New Roman" w:hAnsi="Times New Roman" w:cs="Times New Roman"/>
                <w:sz w:val="16"/>
                <w:szCs w:val="16"/>
                <w:highlight w:val="green"/>
              </w:rPr>
              <w:t xml:space="preserve">cu instalație de stocare și sistem HVDC sau unei </w:t>
            </w:r>
            <w:r w:rsidRPr="00ED1E40">
              <w:rPr>
                <w:rFonts w:ascii="Times New Roman" w:eastAsia="Times New Roman" w:hAnsi="Times New Roman" w:cs="Times New Roman"/>
                <w:sz w:val="16"/>
                <w:szCs w:val="16"/>
                <w:highlight w:val="green"/>
                <w:lang w:val="ro-RO" w:eastAsia="pl-PL"/>
              </w:rPr>
              <w:t>instalații de stocare</w:t>
            </w:r>
            <w:r w:rsidRPr="004C17D6">
              <w:rPr>
                <w:rFonts w:ascii="Times New Roman" w:eastAsia="Times New Roman" w:hAnsi="Times New Roman" w:cs="Times New Roman"/>
                <w:sz w:val="16"/>
                <w:szCs w:val="16"/>
                <w:highlight w:val="lightGray"/>
                <w:lang w:val="ro-RO" w:eastAsia="pl-PL"/>
              </w:rPr>
              <w:t>. În acest caz se înlocuieşte sintagma "loc de producere"/"loc de consum şi de pr</w:t>
            </w:r>
            <w:r>
              <w:rPr>
                <w:rFonts w:ascii="Times New Roman" w:eastAsia="Times New Roman" w:hAnsi="Times New Roman" w:cs="Times New Roman"/>
                <w:sz w:val="16"/>
                <w:szCs w:val="16"/>
                <w:highlight w:val="lightGray"/>
                <w:lang w:val="ro-RO" w:eastAsia="pl-PL"/>
              </w:rPr>
              <w:t xml:space="preserve">oducere" cu sintagma </w:t>
            </w:r>
            <w:r w:rsidRPr="00ED1E40">
              <w:rPr>
                <w:rFonts w:ascii="Times New Roman" w:hAnsi="Times New Roman" w:cs="Times New Roman"/>
                <w:sz w:val="16"/>
                <w:szCs w:val="16"/>
                <w:highlight w:val="green"/>
              </w:rPr>
              <w:t>”loc de producere/loc de consum şi de producere cu instalație de stocare</w:t>
            </w:r>
            <w:r w:rsidRPr="00535A58">
              <w:rPr>
                <w:rFonts w:ascii="Times New Roman" w:hAnsi="Times New Roman" w:cs="Times New Roman"/>
                <w:sz w:val="16"/>
                <w:szCs w:val="16"/>
                <w:highlight w:val="green"/>
              </w:rPr>
              <w:t xml:space="preserve">” sau </w:t>
            </w:r>
            <w:r w:rsidRPr="00ED1E40">
              <w:rPr>
                <w:rFonts w:ascii="Times New Roman" w:hAnsi="Times New Roman" w:cs="Times New Roman"/>
                <w:sz w:val="16"/>
                <w:szCs w:val="16"/>
                <w:highlight w:val="green"/>
              </w:rPr>
              <w:t>”loc de producere cu sistem HVDC/</w:t>
            </w:r>
            <w:r w:rsidR="005D2CE0">
              <w:rPr>
                <w:rFonts w:ascii="Times New Roman" w:hAnsi="Times New Roman" w:cs="Times New Roman"/>
                <w:sz w:val="16"/>
                <w:szCs w:val="16"/>
                <w:highlight w:val="green"/>
              </w:rPr>
              <w:t xml:space="preserve">loc de producere </w:t>
            </w:r>
            <w:r w:rsidRPr="00ED1E40">
              <w:rPr>
                <w:rFonts w:ascii="Times New Roman" w:hAnsi="Times New Roman" w:cs="Times New Roman"/>
                <w:sz w:val="16"/>
                <w:szCs w:val="16"/>
                <w:highlight w:val="green"/>
              </w:rPr>
              <w:t>cu instalație de stocare și sistem HVDC"</w:t>
            </w:r>
            <w:r>
              <w:rPr>
                <w:rFonts w:ascii="Times New Roman" w:hAnsi="Times New Roman" w:cs="Times New Roman"/>
                <w:sz w:val="16"/>
                <w:szCs w:val="16"/>
                <w:highlight w:val="green"/>
              </w:rPr>
              <w:t xml:space="preserve"> </w:t>
            </w:r>
            <w:r w:rsidRPr="00535A58">
              <w:rPr>
                <w:rFonts w:ascii="Times New Roman" w:hAnsi="Times New Roman" w:cs="Times New Roman"/>
                <w:sz w:val="16"/>
                <w:szCs w:val="16"/>
                <w:highlight w:val="green"/>
              </w:rPr>
              <w:t>sau</w:t>
            </w:r>
            <w:r>
              <w:rPr>
                <w:rFonts w:ascii="Times New Roman" w:hAnsi="Times New Roman" w:cs="Times New Roman"/>
                <w:sz w:val="16"/>
                <w:szCs w:val="16"/>
                <w:highlight w:val="green"/>
              </w:rPr>
              <w:t xml:space="preserve"> </w:t>
            </w:r>
            <w:r w:rsidRPr="00ED1E40">
              <w:rPr>
                <w:rFonts w:ascii="Times New Roman" w:eastAsia="Times New Roman" w:hAnsi="Times New Roman" w:cs="Times New Roman"/>
                <w:sz w:val="16"/>
                <w:szCs w:val="16"/>
                <w:highlight w:val="green"/>
                <w:lang w:val="ro-RO" w:eastAsia="pl-PL"/>
              </w:rPr>
              <w:t>”instalație de stocare</w:t>
            </w:r>
            <w:r w:rsidR="0035516B">
              <w:rPr>
                <w:color w:val="000000"/>
                <w:shd w:val="clear" w:color="auto" w:fill="FFFFFF"/>
              </w:rPr>
              <w:t xml:space="preserve"> </w:t>
            </w:r>
            <w:r w:rsidR="0035516B" w:rsidRPr="0035516B">
              <w:rPr>
                <w:rFonts w:ascii="Times New Roman" w:hAnsi="Times New Roman" w:cs="Times New Roman"/>
                <w:sz w:val="16"/>
                <w:szCs w:val="16"/>
                <w:highlight w:val="green"/>
              </w:rPr>
              <w:t>și se preiau din conținutul-cadru doar prevederile aplicabile</w:t>
            </w:r>
            <w:r w:rsidRPr="00ED1E40">
              <w:rPr>
                <w:rFonts w:ascii="Times New Roman" w:eastAsia="Times New Roman" w:hAnsi="Times New Roman" w:cs="Times New Roman"/>
                <w:sz w:val="16"/>
                <w:szCs w:val="16"/>
                <w:highlight w:val="green"/>
                <w:lang w:val="ro-RO" w:eastAsia="pl-PL"/>
              </w:rPr>
              <w:t>”</w:t>
            </w:r>
            <w:r>
              <w:rPr>
                <w:rFonts w:ascii="Times New Roman" w:eastAsia="Times New Roman" w:hAnsi="Times New Roman" w:cs="Times New Roman"/>
                <w:sz w:val="16"/>
                <w:szCs w:val="16"/>
                <w:lang w:val="ro-RO" w:eastAsia="pl-PL"/>
              </w:rPr>
              <w:t>.</w:t>
            </w:r>
          </w:p>
          <w:p w:rsidR="004205E0" w:rsidRPr="0070192F" w:rsidRDefault="004205E0" w:rsidP="004205E0">
            <w:pPr>
              <w:widowControl w:val="0"/>
              <w:jc w:val="both"/>
              <w:rPr>
                <w:rFonts w:ascii="Times New Roman" w:hAnsi="Times New Roman" w:cs="Times New Roman"/>
                <w:sz w:val="16"/>
                <w:szCs w:val="16"/>
                <w:lang w:val="ro-RO"/>
              </w:rPr>
            </w:pPr>
            <w:r w:rsidRPr="00965F55">
              <w:rPr>
                <w:rFonts w:ascii="Times New Roman" w:hAnsi="Times New Roman" w:cs="Times New Roman"/>
                <w:sz w:val="16"/>
                <w:szCs w:val="16"/>
                <w:vertAlign w:val="superscript"/>
                <w:lang w:val="ro-RO"/>
              </w:rPr>
              <w:t>2</w:t>
            </w:r>
            <w:r w:rsidRPr="0070192F">
              <w:rPr>
                <w:rFonts w:ascii="Times New Roman" w:hAnsi="Times New Roman" w:cs="Times New Roman"/>
                <w:sz w:val="16"/>
                <w:szCs w:val="16"/>
                <w:lang w:val="ro-RO"/>
              </w:rPr>
              <w:t xml:space="preserve"> Codul de identificare a punctului de măsurare, stabilit </w:t>
            </w:r>
            <w:r w:rsidRPr="002B5946">
              <w:rPr>
                <w:rFonts w:ascii="Times New Roman" w:hAnsi="Times New Roman" w:cs="Times New Roman"/>
                <w:color w:val="000000" w:themeColor="text1"/>
                <w:sz w:val="16"/>
                <w:szCs w:val="16"/>
                <w:highlight w:val="green"/>
                <w:lang w:val="ro-RO"/>
              </w:rPr>
              <w:t>conform</w:t>
            </w:r>
            <w:r w:rsidRPr="00453C84">
              <w:rPr>
                <w:rFonts w:ascii="Times New Roman" w:hAnsi="Times New Roman" w:cs="Times New Roman"/>
                <w:color w:val="FF0000"/>
                <w:sz w:val="16"/>
                <w:szCs w:val="16"/>
                <w:lang w:val="ro-RO"/>
              </w:rPr>
              <w:t xml:space="preserve"> </w:t>
            </w:r>
            <w:r w:rsidRPr="00110825">
              <w:rPr>
                <w:rFonts w:ascii="Times New Roman" w:hAnsi="Times New Roman" w:cs="Times New Roman"/>
                <w:sz w:val="16"/>
                <w:szCs w:val="16"/>
                <w:highlight w:val="lightGray"/>
                <w:lang w:val="ro-RO"/>
              </w:rPr>
              <w:t>reglementărilor specifice în vigoare</w:t>
            </w:r>
            <w:r w:rsidRPr="0070192F">
              <w:rPr>
                <w:rFonts w:ascii="Times New Roman" w:hAnsi="Times New Roman" w:cs="Times New Roman"/>
                <w:sz w:val="16"/>
                <w:szCs w:val="16"/>
                <w:lang w:val="ro-RO"/>
              </w:rPr>
              <w:t>.</w:t>
            </w:r>
          </w:p>
          <w:p w:rsidR="004205E0" w:rsidRPr="0070192F" w:rsidRDefault="004205E0" w:rsidP="004205E0">
            <w:pPr>
              <w:widowControl w:val="0"/>
              <w:jc w:val="both"/>
              <w:rPr>
                <w:rFonts w:ascii="Times New Roman" w:hAnsi="Times New Roman" w:cs="Times New Roman"/>
                <w:sz w:val="16"/>
                <w:szCs w:val="16"/>
                <w:lang w:val="ro-RO"/>
              </w:rPr>
            </w:pPr>
            <w:r w:rsidRPr="0070192F">
              <w:rPr>
                <w:rFonts w:ascii="Times New Roman" w:hAnsi="Times New Roman" w:cs="Times New Roman"/>
                <w:sz w:val="16"/>
                <w:szCs w:val="16"/>
                <w:lang w:val="ro-RO"/>
              </w:rPr>
              <w:t>În situaţia în care la locul de producere/locul de consum şi de producere există mai multe puncte de măsurare, se completează toate codurile de identificare unice corespunzătoare acestora.</w:t>
            </w:r>
          </w:p>
          <w:p w:rsidR="004205E0" w:rsidRPr="00BC76F5" w:rsidRDefault="004205E0" w:rsidP="004205E0">
            <w:pPr>
              <w:widowControl w:val="0"/>
              <w:jc w:val="both"/>
              <w:rPr>
                <w:rFonts w:ascii="Times New Roman" w:hAnsi="Times New Roman" w:cs="Times New Roman"/>
                <w:color w:val="000000" w:themeColor="text1"/>
                <w:sz w:val="16"/>
                <w:szCs w:val="16"/>
                <w:vertAlign w:val="superscript"/>
              </w:rPr>
            </w:pPr>
            <w:r w:rsidRPr="00BC76F5">
              <w:rPr>
                <w:rFonts w:ascii="Times New Roman" w:hAnsi="Times New Roman" w:cs="Times New Roman"/>
                <w:color w:val="000000" w:themeColor="text1"/>
                <w:sz w:val="16"/>
                <w:szCs w:val="16"/>
                <w:lang w:val="ro-RO"/>
              </w:rPr>
              <w:t>Dacă operatorul de reţea consideră necesar, datele de identificare a locului de producere/locului de consum şi de producere se pot completa cu precizări referitoare la capacităţile energetice din amonte de punctul de racordare.</w:t>
            </w:r>
            <w:r w:rsidRPr="00BC76F5">
              <w:rPr>
                <w:rFonts w:ascii="Times New Roman" w:hAnsi="Times New Roman" w:cs="Times New Roman"/>
                <w:color w:val="000000" w:themeColor="text1"/>
                <w:sz w:val="16"/>
                <w:szCs w:val="16"/>
                <w:vertAlign w:val="superscript"/>
              </w:rPr>
              <w:t xml:space="preserve"> </w:t>
            </w:r>
          </w:p>
          <w:p w:rsidR="004205E0" w:rsidRPr="00BD7AE2" w:rsidRDefault="004205E0" w:rsidP="00BD7AE2">
            <w:pPr>
              <w:widowControl w:val="0"/>
              <w:jc w:val="both"/>
              <w:rPr>
                <w:rFonts w:ascii="Times New Roman" w:hAnsi="Times New Roman" w:cs="Times New Roman"/>
                <w:color w:val="000000" w:themeColor="text1"/>
                <w:sz w:val="16"/>
                <w:szCs w:val="16"/>
                <w:lang w:val="ro-RO"/>
              </w:rPr>
            </w:pPr>
            <w:r w:rsidRPr="00BC76F5">
              <w:rPr>
                <w:rFonts w:ascii="Times New Roman" w:hAnsi="Times New Roman" w:cs="Times New Roman"/>
                <w:color w:val="000000" w:themeColor="text1"/>
                <w:sz w:val="16"/>
                <w:szCs w:val="16"/>
                <w:vertAlign w:val="superscript"/>
              </w:rPr>
              <w:t>3</w:t>
            </w:r>
            <w:r w:rsidRPr="00BC76F5">
              <w:rPr>
                <w:rFonts w:ascii="Times New Roman" w:hAnsi="Times New Roman" w:cs="Times New Roman"/>
                <w:color w:val="000000" w:themeColor="text1"/>
                <w:sz w:val="16"/>
                <w:szCs w:val="16"/>
              </w:rPr>
              <w:t xml:space="preserve"> Se menţine</w:t>
            </w:r>
            <w:r w:rsidR="00BD7AE2" w:rsidRPr="00C4075D">
              <w:rPr>
                <w:rFonts w:ascii="Times New Roman" w:hAnsi="Times New Roman" w:cs="Times New Roman"/>
                <w:color w:val="000000" w:themeColor="text1"/>
                <w:sz w:val="16"/>
                <w:szCs w:val="16"/>
                <w:highlight w:val="green"/>
              </w:rPr>
              <w:t>/mențin</w:t>
            </w:r>
            <w:r w:rsidRPr="00BC76F5">
              <w:rPr>
                <w:rFonts w:ascii="Times New Roman" w:hAnsi="Times New Roman" w:cs="Times New Roman"/>
                <w:color w:val="000000" w:themeColor="text1"/>
                <w:sz w:val="16"/>
                <w:szCs w:val="16"/>
              </w:rPr>
              <w:t xml:space="preserve"> numai tabelul sau tabelele corespunzătoare tipului generatoarelor ce compun centrala electrică de la locul de producere/locul de consum şi de producere: generatoare asincrone, sincrone şi/sau fotovoltaice.</w:t>
            </w:r>
            <w:r w:rsidRPr="00BC76F5">
              <w:rPr>
                <w:rFonts w:ascii="Times New Roman" w:hAnsi="Times New Roman" w:cs="Times New Roman"/>
                <w:color w:val="000000" w:themeColor="text1"/>
                <w:sz w:val="16"/>
                <w:szCs w:val="16"/>
                <w:lang w:val="ro-RO"/>
              </w:rPr>
              <w:t>”</w:t>
            </w:r>
          </w:p>
        </w:tc>
      </w:tr>
      <w:tr w:rsidR="00767101" w:rsidRPr="002D1F08" w:rsidTr="002E02D8">
        <w:tc>
          <w:tcPr>
            <w:tcW w:w="4956" w:type="dxa"/>
          </w:tcPr>
          <w:p w:rsidR="00767101" w:rsidRDefault="00767101" w:rsidP="00767101">
            <w:pPr>
              <w:shd w:val="clear" w:color="auto" w:fill="FFFFFF"/>
              <w:jc w:val="both"/>
              <w:rPr>
                <w:rFonts w:ascii="Times New Roman" w:hAnsi="Times New Roman" w:cs="Times New Roman"/>
                <w:color w:val="000000" w:themeColor="text1"/>
                <w:sz w:val="16"/>
                <w:szCs w:val="16"/>
                <w:lang w:val="ro-RO"/>
              </w:rPr>
            </w:pPr>
          </w:p>
        </w:tc>
        <w:tc>
          <w:tcPr>
            <w:tcW w:w="4956" w:type="dxa"/>
          </w:tcPr>
          <w:p w:rsidR="00767101" w:rsidRPr="0070192F" w:rsidRDefault="00767101" w:rsidP="00767101">
            <w:pPr>
              <w:jc w:val="both"/>
              <w:rPr>
                <w:rFonts w:ascii="Times New Roman" w:hAnsi="Times New Roman" w:cs="Times New Roman"/>
                <w:b/>
                <w:sz w:val="16"/>
                <w:szCs w:val="16"/>
                <w:lang w:val="ro-RO"/>
              </w:rPr>
            </w:pPr>
          </w:p>
        </w:tc>
        <w:tc>
          <w:tcPr>
            <w:tcW w:w="3726" w:type="dxa"/>
          </w:tcPr>
          <w:p w:rsidR="00767101" w:rsidRDefault="00767101" w:rsidP="00767101">
            <w:pPr>
              <w:jc w:val="both"/>
              <w:rPr>
                <w:rFonts w:ascii="Times New Roman" w:eastAsia="Times New Roman" w:hAnsi="Times New Roman"/>
                <w:b/>
                <w:sz w:val="16"/>
                <w:szCs w:val="16"/>
              </w:rPr>
            </w:pPr>
          </w:p>
        </w:tc>
        <w:tc>
          <w:tcPr>
            <w:tcW w:w="3726" w:type="dxa"/>
          </w:tcPr>
          <w:p w:rsidR="00767101" w:rsidRPr="00ED229F" w:rsidRDefault="00767101" w:rsidP="00767101">
            <w:pPr>
              <w:jc w:val="both"/>
              <w:rPr>
                <w:rFonts w:ascii="Times New Roman" w:eastAsia="Times New Roman" w:hAnsi="Times New Roman" w:cs="Times New Roman"/>
                <w:sz w:val="16"/>
                <w:szCs w:val="16"/>
                <w:lang w:val="ro-RO" w:eastAsia="pl-PL"/>
              </w:rPr>
            </w:pPr>
            <w:r w:rsidRPr="00ED229F">
              <w:rPr>
                <w:rFonts w:ascii="Times New Roman" w:eastAsia="Times New Roman" w:hAnsi="Times New Roman" w:cs="Times New Roman"/>
                <w:sz w:val="16"/>
                <w:szCs w:val="16"/>
                <w:lang w:val="ro-RO" w:eastAsia="pl-PL"/>
              </w:rPr>
              <w:t xml:space="preserve">Se completează litera d) cu cerințe </w:t>
            </w:r>
            <w:r>
              <w:rPr>
                <w:rFonts w:ascii="Times New Roman" w:eastAsia="Times New Roman" w:hAnsi="Times New Roman" w:cs="Times New Roman"/>
                <w:sz w:val="16"/>
                <w:szCs w:val="16"/>
                <w:lang w:val="ro-RO" w:eastAsia="pl-PL"/>
              </w:rPr>
              <w:t xml:space="preserve">explicite </w:t>
            </w:r>
            <w:r w:rsidRPr="00ED229F">
              <w:rPr>
                <w:rFonts w:ascii="Times New Roman" w:eastAsia="Times New Roman" w:hAnsi="Times New Roman" w:cs="Times New Roman"/>
                <w:sz w:val="16"/>
                <w:szCs w:val="16"/>
                <w:lang w:val="ro-RO" w:eastAsia="pl-PL"/>
              </w:rPr>
              <w:t>referitoare la caracteristici tehnice pentru transformatoarele de măsurare</w:t>
            </w:r>
          </w:p>
        </w:tc>
        <w:tc>
          <w:tcPr>
            <w:tcW w:w="4956" w:type="dxa"/>
          </w:tcPr>
          <w:p w:rsidR="00767101" w:rsidRPr="006811F8" w:rsidRDefault="006811F8" w:rsidP="00767101">
            <w:pPr>
              <w:jc w:val="both"/>
              <w:rPr>
                <w:b/>
                <w:sz w:val="24"/>
                <w:szCs w:val="24"/>
              </w:rPr>
            </w:pPr>
            <w:r w:rsidRPr="006811F8">
              <w:rPr>
                <w:rFonts w:ascii="Times New Roman" w:eastAsia="Times New Roman" w:hAnsi="Times New Roman" w:cs="Times New Roman"/>
                <w:b/>
                <w:color w:val="000000" w:themeColor="text1"/>
                <w:sz w:val="16"/>
                <w:szCs w:val="16"/>
                <w:highlight w:val="green"/>
                <w:shd w:val="clear" w:color="auto" w:fill="FFFFFF"/>
                <w:lang w:val="ro-RO" w:eastAsia="pl-PL"/>
              </w:rPr>
              <w:t>e) La punctul 2, literele a), d) și e) se modifică și vor avea următorul cuprins:</w:t>
            </w:r>
          </w:p>
          <w:p w:rsidR="00767101" w:rsidRPr="00ED229F" w:rsidRDefault="00767101" w:rsidP="00767101">
            <w:pPr>
              <w:jc w:val="both"/>
              <w:rPr>
                <w:rFonts w:ascii="Times New Roman" w:hAnsi="Times New Roman" w:cs="Times New Roman"/>
                <w:color w:val="000000" w:themeColor="text1"/>
                <w:sz w:val="16"/>
                <w:szCs w:val="16"/>
              </w:rPr>
            </w:pPr>
            <w:r w:rsidRPr="00ED229F">
              <w:rPr>
                <w:rFonts w:ascii="Times New Roman" w:hAnsi="Times New Roman" w:cs="Times New Roman"/>
                <w:color w:val="000000" w:themeColor="text1"/>
                <w:sz w:val="16"/>
                <w:szCs w:val="16"/>
              </w:rPr>
              <w:t>”a) punctul de racordare este stabilit la nivelul de tensiune ........ V, la ..................(capacităţile energetice la care este racordat utilizatorul).</w:t>
            </w:r>
          </w:p>
          <w:p w:rsidR="00767101" w:rsidRPr="00ED229F" w:rsidRDefault="00767101" w:rsidP="00767101">
            <w:pPr>
              <w:jc w:val="both"/>
              <w:rPr>
                <w:rFonts w:ascii="Times New Roman" w:hAnsi="Times New Roman" w:cs="Times New Roman"/>
                <w:color w:val="000000" w:themeColor="text1"/>
                <w:sz w:val="16"/>
                <w:szCs w:val="16"/>
              </w:rPr>
            </w:pPr>
            <w:r w:rsidRPr="00ED229F">
              <w:rPr>
                <w:rFonts w:ascii="Times New Roman" w:hAnsi="Times New Roman" w:cs="Times New Roman"/>
                <w:color w:val="000000" w:themeColor="text1"/>
                <w:sz w:val="16"/>
                <w:szCs w:val="16"/>
              </w:rPr>
              <w:t>--------------------------</w:t>
            </w:r>
          </w:p>
          <w:p w:rsidR="00767101" w:rsidRPr="00ED229F" w:rsidRDefault="00767101" w:rsidP="00767101">
            <w:pPr>
              <w:jc w:val="both"/>
              <w:rPr>
                <w:rFonts w:ascii="Times New Roman" w:hAnsi="Times New Roman" w:cs="Times New Roman"/>
                <w:color w:val="000000" w:themeColor="text1"/>
                <w:sz w:val="16"/>
                <w:szCs w:val="16"/>
              </w:rPr>
            </w:pPr>
            <w:r w:rsidRPr="00ED229F">
              <w:rPr>
                <w:rFonts w:ascii="Times New Roman" w:hAnsi="Times New Roman" w:cs="Times New Roman"/>
                <w:color w:val="000000" w:themeColor="text1"/>
                <w:sz w:val="16"/>
                <w:szCs w:val="16"/>
              </w:rPr>
              <w:t xml:space="preserve">d) măsurarea energiei electrice se realizează prin .............................. (structura grupului de măsurare a energiei electrice, tipul contorului, integrarea în sistemul de comunicație, caracteristicile tehnice minime ale echipamentelor de măsurare, </w:t>
            </w:r>
            <w:r w:rsidRPr="00ED229F">
              <w:rPr>
                <w:rFonts w:ascii="Times New Roman" w:eastAsia="Times New Roman" w:hAnsi="Times New Roman" w:cs="Times New Roman"/>
                <w:color w:val="000000" w:themeColor="text1"/>
                <w:sz w:val="16"/>
                <w:szCs w:val="16"/>
                <w:highlight w:val="green"/>
                <w:shd w:val="clear" w:color="auto" w:fill="FFFFFF"/>
                <w:lang w:val="ro-RO" w:eastAsia="pl-PL"/>
              </w:rPr>
              <w:t>inclusiv pentru transformatoarele de măsurare</w:t>
            </w:r>
            <w:r w:rsidRPr="00ED229F">
              <w:rPr>
                <w:rFonts w:ascii="Times New Roman" w:hAnsi="Times New Roman" w:cs="Times New Roman"/>
                <w:color w:val="000000" w:themeColor="text1"/>
                <w:sz w:val="16"/>
                <w:szCs w:val="16"/>
              </w:rPr>
              <w:t>);</w:t>
            </w:r>
          </w:p>
          <w:p w:rsidR="00767101" w:rsidRPr="00ED229F" w:rsidRDefault="00767101" w:rsidP="00767101">
            <w:pPr>
              <w:jc w:val="both"/>
              <w:rPr>
                <w:rFonts w:ascii="Times New Roman" w:hAnsi="Times New Roman" w:cs="Times New Roman"/>
                <w:color w:val="000000" w:themeColor="text1"/>
                <w:sz w:val="16"/>
                <w:szCs w:val="16"/>
              </w:rPr>
            </w:pPr>
            <w:r w:rsidRPr="00ED229F">
              <w:rPr>
                <w:rFonts w:ascii="Times New Roman" w:hAnsi="Times New Roman" w:cs="Times New Roman"/>
                <w:color w:val="000000" w:themeColor="text1"/>
                <w:sz w:val="16"/>
                <w:szCs w:val="16"/>
              </w:rPr>
              <w:t>e) punctul de delimitare a instalaţiilor este stabilit la nivelul de tensiune ........... V, la ...................... (elementul fizic unde se face delimitarea).”</w:t>
            </w:r>
          </w:p>
          <w:p w:rsidR="00767101" w:rsidRPr="001F51CD" w:rsidRDefault="00767101" w:rsidP="00767101">
            <w:pPr>
              <w:spacing w:after="72"/>
              <w:ind w:right="72"/>
              <w:jc w:val="both"/>
              <w:rPr>
                <w:rFonts w:ascii="Times New Roman" w:eastAsia="Times New Roman" w:hAnsi="Times New Roman" w:cs="Times New Roman"/>
                <w:b/>
                <w:color w:val="000000" w:themeColor="text1"/>
                <w:sz w:val="16"/>
                <w:szCs w:val="16"/>
                <w:highlight w:val="green"/>
                <w:shd w:val="clear" w:color="auto" w:fill="FFFFFF"/>
                <w:lang w:val="ro-RO" w:eastAsia="pl-PL"/>
              </w:rPr>
            </w:pPr>
          </w:p>
        </w:tc>
      </w:tr>
      <w:tr w:rsidR="00767101" w:rsidRPr="002D1F08" w:rsidTr="002E02D8">
        <w:tc>
          <w:tcPr>
            <w:tcW w:w="4956" w:type="dxa"/>
          </w:tcPr>
          <w:p w:rsidR="00767101" w:rsidRPr="000D38FC" w:rsidRDefault="00767101" w:rsidP="00767101">
            <w:pPr>
              <w:shd w:val="clear" w:color="auto" w:fill="FFFFFF"/>
              <w:jc w:val="both"/>
              <w:rPr>
                <w:rFonts w:ascii="Times New Roman" w:hAnsi="Times New Roman" w:cs="Times New Roman"/>
                <w:sz w:val="16"/>
                <w:szCs w:val="16"/>
              </w:rPr>
            </w:pPr>
            <w:r>
              <w:rPr>
                <w:rFonts w:ascii="Times New Roman" w:hAnsi="Times New Roman" w:cs="Times New Roman"/>
                <w:color w:val="000000" w:themeColor="text1"/>
                <w:sz w:val="16"/>
                <w:szCs w:val="16"/>
                <w:lang w:val="ro-RO"/>
              </w:rPr>
              <w:t xml:space="preserve">ANEXA nr. 2 </w:t>
            </w:r>
            <w:r>
              <w:rPr>
                <w:rFonts w:ascii="Times New Roman" w:hAnsi="Times New Roman" w:cs="Times New Roman"/>
                <w:sz w:val="16"/>
                <w:szCs w:val="16"/>
              </w:rPr>
              <w:t xml:space="preserve">CONŢINUTUL-CADRU </w:t>
            </w:r>
            <w:r w:rsidRPr="00286CF0">
              <w:rPr>
                <w:rFonts w:ascii="Times New Roman" w:hAnsi="Times New Roman" w:cs="Times New Roman"/>
                <w:sz w:val="16"/>
                <w:szCs w:val="16"/>
              </w:rPr>
              <w:t>al certificatului de racordare pentru loc</w:t>
            </w:r>
            <w:r>
              <w:rPr>
                <w:rFonts w:ascii="Times New Roman" w:hAnsi="Times New Roman" w:cs="Times New Roman"/>
                <w:sz w:val="16"/>
                <w:szCs w:val="16"/>
              </w:rPr>
              <w:t xml:space="preserve"> </w:t>
            </w:r>
            <w:r w:rsidRPr="00286CF0">
              <w:rPr>
                <w:rFonts w:ascii="Times New Roman" w:hAnsi="Times New Roman" w:cs="Times New Roman"/>
                <w:sz w:val="16"/>
                <w:szCs w:val="16"/>
              </w:rPr>
              <w:t>de producere/loc de consum şi de producere</w:t>
            </w:r>
            <w:r w:rsidRPr="00286CF0">
              <w:rPr>
                <w:rFonts w:ascii="Times New Roman" w:hAnsi="Times New Roman" w:cs="Times New Roman"/>
                <w:sz w:val="16"/>
                <w:szCs w:val="16"/>
                <w:vertAlign w:val="superscript"/>
              </w:rPr>
              <w:t>1</w:t>
            </w:r>
          </w:p>
          <w:p w:rsidR="00767101" w:rsidRPr="00A17ECF" w:rsidRDefault="00767101" w:rsidP="00767101">
            <w:pPr>
              <w:shd w:val="clear" w:color="auto" w:fill="FFFFFF"/>
              <w:jc w:val="both"/>
              <w:rPr>
                <w:rFonts w:ascii="Times New Roman" w:hAnsi="Times New Roman" w:cs="Times New Roman"/>
                <w:color w:val="000000" w:themeColor="text1"/>
                <w:sz w:val="16"/>
                <w:szCs w:val="16"/>
                <w:lang w:val="en-US"/>
              </w:rPr>
            </w:pPr>
          </w:p>
        </w:tc>
        <w:tc>
          <w:tcPr>
            <w:tcW w:w="4956" w:type="dxa"/>
          </w:tcPr>
          <w:p w:rsidR="00767101" w:rsidRPr="00F1479A" w:rsidRDefault="00767101" w:rsidP="00767101">
            <w:pPr>
              <w:jc w:val="both"/>
              <w:rPr>
                <w:rFonts w:ascii="Times New Roman" w:hAnsi="Times New Roman" w:cs="Times New Roman"/>
                <w:b/>
                <w:sz w:val="16"/>
                <w:szCs w:val="16"/>
                <w:lang w:val="ro-RO"/>
              </w:rPr>
            </w:pPr>
            <w:r w:rsidRPr="00F1479A">
              <w:rPr>
                <w:rFonts w:ascii="Times New Roman" w:hAnsi="Times New Roman" w:cs="Times New Roman"/>
                <w:b/>
                <w:sz w:val="16"/>
                <w:szCs w:val="16"/>
                <w:lang w:val="ro-RO"/>
              </w:rPr>
              <w:t>14. În Anexa nr. 2, la punctul 2, după litera e), se introduc două litere noi, literele f) și g) cu următorul cuprins:</w:t>
            </w:r>
          </w:p>
          <w:p w:rsidR="00767101" w:rsidRPr="00F1479A" w:rsidRDefault="00767101" w:rsidP="00767101">
            <w:pPr>
              <w:jc w:val="both"/>
              <w:rPr>
                <w:rFonts w:ascii="Times New Roman" w:hAnsi="Times New Roman" w:cs="Times New Roman"/>
                <w:sz w:val="16"/>
                <w:szCs w:val="16"/>
                <w:highlight w:val="lightGray"/>
                <w:lang w:val="ro-RO"/>
              </w:rPr>
            </w:pPr>
            <w:r w:rsidRPr="00F1479A">
              <w:rPr>
                <w:rFonts w:ascii="Times New Roman" w:hAnsi="Times New Roman" w:cs="Times New Roman"/>
                <w:sz w:val="16"/>
                <w:szCs w:val="16"/>
                <w:highlight w:val="lightGray"/>
                <w:lang w:val="ro-RO"/>
              </w:rPr>
              <w:t>”f) punctul de interfață (punctul de racordare a instalațiilor de producere a energiei electrice la instalația de utilizare a locului de producere/locului de consum şi de producere) este stabilit la nivelul de tensiune ............ V, la/în/pe ......................;</w:t>
            </w:r>
          </w:p>
          <w:p w:rsidR="00767101" w:rsidRDefault="00767101" w:rsidP="00767101">
            <w:pPr>
              <w:pStyle w:val="NormalItalic"/>
              <w:spacing w:line="240" w:lineRule="auto"/>
              <w:rPr>
                <w:sz w:val="16"/>
                <w:szCs w:val="16"/>
              </w:rPr>
            </w:pPr>
            <w:r w:rsidRPr="00A51363">
              <w:rPr>
                <w:sz w:val="16"/>
                <w:szCs w:val="16"/>
              </w:rPr>
              <w:t>g) punctul comun de cuplare este stabilit la nivelul de tensiune ............ V, la/în/pe .....................”</w:t>
            </w:r>
          </w:p>
          <w:p w:rsidR="00767101" w:rsidRDefault="00767101" w:rsidP="00767101">
            <w:pPr>
              <w:pStyle w:val="NormalItalic"/>
              <w:spacing w:line="240" w:lineRule="auto"/>
              <w:rPr>
                <w:sz w:val="16"/>
                <w:szCs w:val="16"/>
              </w:rPr>
            </w:pPr>
          </w:p>
          <w:p w:rsidR="00767101" w:rsidRDefault="00767101" w:rsidP="00767101">
            <w:pPr>
              <w:pStyle w:val="NormalItalic"/>
              <w:spacing w:line="240" w:lineRule="auto"/>
              <w:rPr>
                <w:sz w:val="16"/>
                <w:szCs w:val="16"/>
              </w:rPr>
            </w:pPr>
          </w:p>
          <w:p w:rsidR="00767101" w:rsidRPr="007562DF" w:rsidRDefault="00767101" w:rsidP="00767101">
            <w:pPr>
              <w:jc w:val="both"/>
              <w:rPr>
                <w:sz w:val="16"/>
                <w:szCs w:val="16"/>
                <w:lang w:val="en-US"/>
              </w:rPr>
            </w:pPr>
          </w:p>
        </w:tc>
        <w:tc>
          <w:tcPr>
            <w:tcW w:w="3726" w:type="dxa"/>
          </w:tcPr>
          <w:p w:rsidR="00767101" w:rsidRDefault="00767101" w:rsidP="00767101">
            <w:pPr>
              <w:jc w:val="both"/>
              <w:rPr>
                <w:rFonts w:ascii="Times New Roman" w:eastAsia="Times New Roman" w:hAnsi="Times New Roman"/>
                <w:b/>
                <w:sz w:val="16"/>
                <w:szCs w:val="16"/>
              </w:rPr>
            </w:pPr>
            <w:r>
              <w:rPr>
                <w:rFonts w:ascii="Times New Roman" w:eastAsia="Times New Roman" w:hAnsi="Times New Roman"/>
                <w:b/>
                <w:sz w:val="16"/>
                <w:szCs w:val="16"/>
              </w:rPr>
              <w:t xml:space="preserve">SDEE </w:t>
            </w:r>
            <w:r w:rsidRPr="00B042EB">
              <w:rPr>
                <w:rFonts w:ascii="Times New Roman" w:eastAsia="Times New Roman" w:hAnsi="Times New Roman"/>
                <w:b/>
                <w:sz w:val="16"/>
                <w:szCs w:val="16"/>
              </w:rPr>
              <w:t>T</w:t>
            </w:r>
            <w:r>
              <w:rPr>
                <w:rFonts w:ascii="Times New Roman" w:eastAsia="Times New Roman" w:hAnsi="Times New Roman"/>
                <w:b/>
                <w:sz w:val="16"/>
                <w:szCs w:val="16"/>
              </w:rPr>
              <w:t xml:space="preserve">ransilvania </w:t>
            </w:r>
            <w:r w:rsidRPr="00B042EB">
              <w:rPr>
                <w:rFonts w:ascii="Times New Roman" w:eastAsia="Times New Roman" w:hAnsi="Times New Roman"/>
                <w:b/>
                <w:sz w:val="16"/>
                <w:szCs w:val="16"/>
              </w:rPr>
              <w:t>N</w:t>
            </w:r>
            <w:r>
              <w:rPr>
                <w:rFonts w:ascii="Times New Roman" w:eastAsia="Times New Roman" w:hAnsi="Times New Roman"/>
                <w:b/>
                <w:sz w:val="16"/>
                <w:szCs w:val="16"/>
              </w:rPr>
              <w:t>ord</w:t>
            </w:r>
          </w:p>
          <w:p w:rsidR="00767101" w:rsidRDefault="00767101" w:rsidP="00767101">
            <w:pPr>
              <w:jc w:val="both"/>
              <w:rPr>
                <w:rFonts w:ascii="Times New Roman" w:eastAsia="Times New Roman" w:hAnsi="Times New Roman" w:cs="Times New Roman"/>
                <w:b/>
                <w:sz w:val="16"/>
                <w:szCs w:val="16"/>
                <w:lang w:val="ro-RO" w:eastAsia="pl-PL"/>
              </w:rPr>
            </w:pPr>
            <w:r w:rsidRPr="00465CD2">
              <w:rPr>
                <w:rFonts w:ascii="Times New Roman" w:eastAsia="Times New Roman" w:hAnsi="Times New Roman" w:cs="Times New Roman"/>
                <w:b/>
                <w:sz w:val="16"/>
                <w:szCs w:val="16"/>
                <w:lang w:val="ro-RO" w:eastAsia="pl-PL"/>
              </w:rPr>
              <w:t>SDEE T</w:t>
            </w:r>
            <w:r>
              <w:rPr>
                <w:rFonts w:ascii="Times New Roman" w:eastAsia="Times New Roman" w:hAnsi="Times New Roman" w:cs="Times New Roman"/>
                <w:b/>
                <w:sz w:val="16"/>
                <w:szCs w:val="16"/>
                <w:lang w:val="ro-RO" w:eastAsia="pl-PL"/>
              </w:rPr>
              <w:t>ransilvania Sud</w:t>
            </w:r>
          </w:p>
          <w:p w:rsidR="00767101" w:rsidRDefault="00767101" w:rsidP="00767101">
            <w:pPr>
              <w:jc w:val="both"/>
              <w:rPr>
                <w:rFonts w:ascii="Times New Roman" w:eastAsia="Times New Roman" w:hAnsi="Times New Roman" w:cs="Times New Roman"/>
                <w:b/>
                <w:sz w:val="16"/>
                <w:szCs w:val="16"/>
                <w:lang w:val="ro-RO" w:eastAsia="pl-PL"/>
              </w:rPr>
            </w:pPr>
            <w:r w:rsidRPr="004400C0">
              <w:rPr>
                <w:rFonts w:ascii="Times New Roman" w:eastAsia="Times New Roman" w:hAnsi="Times New Roman" w:cs="Times New Roman"/>
                <w:b/>
                <w:sz w:val="16"/>
                <w:szCs w:val="16"/>
                <w:lang w:val="ro-RO" w:eastAsia="pl-PL"/>
              </w:rPr>
              <w:t>SDEE Muntenia Nord</w:t>
            </w:r>
          </w:p>
          <w:p w:rsidR="00767101" w:rsidRPr="00792063" w:rsidRDefault="00767101" w:rsidP="00767101">
            <w:pPr>
              <w:jc w:val="both"/>
              <w:rPr>
                <w:rFonts w:ascii="Times New Roman" w:eastAsia="Times New Roman" w:hAnsi="Times New Roman" w:cs="Times New Roman"/>
                <w:b/>
                <w:sz w:val="16"/>
                <w:szCs w:val="16"/>
                <w:lang w:val="ro-RO" w:eastAsia="pl-PL"/>
              </w:rPr>
            </w:pPr>
            <w:r w:rsidRPr="00141578">
              <w:rPr>
                <w:rFonts w:ascii="Times New Roman" w:eastAsia="Times New Roman" w:hAnsi="Times New Roman" w:cs="Times New Roman"/>
                <w:b/>
                <w:sz w:val="16"/>
                <w:szCs w:val="16"/>
                <w:lang w:val="ro-RO" w:eastAsia="pl-PL"/>
              </w:rPr>
              <w:t>DELGAZ GRID SA</w:t>
            </w:r>
          </w:p>
          <w:p w:rsidR="00767101" w:rsidRPr="0024794F" w:rsidRDefault="00767101" w:rsidP="00767101">
            <w:pPr>
              <w:jc w:val="both"/>
              <w:rPr>
                <w:rStyle w:val="slitbdy"/>
                <w:rFonts w:ascii="Times New Roman" w:hAnsi="Times New Roman"/>
                <w:strike/>
                <w:sz w:val="16"/>
                <w:szCs w:val="16"/>
              </w:rPr>
            </w:pPr>
            <w:r w:rsidRPr="0024794F">
              <w:rPr>
                <w:rStyle w:val="slitbdy"/>
                <w:rFonts w:ascii="Times New Roman" w:hAnsi="Times New Roman" w:cs="Times New Roman"/>
                <w:color w:val="000000" w:themeColor="text1"/>
                <w:sz w:val="16"/>
                <w:szCs w:val="16"/>
              </w:rPr>
              <w:t xml:space="preserve">”f) </w:t>
            </w:r>
            <w:r w:rsidRPr="0024794F">
              <w:rPr>
                <w:rFonts w:ascii="Times New Roman" w:hAnsi="Times New Roman"/>
                <w:sz w:val="16"/>
                <w:szCs w:val="16"/>
              </w:rPr>
              <w:t>punct de interfață – (</w:t>
            </w:r>
            <w:r w:rsidRPr="0024794F">
              <w:rPr>
                <w:rFonts w:ascii="Times New Roman" w:hAnsi="Times New Roman"/>
                <w:color w:val="FF0000"/>
                <w:sz w:val="16"/>
                <w:szCs w:val="16"/>
              </w:rPr>
              <w:t xml:space="preserve">bornele de iesire ale instalațiilor de producere a energiei electrice, in cazul conectarii acestora in siturilor mixte sau </w:t>
            </w:r>
            <w:r w:rsidRPr="0024794F">
              <w:rPr>
                <w:rFonts w:ascii="Times New Roman" w:hAnsi="Times New Roman"/>
                <w:strike/>
                <w:sz w:val="16"/>
                <w:szCs w:val="16"/>
              </w:rPr>
              <w:t xml:space="preserve">punct de racordare a instalațiilor de producere a energiei electrice </w:t>
            </w:r>
            <w:r w:rsidRPr="0024794F">
              <w:rPr>
                <w:rFonts w:ascii="Times New Roman" w:hAnsi="Times New Roman"/>
                <w:sz w:val="16"/>
                <w:szCs w:val="16"/>
              </w:rPr>
              <w:t>la instalația de utilizare a locului de producere/locului de consum şi de producere)</w:t>
            </w:r>
            <w:r w:rsidRPr="0024794F">
              <w:rPr>
                <w:rFonts w:ascii="Times New Roman" w:hAnsi="Times New Roman"/>
                <w:strike/>
                <w:sz w:val="16"/>
                <w:szCs w:val="16"/>
              </w:rPr>
              <w:t xml:space="preserve"> </w:t>
            </w:r>
            <w:r w:rsidRPr="0024794F">
              <w:rPr>
                <w:rStyle w:val="slitbdy"/>
                <w:rFonts w:ascii="Times New Roman" w:hAnsi="Times New Roman" w:cs="Times New Roman"/>
                <w:color w:val="000000" w:themeColor="text1"/>
                <w:sz w:val="16"/>
                <w:szCs w:val="16"/>
              </w:rPr>
              <w:t xml:space="preserve">este </w:t>
            </w:r>
            <w:r w:rsidRPr="0024794F">
              <w:rPr>
                <w:rStyle w:val="slitbdy"/>
                <w:rFonts w:ascii="Times New Roman" w:hAnsi="Times New Roman" w:cs="Times New Roman"/>
                <w:color w:val="000000" w:themeColor="text1"/>
                <w:sz w:val="16"/>
                <w:szCs w:val="16"/>
              </w:rPr>
              <w:lastRenderedPageBreak/>
              <w:t>stabilit la nivelul de tensiune ............ V, la/în/pe ......................;</w:t>
            </w:r>
          </w:p>
          <w:p w:rsidR="00767101" w:rsidRPr="0024794F" w:rsidRDefault="00767101" w:rsidP="00767101">
            <w:pPr>
              <w:jc w:val="both"/>
              <w:rPr>
                <w:rStyle w:val="slitbdy"/>
                <w:rFonts w:ascii="Times New Roman" w:hAnsi="Times New Roman" w:cs="Times New Roman"/>
                <w:strike/>
                <w:color w:val="000000" w:themeColor="text1"/>
                <w:sz w:val="16"/>
                <w:szCs w:val="16"/>
              </w:rPr>
            </w:pPr>
            <w:r w:rsidRPr="0024794F">
              <w:rPr>
                <w:rStyle w:val="slitbdy"/>
                <w:rFonts w:ascii="Times New Roman" w:hAnsi="Times New Roman" w:cs="Times New Roman"/>
                <w:strike/>
                <w:color w:val="000000" w:themeColor="text1"/>
                <w:sz w:val="16"/>
                <w:szCs w:val="16"/>
              </w:rPr>
              <w:t>g) punctul comun de cuplare este stabilit la nivelul de tensiune ............ V, la/în/pe .....................”</w:t>
            </w:r>
          </w:p>
          <w:p w:rsidR="00767101" w:rsidRPr="00810ADD" w:rsidRDefault="00767101" w:rsidP="00767101">
            <w:pPr>
              <w:jc w:val="both"/>
              <w:rPr>
                <w:rFonts w:ascii="Times New Roman" w:eastAsia="Times New Roman" w:hAnsi="Times New Roman" w:cs="Times New Roman"/>
                <w:b/>
                <w:color w:val="000000" w:themeColor="text1"/>
                <w:sz w:val="16"/>
                <w:szCs w:val="16"/>
                <w:lang w:val="en-US"/>
              </w:rPr>
            </w:pPr>
            <w:r w:rsidRPr="00810ADD">
              <w:rPr>
                <w:rFonts w:ascii="Times New Roman" w:eastAsia="Times New Roman" w:hAnsi="Times New Roman" w:cs="Times New Roman"/>
                <w:b/>
                <w:color w:val="000000" w:themeColor="text1"/>
                <w:sz w:val="16"/>
                <w:szCs w:val="16"/>
                <w:lang w:val="en-US"/>
              </w:rPr>
              <w:t>Motivație:</w:t>
            </w:r>
          </w:p>
          <w:p w:rsidR="00767101" w:rsidRPr="00BF344B" w:rsidRDefault="00767101" w:rsidP="00767101">
            <w:pPr>
              <w:jc w:val="both"/>
              <w:rPr>
                <w:rFonts w:ascii="Times New Roman" w:eastAsia="Times New Roman" w:hAnsi="Times New Roman"/>
                <w:sz w:val="16"/>
                <w:szCs w:val="16"/>
              </w:rPr>
            </w:pPr>
            <w:r w:rsidRPr="00BF344B">
              <w:rPr>
                <w:rFonts w:ascii="Times New Roman" w:eastAsia="Times New Roman" w:hAnsi="Times New Roman"/>
                <w:sz w:val="16"/>
                <w:szCs w:val="16"/>
              </w:rPr>
              <w:t xml:space="preserve">Punctul de interfață face referire la protecțiile dintre generator și RED sau instalațiile de utilizare. Punctul de interfață poate fi direct la bornele generatorului sau în punctul de delimitare producător/RED/utilizator. </w:t>
            </w:r>
          </w:p>
          <w:p w:rsidR="00767101" w:rsidRPr="00BF344B" w:rsidRDefault="00767101" w:rsidP="00767101">
            <w:pPr>
              <w:jc w:val="both"/>
              <w:rPr>
                <w:rFonts w:ascii="Times New Roman" w:eastAsia="Times New Roman" w:hAnsi="Times New Roman"/>
                <w:sz w:val="16"/>
                <w:szCs w:val="16"/>
              </w:rPr>
            </w:pPr>
            <w:r w:rsidRPr="00BF344B">
              <w:rPr>
                <w:rFonts w:ascii="Times New Roman" w:eastAsia="Times New Roman" w:hAnsi="Times New Roman"/>
                <w:sz w:val="16"/>
                <w:szCs w:val="16"/>
              </w:rPr>
              <w:t>Este necesara cuprinderea în definitia INTERFAȚĂ a tuturor punctelor de interfață posibile (</w:t>
            </w:r>
            <w:r w:rsidRPr="00BF344B">
              <w:rPr>
                <w:rFonts w:ascii="Times New Roman" w:eastAsia="Times New Roman" w:hAnsi="Times New Roman"/>
                <w:i/>
                <w:sz w:val="16"/>
                <w:szCs w:val="16"/>
              </w:rPr>
              <w:t>nominalizarea protecțiilor - generator și RED</w:t>
            </w:r>
            <w:r w:rsidRPr="00BF344B">
              <w:rPr>
                <w:rFonts w:ascii="Times New Roman" w:eastAsia="Times New Roman" w:hAnsi="Times New Roman"/>
                <w:sz w:val="16"/>
                <w:szCs w:val="16"/>
              </w:rPr>
              <w:t>)  intre producator/distribuitor si utilizator:</w:t>
            </w:r>
          </w:p>
          <w:p w:rsidR="00767101" w:rsidRPr="00BF344B" w:rsidRDefault="00767101" w:rsidP="00767101">
            <w:pPr>
              <w:jc w:val="both"/>
              <w:rPr>
                <w:rFonts w:ascii="Times New Roman" w:eastAsia="Times New Roman" w:hAnsi="Times New Roman"/>
                <w:i/>
                <w:sz w:val="16"/>
                <w:szCs w:val="16"/>
              </w:rPr>
            </w:pPr>
            <w:r w:rsidRPr="00BF344B">
              <w:rPr>
                <w:rFonts w:ascii="Times New Roman" w:eastAsia="Times New Roman" w:hAnsi="Times New Roman"/>
                <w:i/>
                <w:sz w:val="16"/>
                <w:szCs w:val="16"/>
              </w:rPr>
              <w:t>-Parc eolian – interfața este în stația de 110 kV – nu în punctele lor de producere la 33 kV..</w:t>
            </w:r>
          </w:p>
          <w:p w:rsidR="00767101" w:rsidRPr="00BF344B" w:rsidRDefault="00767101" w:rsidP="00767101">
            <w:pPr>
              <w:jc w:val="both"/>
              <w:rPr>
                <w:rFonts w:ascii="Times New Roman" w:eastAsia="Times New Roman" w:hAnsi="Times New Roman"/>
                <w:i/>
                <w:sz w:val="16"/>
                <w:szCs w:val="16"/>
              </w:rPr>
            </w:pPr>
            <w:r w:rsidRPr="00BF344B">
              <w:rPr>
                <w:rFonts w:ascii="Times New Roman" w:eastAsia="Times New Roman" w:hAnsi="Times New Roman"/>
                <w:i/>
                <w:sz w:val="16"/>
                <w:szCs w:val="16"/>
              </w:rPr>
              <w:t>-Parc fotovoltaic 5MVA  – interfața la  postul trafo 20 kV /JT</w:t>
            </w:r>
          </w:p>
          <w:p w:rsidR="00767101" w:rsidRPr="00BF344B" w:rsidRDefault="00767101" w:rsidP="00767101">
            <w:pPr>
              <w:rPr>
                <w:rFonts w:ascii="Times New Roman" w:eastAsia="Times New Roman" w:hAnsi="Times New Roman"/>
                <w:i/>
                <w:sz w:val="16"/>
                <w:szCs w:val="16"/>
              </w:rPr>
            </w:pPr>
            <w:r w:rsidRPr="00BF344B">
              <w:rPr>
                <w:rFonts w:ascii="Times New Roman" w:eastAsia="Times New Roman" w:hAnsi="Times New Roman"/>
                <w:i/>
                <w:sz w:val="16"/>
                <w:szCs w:val="16"/>
              </w:rPr>
              <w:t>-Prosumator – interfața la INVERTOR</w:t>
            </w:r>
          </w:p>
          <w:p w:rsidR="00767101" w:rsidRDefault="00767101" w:rsidP="00767101">
            <w:pPr>
              <w:jc w:val="both"/>
              <w:rPr>
                <w:rFonts w:ascii="Times New Roman" w:eastAsia="Times New Roman" w:hAnsi="Times New Roman"/>
                <w:i/>
                <w:sz w:val="16"/>
                <w:szCs w:val="16"/>
              </w:rPr>
            </w:pPr>
            <w:r w:rsidRPr="00BF344B">
              <w:rPr>
                <w:rFonts w:ascii="Times New Roman" w:eastAsia="Times New Roman" w:hAnsi="Times New Roman"/>
                <w:i/>
                <w:sz w:val="16"/>
                <w:szCs w:val="16"/>
              </w:rPr>
              <w:t>În Regulament nu este definit “punctul comun de cuplare”.</w:t>
            </w:r>
          </w:p>
          <w:p w:rsidR="00767101" w:rsidRDefault="00767101" w:rsidP="00767101">
            <w:pPr>
              <w:jc w:val="both"/>
              <w:rPr>
                <w:rFonts w:ascii="Times New Roman" w:eastAsia="Times New Roman" w:hAnsi="Times New Roman" w:cs="Times New Roman"/>
                <w:b/>
                <w:sz w:val="16"/>
                <w:szCs w:val="16"/>
                <w:lang w:val="ro-RO" w:eastAsia="pl-PL"/>
              </w:rPr>
            </w:pPr>
          </w:p>
          <w:p w:rsidR="00767101" w:rsidRPr="00810ADD" w:rsidRDefault="00767101" w:rsidP="00767101">
            <w:pPr>
              <w:jc w:val="both"/>
              <w:rPr>
                <w:rFonts w:ascii="Times New Roman" w:eastAsia="Times New Roman" w:hAnsi="Times New Roman" w:cs="Times New Roman"/>
                <w:b/>
                <w:sz w:val="16"/>
                <w:szCs w:val="16"/>
                <w:lang w:val="ro-RO" w:eastAsia="pl-PL"/>
              </w:rPr>
            </w:pPr>
            <w:r w:rsidRPr="00810ADD">
              <w:rPr>
                <w:rFonts w:ascii="Times New Roman" w:eastAsia="Times New Roman" w:hAnsi="Times New Roman" w:cs="Times New Roman"/>
                <w:b/>
                <w:sz w:val="16"/>
                <w:szCs w:val="16"/>
                <w:lang w:val="ro-RO" w:eastAsia="pl-PL"/>
              </w:rPr>
              <w:t>E-Distribuţie Banat</w:t>
            </w:r>
          </w:p>
          <w:p w:rsidR="00767101" w:rsidRPr="00810ADD" w:rsidRDefault="00767101" w:rsidP="00767101">
            <w:pPr>
              <w:jc w:val="both"/>
              <w:rPr>
                <w:rFonts w:ascii="Times New Roman" w:eastAsia="Times New Roman" w:hAnsi="Times New Roman" w:cs="Times New Roman"/>
                <w:b/>
                <w:sz w:val="16"/>
                <w:szCs w:val="16"/>
                <w:lang w:val="ro-RO" w:eastAsia="pl-PL"/>
              </w:rPr>
            </w:pPr>
            <w:r w:rsidRPr="00810ADD">
              <w:rPr>
                <w:rFonts w:ascii="Times New Roman" w:eastAsia="Times New Roman" w:hAnsi="Times New Roman" w:cs="Times New Roman"/>
                <w:b/>
                <w:sz w:val="16"/>
                <w:szCs w:val="16"/>
                <w:lang w:val="ro-RO" w:eastAsia="pl-PL"/>
              </w:rPr>
              <w:t>E-Distribuţie Dobrogea</w:t>
            </w:r>
          </w:p>
          <w:p w:rsidR="00767101" w:rsidRPr="00810ADD" w:rsidRDefault="00767101" w:rsidP="00767101">
            <w:pPr>
              <w:jc w:val="both"/>
              <w:rPr>
                <w:rFonts w:ascii="Times New Roman" w:eastAsia="Times New Roman" w:hAnsi="Times New Roman" w:cs="Times New Roman"/>
                <w:b/>
                <w:sz w:val="16"/>
                <w:szCs w:val="16"/>
                <w:lang w:val="ro-RO" w:eastAsia="pl-PL"/>
              </w:rPr>
            </w:pPr>
            <w:r w:rsidRPr="00810ADD">
              <w:rPr>
                <w:rFonts w:ascii="Times New Roman" w:eastAsia="Times New Roman" w:hAnsi="Times New Roman" w:cs="Times New Roman"/>
                <w:b/>
                <w:sz w:val="16"/>
                <w:szCs w:val="16"/>
                <w:lang w:val="ro-RO" w:eastAsia="pl-PL"/>
              </w:rPr>
              <w:t>E-Distribuţie Muntenia</w:t>
            </w:r>
          </w:p>
          <w:p w:rsidR="00767101" w:rsidRPr="00810ADD" w:rsidRDefault="00767101" w:rsidP="00767101">
            <w:pPr>
              <w:jc w:val="both"/>
              <w:rPr>
                <w:rFonts w:ascii="Times New Roman" w:eastAsia="Times New Roman" w:hAnsi="Times New Roman" w:cs="Times New Roman"/>
                <w:b/>
                <w:sz w:val="16"/>
                <w:szCs w:val="16"/>
                <w:lang w:val="ro-RO" w:eastAsia="pl-PL"/>
              </w:rPr>
            </w:pPr>
            <w:r w:rsidRPr="00810ADD">
              <w:rPr>
                <w:rFonts w:ascii="Times New Roman" w:eastAsia="Times New Roman" w:hAnsi="Times New Roman" w:cs="Times New Roman"/>
                <w:b/>
                <w:sz w:val="16"/>
                <w:szCs w:val="16"/>
                <w:lang w:val="ro-RO" w:eastAsia="pl-PL"/>
              </w:rPr>
              <w:t>ACUE</w:t>
            </w:r>
          </w:p>
          <w:p w:rsidR="00767101" w:rsidRDefault="00767101" w:rsidP="00767101">
            <w:pPr>
              <w:jc w:val="both"/>
              <w:rPr>
                <w:rFonts w:ascii="Times New Roman" w:hAnsi="Times New Roman" w:cs="Times New Roman"/>
                <w:bCs/>
                <w:color w:val="000000" w:themeColor="text1"/>
                <w:sz w:val="16"/>
                <w:szCs w:val="16"/>
              </w:rPr>
            </w:pPr>
            <w:r w:rsidRPr="00810ADD">
              <w:rPr>
                <w:rFonts w:ascii="Times New Roman" w:hAnsi="Times New Roman" w:cs="Times New Roman"/>
                <w:bCs/>
                <w:color w:val="000000" w:themeColor="text1"/>
                <w:sz w:val="16"/>
                <w:szCs w:val="16"/>
              </w:rPr>
              <w:t>Propunem eliminarea acestor 2 puncte</w:t>
            </w:r>
          </w:p>
          <w:p w:rsidR="00767101" w:rsidRPr="00810ADD" w:rsidRDefault="00767101" w:rsidP="00767101">
            <w:pPr>
              <w:jc w:val="both"/>
              <w:rPr>
                <w:rFonts w:ascii="Times New Roman" w:eastAsia="Times New Roman" w:hAnsi="Times New Roman" w:cs="Times New Roman"/>
                <w:b/>
                <w:color w:val="000000" w:themeColor="text1"/>
                <w:sz w:val="16"/>
                <w:szCs w:val="16"/>
                <w:lang w:val="en-US"/>
              </w:rPr>
            </w:pPr>
            <w:r w:rsidRPr="00810ADD">
              <w:rPr>
                <w:rFonts w:ascii="Times New Roman" w:eastAsia="Times New Roman" w:hAnsi="Times New Roman" w:cs="Times New Roman"/>
                <w:b/>
                <w:color w:val="000000" w:themeColor="text1"/>
                <w:sz w:val="16"/>
                <w:szCs w:val="16"/>
                <w:lang w:val="en-US"/>
              </w:rPr>
              <w:t>Motivație:</w:t>
            </w:r>
          </w:p>
          <w:p w:rsidR="00767101" w:rsidRPr="00810ADD" w:rsidRDefault="00767101" w:rsidP="00767101">
            <w:pPr>
              <w:jc w:val="both"/>
              <w:rPr>
                <w:rFonts w:ascii="Times New Roman" w:hAnsi="Times New Roman" w:cs="Times New Roman"/>
                <w:sz w:val="16"/>
                <w:szCs w:val="16"/>
                <w:lang w:val="ro-RO"/>
              </w:rPr>
            </w:pPr>
            <w:r w:rsidRPr="00810ADD">
              <w:rPr>
                <w:rFonts w:ascii="Times New Roman" w:hAnsi="Times New Roman" w:cs="Times New Roman"/>
                <w:sz w:val="16"/>
                <w:szCs w:val="16"/>
                <w:lang w:val="ro-RO"/>
              </w:rPr>
              <w:t>Punctul comun de cuplare este definit prin Ord. ANRE 30/2013 si Ord. ANRE 29/2013 care se aplica doar pentru centrale fotovoltaice sau eoliene puse in functiune. Consideram ca mentionarea acestuia in CER fara a fi data definitia in Ord. ANRE 72/2017, 208/2018, 228/2018 nu este viabila.</w:t>
            </w:r>
          </w:p>
          <w:p w:rsidR="00767101" w:rsidRPr="006E3DF7" w:rsidRDefault="00767101" w:rsidP="00767101">
            <w:pPr>
              <w:jc w:val="both"/>
              <w:rPr>
                <w:rFonts w:ascii="Times New Roman" w:hAnsi="Times New Roman" w:cs="Times New Roman"/>
                <w:sz w:val="16"/>
                <w:szCs w:val="16"/>
                <w:lang w:val="ro-RO"/>
              </w:rPr>
            </w:pPr>
            <w:r w:rsidRPr="00810ADD">
              <w:rPr>
                <w:rFonts w:ascii="Times New Roman" w:hAnsi="Times New Roman" w:cs="Times New Roman"/>
                <w:sz w:val="16"/>
                <w:szCs w:val="16"/>
                <w:lang w:val="ro-RO"/>
              </w:rPr>
              <w:t>Pentru punctul de interfata este nesesara o clarificare, acesta nefiind definit prin Legea EE</w:t>
            </w:r>
          </w:p>
        </w:tc>
        <w:tc>
          <w:tcPr>
            <w:tcW w:w="3726" w:type="dxa"/>
          </w:tcPr>
          <w:p w:rsidR="00767101" w:rsidRDefault="00767101" w:rsidP="00767101">
            <w:pPr>
              <w:jc w:val="both"/>
              <w:rPr>
                <w:rFonts w:ascii="Times New Roman" w:hAnsi="Times New Roman" w:cs="Times New Roman"/>
                <w:b/>
                <w:sz w:val="16"/>
                <w:szCs w:val="16"/>
                <w:lang w:val="ro-RO"/>
              </w:rPr>
            </w:pPr>
            <w:r w:rsidRPr="00810ADD">
              <w:rPr>
                <w:rFonts w:ascii="Times New Roman" w:hAnsi="Times New Roman" w:cs="Times New Roman"/>
                <w:b/>
                <w:sz w:val="16"/>
                <w:szCs w:val="16"/>
                <w:lang w:val="ro-RO"/>
              </w:rPr>
              <w:lastRenderedPageBreak/>
              <w:t>Nu se acceptă</w:t>
            </w:r>
          </w:p>
          <w:p w:rsidR="00767101" w:rsidRPr="00033A98" w:rsidRDefault="00767101" w:rsidP="00767101">
            <w:pPr>
              <w:jc w:val="both"/>
              <w:rPr>
                <w:rFonts w:ascii="Times New Roman" w:hAnsi="Times New Roman" w:cs="Times New Roman"/>
                <w:sz w:val="16"/>
                <w:szCs w:val="16"/>
                <w:lang w:val="ro-RO"/>
              </w:rPr>
            </w:pPr>
            <w:r w:rsidRPr="00033A98">
              <w:rPr>
                <w:rFonts w:ascii="Times New Roman" w:hAnsi="Times New Roman" w:cs="Times New Roman"/>
                <w:sz w:val="16"/>
                <w:szCs w:val="16"/>
                <w:lang w:val="ro-RO"/>
              </w:rPr>
              <w:t>Explicații pentru:</w:t>
            </w:r>
          </w:p>
          <w:p w:rsidR="00767101" w:rsidRDefault="00767101" w:rsidP="00767101">
            <w:pPr>
              <w:jc w:val="both"/>
              <w:rPr>
                <w:rFonts w:ascii="Times New Roman" w:hAnsi="Times New Roman" w:cs="Times New Roman"/>
                <w:sz w:val="16"/>
                <w:szCs w:val="16"/>
                <w:lang w:val="ro-RO"/>
              </w:rPr>
            </w:pPr>
            <w:r>
              <w:rPr>
                <w:rFonts w:ascii="Times New Roman" w:hAnsi="Times New Roman" w:cs="Times New Roman"/>
                <w:sz w:val="16"/>
                <w:szCs w:val="16"/>
                <w:lang w:val="ro-RO"/>
              </w:rPr>
              <w:t xml:space="preserve">Lit. f) - </w:t>
            </w:r>
            <w:r w:rsidRPr="00DA2B84">
              <w:rPr>
                <w:rFonts w:ascii="Times New Roman" w:hAnsi="Times New Roman" w:cs="Times New Roman"/>
                <w:sz w:val="16"/>
                <w:szCs w:val="16"/>
                <w:lang w:val="ro-RO"/>
              </w:rPr>
              <w:t xml:space="preserve">În proiectele de acte normative supuse </w:t>
            </w:r>
            <w:r w:rsidRPr="00A51363">
              <w:rPr>
                <w:rFonts w:ascii="Times New Roman" w:hAnsi="Times New Roman" w:cs="Times New Roman"/>
                <w:sz w:val="16"/>
                <w:szCs w:val="16"/>
                <w:lang w:val="ro-RO"/>
              </w:rPr>
              <w:t xml:space="preserve">consulatării a fost introdusă definiția punct de interfață - punct de racordare a instalațiilor de producere a energiei electrice la instalația de utilizare a locului de producere/locului de consum şi de producere și alte prevederi referitoare la acest punct, corelativ cu prevederile Ordinului ANRE nr. 132/2020 pentru modificarea și completarea Ordinului ANRE nr. 228/2018 pentru aprobarea Normei tehnice ''Condiţii </w:t>
            </w:r>
            <w:r w:rsidRPr="00A51363">
              <w:rPr>
                <w:rFonts w:ascii="Times New Roman" w:hAnsi="Times New Roman" w:cs="Times New Roman"/>
                <w:sz w:val="16"/>
                <w:szCs w:val="16"/>
                <w:lang w:val="ro-RO"/>
              </w:rPr>
              <w:lastRenderedPageBreak/>
              <w:t>tehnice de racordare la reţelele electrice de</w:t>
            </w:r>
            <w:r w:rsidRPr="00DA2B84">
              <w:rPr>
                <w:rFonts w:ascii="Times New Roman" w:hAnsi="Times New Roman" w:cs="Times New Roman"/>
                <w:sz w:val="16"/>
                <w:szCs w:val="16"/>
                <w:lang w:val="ro-RO"/>
              </w:rPr>
              <w:t xml:space="preserve"> interes public pentru prosumatorii cu injecţie de putere activă în reţea''</w:t>
            </w:r>
          </w:p>
          <w:p w:rsidR="00767101" w:rsidRDefault="00767101" w:rsidP="00767101">
            <w:pPr>
              <w:jc w:val="both"/>
              <w:rPr>
                <w:rFonts w:ascii="Times New Roman" w:hAnsi="Times New Roman" w:cs="Times New Roman"/>
                <w:b/>
                <w:sz w:val="16"/>
                <w:szCs w:val="16"/>
                <w:lang w:val="ro-RO"/>
              </w:rPr>
            </w:pPr>
          </w:p>
          <w:p w:rsidR="00767101" w:rsidRDefault="00767101" w:rsidP="00767101">
            <w:pPr>
              <w:jc w:val="both"/>
              <w:rPr>
                <w:rFonts w:ascii="Times New Roman" w:hAnsi="Times New Roman" w:cs="Times New Roman"/>
                <w:sz w:val="16"/>
                <w:szCs w:val="16"/>
                <w:lang w:val="ro-RO"/>
              </w:rPr>
            </w:pPr>
            <w:r w:rsidRPr="00DA2B84">
              <w:rPr>
                <w:rFonts w:ascii="Times New Roman" w:hAnsi="Times New Roman" w:cs="Times New Roman"/>
                <w:sz w:val="16"/>
                <w:szCs w:val="16"/>
                <w:lang w:val="ro-RO"/>
              </w:rPr>
              <w:t>Punctul de interfață este o noțiune introdusă de prevederile noilor standarde europene (SR EN 50549-1:2019 - Prescripţii pentru centrale electrice destinate a fi conectate în paralel cu reţele electrice de distribuţie - Partea 1: Conectare la reţeaua electrică de distribuţie de joasă tensiune. Centrale electrice de până la şi inclusiv tip B, denumit în continuare SR EN 50549-1:2019, şi ale SR EN 50549-2:2019 - Prescripţii pentru centrale electrice destinate a fi conectate în paralel cu reţele electrice de distribuţie - Partea 2: Conectare la reţeaua electrică de distribuţie de medie tensiune. Centrale electrice de până la şi inclusiv tip B, denumit în continuare SR EN 50549-2:2019.").</w:t>
            </w:r>
          </w:p>
          <w:p w:rsidR="00767101" w:rsidRPr="00810ADD" w:rsidRDefault="00767101" w:rsidP="00767101">
            <w:pPr>
              <w:jc w:val="both"/>
              <w:rPr>
                <w:rFonts w:ascii="Times New Roman" w:hAnsi="Times New Roman" w:cs="Times New Roman"/>
                <w:b/>
                <w:sz w:val="16"/>
                <w:szCs w:val="16"/>
                <w:lang w:val="ro-RO"/>
              </w:rPr>
            </w:pPr>
            <w:r w:rsidRPr="00A51363">
              <w:rPr>
                <w:rFonts w:ascii="Times New Roman" w:hAnsi="Times New Roman" w:cs="Times New Roman"/>
                <w:sz w:val="16"/>
                <w:szCs w:val="16"/>
                <w:lang w:val="ro-RO"/>
              </w:rPr>
              <w:t>Lit. g) – Corelare cu punctul de cuplare prevăzut la pct. 3, lit. h) din Anexa nr. 2 a Ordinului ANRE nr. 74/2014.</w:t>
            </w:r>
          </w:p>
        </w:tc>
        <w:tc>
          <w:tcPr>
            <w:tcW w:w="4956" w:type="dxa"/>
          </w:tcPr>
          <w:p w:rsidR="00767101" w:rsidRPr="00B9538D" w:rsidRDefault="00767101" w:rsidP="00767101">
            <w:pPr>
              <w:jc w:val="both"/>
              <w:rPr>
                <w:rFonts w:ascii="Times New Roman" w:eastAsia="Times New Roman" w:hAnsi="Times New Roman" w:cs="Times New Roman"/>
                <w:b/>
                <w:color w:val="000000" w:themeColor="text1"/>
                <w:sz w:val="16"/>
                <w:szCs w:val="16"/>
                <w:highlight w:val="green"/>
                <w:shd w:val="clear" w:color="auto" w:fill="FFFFFF"/>
                <w:lang w:val="ro-RO" w:eastAsia="pl-PL"/>
              </w:rPr>
            </w:pPr>
            <w:r w:rsidRPr="00B9538D">
              <w:rPr>
                <w:rFonts w:ascii="Times New Roman" w:eastAsia="Times New Roman" w:hAnsi="Times New Roman" w:cs="Times New Roman"/>
                <w:b/>
                <w:color w:val="000000" w:themeColor="text1"/>
                <w:sz w:val="16"/>
                <w:szCs w:val="16"/>
                <w:highlight w:val="green"/>
                <w:shd w:val="clear" w:color="auto" w:fill="FFFFFF"/>
                <w:lang w:val="ro-RO" w:eastAsia="pl-PL"/>
              </w:rPr>
              <w:lastRenderedPageBreak/>
              <w:t>f) La punctul 2, după litera e), se introduc două litere noi, literele f) și g) cu următorul cuprins:</w:t>
            </w:r>
          </w:p>
          <w:p w:rsidR="00767101" w:rsidRPr="00F1479A" w:rsidRDefault="00767101" w:rsidP="00767101">
            <w:pPr>
              <w:jc w:val="both"/>
              <w:rPr>
                <w:rFonts w:ascii="Times New Roman" w:hAnsi="Times New Roman" w:cs="Times New Roman"/>
                <w:sz w:val="16"/>
                <w:szCs w:val="16"/>
                <w:highlight w:val="lightGray"/>
                <w:lang w:val="ro-RO"/>
              </w:rPr>
            </w:pPr>
            <w:r w:rsidRPr="00F1479A">
              <w:rPr>
                <w:rFonts w:ascii="Times New Roman" w:hAnsi="Times New Roman" w:cs="Times New Roman"/>
                <w:sz w:val="16"/>
                <w:szCs w:val="16"/>
                <w:highlight w:val="lightGray"/>
                <w:lang w:val="ro-RO"/>
              </w:rPr>
              <w:t>”f) punctul de interfață (punctul de racordare a instalațiilor de producere a energiei electrice la instalația de utilizare a locului de producere/locului de consum şi de producere) este stabilit la nivelul de tensiune ............ V, la/în/pe ......................;</w:t>
            </w:r>
          </w:p>
          <w:p w:rsidR="00767101" w:rsidRPr="00844CA0" w:rsidRDefault="00767101" w:rsidP="00767101">
            <w:pPr>
              <w:jc w:val="both"/>
              <w:rPr>
                <w:rFonts w:ascii="Times New Roman" w:hAnsi="Times New Roman" w:cs="Times New Roman"/>
                <w:sz w:val="16"/>
                <w:szCs w:val="16"/>
                <w:lang w:val="ro-RO"/>
              </w:rPr>
            </w:pPr>
            <w:r w:rsidRPr="00A51363">
              <w:rPr>
                <w:rFonts w:ascii="Times New Roman" w:hAnsi="Times New Roman" w:cs="Times New Roman"/>
                <w:sz w:val="16"/>
                <w:szCs w:val="16"/>
                <w:lang w:val="ro-RO"/>
              </w:rPr>
              <w:t>g) punctul comun de cuplare este stabilit la nivelul de tensiune ............ V, la/în/pe .....................”</w:t>
            </w:r>
          </w:p>
        </w:tc>
      </w:tr>
      <w:tr w:rsidR="00767101" w:rsidRPr="002D1F08" w:rsidTr="002E02D8">
        <w:tc>
          <w:tcPr>
            <w:tcW w:w="4956" w:type="dxa"/>
          </w:tcPr>
          <w:p w:rsidR="00767101" w:rsidRPr="000D38FC" w:rsidRDefault="00767101" w:rsidP="00767101">
            <w:pPr>
              <w:shd w:val="clear" w:color="auto" w:fill="FFFFFF"/>
              <w:jc w:val="both"/>
              <w:rPr>
                <w:rFonts w:ascii="Times New Roman" w:hAnsi="Times New Roman" w:cs="Times New Roman"/>
                <w:sz w:val="16"/>
                <w:szCs w:val="16"/>
              </w:rPr>
            </w:pPr>
            <w:r>
              <w:rPr>
                <w:rFonts w:ascii="Times New Roman" w:hAnsi="Times New Roman" w:cs="Times New Roman"/>
                <w:color w:val="000000" w:themeColor="text1"/>
                <w:sz w:val="16"/>
                <w:szCs w:val="16"/>
                <w:lang w:val="ro-RO"/>
              </w:rPr>
              <w:lastRenderedPageBreak/>
              <w:t xml:space="preserve">ANEXA nr. 2 </w:t>
            </w:r>
            <w:r>
              <w:rPr>
                <w:rFonts w:ascii="Times New Roman" w:hAnsi="Times New Roman" w:cs="Times New Roman"/>
                <w:sz w:val="16"/>
                <w:szCs w:val="16"/>
              </w:rPr>
              <w:t xml:space="preserve">CONŢINUTUL-CADRU </w:t>
            </w:r>
            <w:r w:rsidRPr="00286CF0">
              <w:rPr>
                <w:rFonts w:ascii="Times New Roman" w:hAnsi="Times New Roman" w:cs="Times New Roman"/>
                <w:sz w:val="16"/>
                <w:szCs w:val="16"/>
              </w:rPr>
              <w:t>al certificatului de racordare pentru loc</w:t>
            </w:r>
            <w:r>
              <w:rPr>
                <w:rFonts w:ascii="Times New Roman" w:hAnsi="Times New Roman" w:cs="Times New Roman"/>
                <w:sz w:val="16"/>
                <w:szCs w:val="16"/>
              </w:rPr>
              <w:t xml:space="preserve"> </w:t>
            </w:r>
            <w:r w:rsidRPr="00286CF0">
              <w:rPr>
                <w:rFonts w:ascii="Times New Roman" w:hAnsi="Times New Roman" w:cs="Times New Roman"/>
                <w:sz w:val="16"/>
                <w:szCs w:val="16"/>
              </w:rPr>
              <w:t>de producere/loc de consum şi de producere</w:t>
            </w:r>
            <w:r w:rsidRPr="00286CF0">
              <w:rPr>
                <w:rFonts w:ascii="Times New Roman" w:hAnsi="Times New Roman" w:cs="Times New Roman"/>
                <w:sz w:val="16"/>
                <w:szCs w:val="16"/>
                <w:vertAlign w:val="superscript"/>
              </w:rPr>
              <w:t>1</w:t>
            </w:r>
          </w:p>
          <w:p w:rsidR="00767101" w:rsidRDefault="00767101" w:rsidP="00767101">
            <w:pPr>
              <w:shd w:val="clear" w:color="auto" w:fill="FFFFFF"/>
              <w:jc w:val="both"/>
              <w:rPr>
                <w:rFonts w:ascii="Times New Roman" w:hAnsi="Times New Roman" w:cs="Times New Roman"/>
                <w:sz w:val="16"/>
                <w:szCs w:val="16"/>
              </w:rPr>
            </w:pPr>
            <w:r>
              <w:rPr>
                <w:rFonts w:ascii="Times New Roman" w:hAnsi="Times New Roman" w:cs="Times New Roman"/>
                <w:sz w:val="16"/>
                <w:szCs w:val="16"/>
              </w:rPr>
              <w:t xml:space="preserve"> (…)</w:t>
            </w:r>
          </w:p>
          <w:p w:rsidR="00767101" w:rsidRPr="005275D1" w:rsidRDefault="00767101" w:rsidP="00767101">
            <w:pPr>
              <w:shd w:val="clear" w:color="auto" w:fill="FFFFFF"/>
              <w:jc w:val="both"/>
              <w:rPr>
                <w:rFonts w:ascii="Times New Roman" w:hAnsi="Times New Roman" w:cs="Times New Roman"/>
                <w:color w:val="000000" w:themeColor="text1"/>
                <w:sz w:val="16"/>
                <w:szCs w:val="16"/>
                <w:lang w:val="en-US"/>
              </w:rPr>
            </w:pPr>
            <w:r>
              <w:rPr>
                <w:rFonts w:ascii="Times New Roman" w:hAnsi="Times New Roman" w:cs="Times New Roman"/>
                <w:color w:val="000000" w:themeColor="text1"/>
                <w:sz w:val="16"/>
                <w:szCs w:val="16"/>
                <w:lang w:val="en-US"/>
              </w:rPr>
              <w:t>3.</w:t>
            </w:r>
            <w:r w:rsidRPr="005275D1">
              <w:rPr>
                <w:rFonts w:ascii="Times New Roman" w:hAnsi="Times New Roman" w:cs="Times New Roman"/>
                <w:color w:val="000000" w:themeColor="text1"/>
                <w:sz w:val="16"/>
                <w:szCs w:val="16"/>
                <w:lang w:val="en-US"/>
              </w:rPr>
              <w:t>(1) Datele privind protecţiile şi automatizările la interfaţa cu reţeaua electrică (limitare de putere, automatica de sistem, scheme speciale de protecţie): ...........................................</w:t>
            </w:r>
          </w:p>
          <w:p w:rsidR="00767101" w:rsidRPr="005275D1" w:rsidRDefault="00767101" w:rsidP="00767101">
            <w:pPr>
              <w:shd w:val="clear" w:color="auto" w:fill="FFFFFF"/>
              <w:jc w:val="both"/>
              <w:rPr>
                <w:rFonts w:ascii="Times New Roman" w:hAnsi="Times New Roman" w:cs="Times New Roman"/>
                <w:color w:val="000000" w:themeColor="text1"/>
                <w:sz w:val="16"/>
                <w:szCs w:val="16"/>
                <w:lang w:val="en-US"/>
              </w:rPr>
            </w:pPr>
            <w:r w:rsidRPr="005275D1">
              <w:rPr>
                <w:rFonts w:ascii="Times New Roman" w:hAnsi="Times New Roman" w:cs="Times New Roman"/>
                <w:color w:val="000000" w:themeColor="text1"/>
                <w:sz w:val="16"/>
                <w:szCs w:val="16"/>
                <w:lang w:val="en-US"/>
              </w:rPr>
              <w:t>(2)Alte caracteristici tehnice, precizate dacă este cazul:</w:t>
            </w:r>
          </w:p>
          <w:p w:rsidR="00767101" w:rsidRPr="005275D1" w:rsidRDefault="00767101" w:rsidP="00767101">
            <w:pPr>
              <w:shd w:val="clear" w:color="auto" w:fill="FFFFFF"/>
              <w:jc w:val="both"/>
              <w:rPr>
                <w:rFonts w:ascii="Times New Roman" w:hAnsi="Times New Roman" w:cs="Times New Roman"/>
                <w:color w:val="000000" w:themeColor="text1"/>
                <w:sz w:val="16"/>
                <w:szCs w:val="16"/>
                <w:lang w:val="en-US"/>
              </w:rPr>
            </w:pPr>
          </w:p>
          <w:p w:rsidR="00767101" w:rsidRPr="005275D1" w:rsidRDefault="00767101" w:rsidP="00767101">
            <w:pPr>
              <w:shd w:val="clear" w:color="auto" w:fill="FFFFFF"/>
              <w:jc w:val="both"/>
              <w:rPr>
                <w:rFonts w:ascii="Times New Roman" w:hAnsi="Times New Roman" w:cs="Times New Roman"/>
                <w:color w:val="000000" w:themeColor="text1"/>
                <w:sz w:val="16"/>
                <w:szCs w:val="16"/>
                <w:lang w:val="en-US"/>
              </w:rPr>
            </w:pPr>
            <w:r w:rsidRPr="005275D1">
              <w:rPr>
                <w:rFonts w:ascii="Times New Roman" w:hAnsi="Times New Roman" w:cs="Times New Roman"/>
                <w:color w:val="000000" w:themeColor="text1"/>
                <w:sz w:val="16"/>
                <w:szCs w:val="16"/>
                <w:lang w:val="en-US"/>
              </w:rPr>
              <w:t>- cerinţele de monitorizare şi reglaj ...............................</w:t>
            </w:r>
            <w:r>
              <w:rPr>
                <w:rFonts w:ascii="Times New Roman" w:hAnsi="Times New Roman" w:cs="Times New Roman"/>
                <w:color w:val="000000" w:themeColor="text1"/>
                <w:sz w:val="16"/>
                <w:szCs w:val="16"/>
                <w:lang w:val="en-US"/>
              </w:rPr>
              <w:t>..........;</w:t>
            </w:r>
          </w:p>
          <w:p w:rsidR="00767101" w:rsidRPr="005275D1" w:rsidRDefault="00767101" w:rsidP="00767101">
            <w:pPr>
              <w:shd w:val="clear" w:color="auto" w:fill="FFFFFF"/>
              <w:jc w:val="both"/>
              <w:rPr>
                <w:rFonts w:ascii="Times New Roman" w:hAnsi="Times New Roman" w:cs="Times New Roman"/>
                <w:color w:val="000000" w:themeColor="text1"/>
                <w:sz w:val="16"/>
                <w:szCs w:val="16"/>
                <w:lang w:val="en-US"/>
              </w:rPr>
            </w:pPr>
            <w:r w:rsidRPr="005275D1">
              <w:rPr>
                <w:rFonts w:ascii="Times New Roman" w:hAnsi="Times New Roman" w:cs="Times New Roman"/>
                <w:color w:val="000000" w:themeColor="text1"/>
                <w:sz w:val="16"/>
                <w:szCs w:val="16"/>
                <w:lang w:val="en-US"/>
              </w:rPr>
              <w:t>- interfeţele sistemelor de monitorizare, comandă, achiziţie de date (SCADA), măsurare a energiei electrice, telec</w:t>
            </w:r>
            <w:r>
              <w:rPr>
                <w:rFonts w:ascii="Times New Roman" w:hAnsi="Times New Roman" w:cs="Times New Roman"/>
                <w:color w:val="000000" w:themeColor="text1"/>
                <w:sz w:val="16"/>
                <w:szCs w:val="16"/>
                <w:lang w:val="en-US"/>
              </w:rPr>
              <w:t>omunicaţii ................;</w:t>
            </w:r>
          </w:p>
          <w:p w:rsidR="00767101" w:rsidRPr="000848B4" w:rsidRDefault="00767101" w:rsidP="00767101">
            <w:pPr>
              <w:shd w:val="clear" w:color="auto" w:fill="FFFFFF"/>
              <w:jc w:val="both"/>
              <w:rPr>
                <w:rFonts w:ascii="Times New Roman" w:hAnsi="Times New Roman" w:cs="Times New Roman"/>
                <w:color w:val="000000" w:themeColor="text1"/>
                <w:sz w:val="16"/>
                <w:szCs w:val="16"/>
                <w:lang w:val="en-US"/>
              </w:rPr>
            </w:pPr>
            <w:r w:rsidRPr="005275D1">
              <w:rPr>
                <w:rFonts w:ascii="Times New Roman" w:hAnsi="Times New Roman" w:cs="Times New Roman"/>
                <w:color w:val="000000" w:themeColor="text1"/>
                <w:sz w:val="16"/>
                <w:szCs w:val="16"/>
                <w:lang w:val="en-US"/>
              </w:rPr>
              <w:t>- caracteristicile tehnice ale principalelor echipamente de măsurare, protecţie, control şi automatizare din instalaţiile utilizatorului ................................</w:t>
            </w:r>
            <w:r>
              <w:rPr>
                <w:rFonts w:ascii="Times New Roman" w:hAnsi="Times New Roman" w:cs="Times New Roman"/>
                <w:color w:val="000000" w:themeColor="text1"/>
                <w:sz w:val="16"/>
                <w:szCs w:val="16"/>
                <w:lang w:val="en-US"/>
              </w:rPr>
              <w:t>..</w:t>
            </w:r>
            <w:r w:rsidRPr="005275D1">
              <w:rPr>
                <w:rFonts w:ascii="Times New Roman" w:hAnsi="Times New Roman" w:cs="Times New Roman"/>
                <w:color w:val="000000" w:themeColor="text1"/>
                <w:sz w:val="16"/>
                <w:szCs w:val="16"/>
                <w:lang w:val="en-US"/>
              </w:rPr>
              <w:t>.;</w:t>
            </w:r>
          </w:p>
        </w:tc>
        <w:tc>
          <w:tcPr>
            <w:tcW w:w="4956" w:type="dxa"/>
          </w:tcPr>
          <w:p w:rsidR="00767101" w:rsidRPr="00F1479A" w:rsidRDefault="00767101" w:rsidP="00767101">
            <w:pPr>
              <w:jc w:val="both"/>
              <w:rPr>
                <w:rFonts w:ascii="Times New Roman" w:hAnsi="Times New Roman" w:cs="Times New Roman"/>
                <w:b/>
                <w:sz w:val="16"/>
                <w:szCs w:val="16"/>
                <w:lang w:val="ro-RO"/>
              </w:rPr>
            </w:pPr>
            <w:r w:rsidRPr="00F1479A">
              <w:rPr>
                <w:rFonts w:ascii="Times New Roman" w:hAnsi="Times New Roman" w:cs="Times New Roman"/>
                <w:b/>
                <w:sz w:val="16"/>
                <w:szCs w:val="16"/>
                <w:lang w:val="ro-RO"/>
              </w:rPr>
              <w:t>15. În Anexa nr. 2, la punctul 3, alineatele (1) și (2) se modifică și vor avea următorul cuprins:</w:t>
            </w:r>
          </w:p>
          <w:p w:rsidR="00767101" w:rsidRPr="00F1479A" w:rsidRDefault="00767101" w:rsidP="00767101">
            <w:pPr>
              <w:jc w:val="both"/>
              <w:rPr>
                <w:rFonts w:ascii="Times New Roman" w:hAnsi="Times New Roman" w:cs="Times New Roman"/>
                <w:sz w:val="16"/>
                <w:szCs w:val="16"/>
                <w:lang w:val="ro-RO"/>
              </w:rPr>
            </w:pPr>
            <w:r w:rsidRPr="00F1479A">
              <w:rPr>
                <w:rFonts w:ascii="Times New Roman" w:hAnsi="Times New Roman" w:cs="Times New Roman"/>
                <w:sz w:val="16"/>
                <w:szCs w:val="16"/>
                <w:lang w:val="ro-RO"/>
              </w:rPr>
              <w:t>”(1) Datele privind protecţiile şi automatizările la</w:t>
            </w:r>
            <w:r w:rsidRPr="005275D1">
              <w:rPr>
                <w:rFonts w:ascii="Times New Roman" w:hAnsi="Times New Roman" w:cs="Times New Roman"/>
                <w:color w:val="000000" w:themeColor="text1"/>
                <w:sz w:val="16"/>
                <w:szCs w:val="16"/>
                <w:lang w:val="en-US"/>
              </w:rPr>
              <w:t xml:space="preserve"> </w:t>
            </w:r>
            <w:r w:rsidRPr="00CB6AB4">
              <w:rPr>
                <w:rFonts w:ascii="Times New Roman" w:hAnsi="Times New Roman" w:cs="Times New Roman"/>
                <w:strike/>
                <w:color w:val="000000" w:themeColor="text1"/>
                <w:sz w:val="16"/>
                <w:szCs w:val="16"/>
                <w:highlight w:val="lightGray"/>
                <w:lang w:val="en-US"/>
              </w:rPr>
              <w:t>interfaţa cu reţeaua electrică</w:t>
            </w:r>
            <w:r w:rsidRPr="00F1479A">
              <w:rPr>
                <w:rFonts w:ascii="Times New Roman" w:hAnsi="Times New Roman" w:cs="Times New Roman"/>
                <w:sz w:val="16"/>
                <w:szCs w:val="16"/>
                <w:lang w:val="ro-RO"/>
              </w:rPr>
              <w:t>:</w:t>
            </w:r>
          </w:p>
          <w:p w:rsidR="00767101" w:rsidRPr="00F1479A" w:rsidRDefault="00767101" w:rsidP="00767101">
            <w:pPr>
              <w:jc w:val="both"/>
              <w:rPr>
                <w:rFonts w:ascii="Times New Roman" w:hAnsi="Times New Roman" w:cs="Times New Roman"/>
                <w:sz w:val="16"/>
                <w:szCs w:val="16"/>
                <w:highlight w:val="lightGray"/>
                <w:lang w:val="ro-RO"/>
              </w:rPr>
            </w:pPr>
            <w:r w:rsidRPr="00F1479A">
              <w:rPr>
                <w:rFonts w:ascii="Times New Roman" w:hAnsi="Times New Roman" w:cs="Times New Roman"/>
                <w:sz w:val="16"/>
                <w:szCs w:val="16"/>
                <w:highlight w:val="lightGray"/>
                <w:lang w:val="ro-RO"/>
              </w:rPr>
              <w:t>a) punctul de racordare: ...............................;</w:t>
            </w:r>
          </w:p>
          <w:p w:rsidR="00767101" w:rsidRPr="00F1479A" w:rsidRDefault="00767101" w:rsidP="00767101">
            <w:pPr>
              <w:jc w:val="both"/>
              <w:rPr>
                <w:rFonts w:ascii="Times New Roman" w:hAnsi="Times New Roman" w:cs="Times New Roman"/>
                <w:sz w:val="16"/>
                <w:szCs w:val="16"/>
                <w:highlight w:val="lightGray"/>
                <w:lang w:val="ro-RO"/>
              </w:rPr>
            </w:pPr>
            <w:r w:rsidRPr="00F1479A">
              <w:rPr>
                <w:rFonts w:ascii="Times New Roman" w:hAnsi="Times New Roman" w:cs="Times New Roman"/>
                <w:sz w:val="16"/>
                <w:szCs w:val="16"/>
                <w:highlight w:val="lightGray"/>
                <w:lang w:val="ro-RO"/>
              </w:rPr>
              <w:t>b) punctul de delimitare a instalaţiilor: ...............................</w:t>
            </w:r>
          </w:p>
          <w:p w:rsidR="00767101" w:rsidRPr="00F1479A" w:rsidRDefault="00767101" w:rsidP="00767101">
            <w:pPr>
              <w:jc w:val="both"/>
              <w:rPr>
                <w:rFonts w:ascii="Times New Roman" w:hAnsi="Times New Roman" w:cs="Times New Roman"/>
                <w:sz w:val="16"/>
                <w:szCs w:val="16"/>
                <w:lang w:val="ro-RO"/>
              </w:rPr>
            </w:pPr>
            <w:r w:rsidRPr="00F1479A">
              <w:rPr>
                <w:rFonts w:ascii="Times New Roman" w:hAnsi="Times New Roman" w:cs="Times New Roman"/>
                <w:sz w:val="16"/>
                <w:szCs w:val="16"/>
                <w:highlight w:val="lightGray"/>
                <w:lang w:val="ro-RO"/>
              </w:rPr>
              <w:t>c) punctul de interfaţă din reţeaua  utilizatorului</w:t>
            </w:r>
            <w:r w:rsidRPr="00F1479A">
              <w:rPr>
                <w:rFonts w:ascii="Times New Roman" w:hAnsi="Times New Roman" w:cs="Times New Roman"/>
                <w:sz w:val="16"/>
                <w:szCs w:val="16"/>
                <w:lang w:val="ro-RO"/>
              </w:rPr>
              <w:t>: (limitare de putere, automatica de sistem, scheme speciale de protecţie): ...........................................;</w:t>
            </w:r>
          </w:p>
          <w:p w:rsidR="00767101" w:rsidRPr="00F1479A" w:rsidRDefault="00767101" w:rsidP="00767101">
            <w:pPr>
              <w:jc w:val="both"/>
              <w:rPr>
                <w:rFonts w:ascii="Times New Roman" w:hAnsi="Times New Roman" w:cs="Times New Roman"/>
                <w:sz w:val="16"/>
                <w:szCs w:val="16"/>
                <w:lang w:val="ro-RO"/>
              </w:rPr>
            </w:pPr>
            <w:r w:rsidRPr="00F1479A">
              <w:rPr>
                <w:rFonts w:ascii="Times New Roman" w:hAnsi="Times New Roman" w:cs="Times New Roman"/>
                <w:sz w:val="16"/>
                <w:szCs w:val="16"/>
                <w:lang w:val="ro-RO"/>
              </w:rPr>
              <w:t xml:space="preserve">(2) Alte caracteristici tehnice, </w:t>
            </w:r>
            <w:r w:rsidRPr="00110825">
              <w:rPr>
                <w:rFonts w:ascii="Times New Roman" w:hAnsi="Times New Roman" w:cs="Times New Roman"/>
                <w:sz w:val="16"/>
                <w:szCs w:val="16"/>
                <w:highlight w:val="lightGray"/>
                <w:lang w:val="ro-RO"/>
              </w:rPr>
              <w:t>conform reglementărilor tehnice în vigoare,</w:t>
            </w:r>
            <w:r w:rsidRPr="00F1479A">
              <w:rPr>
                <w:rFonts w:ascii="Times New Roman" w:hAnsi="Times New Roman" w:cs="Times New Roman"/>
                <w:sz w:val="16"/>
                <w:szCs w:val="16"/>
                <w:lang w:val="ro-RO"/>
              </w:rPr>
              <w:t xml:space="preserve"> precizate dacă este cazul:</w:t>
            </w:r>
          </w:p>
          <w:p w:rsidR="00767101" w:rsidRPr="00F1479A" w:rsidRDefault="00767101" w:rsidP="00767101">
            <w:pPr>
              <w:jc w:val="both"/>
              <w:rPr>
                <w:rFonts w:ascii="Times New Roman" w:hAnsi="Times New Roman" w:cs="Times New Roman"/>
                <w:sz w:val="16"/>
                <w:szCs w:val="16"/>
                <w:lang w:val="ro-RO"/>
              </w:rPr>
            </w:pPr>
            <w:r w:rsidRPr="00F1479A">
              <w:rPr>
                <w:rFonts w:ascii="Times New Roman" w:hAnsi="Times New Roman" w:cs="Times New Roman"/>
                <w:sz w:val="16"/>
                <w:szCs w:val="16"/>
                <w:lang w:val="ro-RO"/>
              </w:rPr>
              <w:t>- cerinţele de monitorizare şi re</w:t>
            </w:r>
            <w:r>
              <w:rPr>
                <w:rFonts w:ascii="Times New Roman" w:hAnsi="Times New Roman" w:cs="Times New Roman"/>
                <w:sz w:val="16"/>
                <w:szCs w:val="16"/>
                <w:lang w:val="ro-RO"/>
              </w:rPr>
              <w:t>glaj .............</w:t>
            </w:r>
            <w:r w:rsidRPr="00F1479A">
              <w:rPr>
                <w:rFonts w:ascii="Times New Roman" w:hAnsi="Times New Roman" w:cs="Times New Roman"/>
                <w:sz w:val="16"/>
                <w:szCs w:val="16"/>
                <w:lang w:val="ro-RO"/>
              </w:rPr>
              <w:t>....;</w:t>
            </w:r>
          </w:p>
          <w:p w:rsidR="00767101" w:rsidRPr="00F1479A" w:rsidRDefault="00767101" w:rsidP="00767101">
            <w:pPr>
              <w:jc w:val="both"/>
              <w:rPr>
                <w:rFonts w:ascii="Times New Roman" w:hAnsi="Times New Roman" w:cs="Times New Roman"/>
                <w:sz w:val="16"/>
                <w:szCs w:val="16"/>
                <w:lang w:val="ro-RO"/>
              </w:rPr>
            </w:pPr>
            <w:r w:rsidRPr="00F1479A">
              <w:rPr>
                <w:rFonts w:ascii="Times New Roman" w:hAnsi="Times New Roman" w:cs="Times New Roman"/>
                <w:sz w:val="16"/>
                <w:szCs w:val="16"/>
                <w:lang w:val="ro-RO"/>
              </w:rPr>
              <w:t>- interfeţele sistemelor de monitorizare, comandă, achiziţie de date (SCADA), măsurare a energiei electrice, telecomunicaţii ........</w:t>
            </w:r>
            <w:r>
              <w:rPr>
                <w:rFonts w:ascii="Times New Roman" w:hAnsi="Times New Roman" w:cs="Times New Roman"/>
                <w:sz w:val="16"/>
                <w:szCs w:val="16"/>
                <w:lang w:val="ro-RO"/>
              </w:rPr>
              <w:t>.......</w:t>
            </w:r>
            <w:r w:rsidRPr="00F1479A">
              <w:rPr>
                <w:rFonts w:ascii="Times New Roman" w:hAnsi="Times New Roman" w:cs="Times New Roman"/>
                <w:sz w:val="16"/>
                <w:szCs w:val="16"/>
                <w:lang w:val="ro-RO"/>
              </w:rPr>
              <w:t>.;</w:t>
            </w:r>
          </w:p>
          <w:p w:rsidR="00767101" w:rsidRPr="00F1479A" w:rsidRDefault="00767101" w:rsidP="00767101">
            <w:pPr>
              <w:jc w:val="both"/>
              <w:rPr>
                <w:rFonts w:ascii="Times New Roman" w:hAnsi="Times New Roman" w:cs="Times New Roman"/>
                <w:sz w:val="16"/>
                <w:szCs w:val="16"/>
                <w:lang w:val="ro-RO"/>
              </w:rPr>
            </w:pPr>
            <w:r w:rsidRPr="00F1479A">
              <w:rPr>
                <w:rFonts w:ascii="Times New Roman" w:hAnsi="Times New Roman" w:cs="Times New Roman"/>
                <w:sz w:val="16"/>
                <w:szCs w:val="16"/>
                <w:lang w:val="ro-RO"/>
              </w:rPr>
              <w:t>- caracteristicile tehnice ale principalelor echipamente de măsurare, protecţie, control şi automatizare din instalaţiile utilizatorului, inclusiv din circuitele de curent alternativ aferente instalaţiilor de producere a energiei electrice..........................................;</w:t>
            </w:r>
          </w:p>
          <w:p w:rsidR="00767101" w:rsidRPr="00F1479A" w:rsidRDefault="00767101" w:rsidP="00767101">
            <w:pPr>
              <w:jc w:val="both"/>
              <w:rPr>
                <w:rFonts w:ascii="Times New Roman" w:hAnsi="Times New Roman" w:cs="Times New Roman"/>
                <w:sz w:val="16"/>
                <w:szCs w:val="16"/>
                <w:highlight w:val="lightGray"/>
                <w:lang w:val="ro-RO"/>
              </w:rPr>
            </w:pPr>
            <w:r w:rsidRPr="00F1479A">
              <w:rPr>
                <w:rFonts w:ascii="Times New Roman" w:hAnsi="Times New Roman" w:cs="Times New Roman"/>
                <w:sz w:val="16"/>
                <w:szCs w:val="16"/>
                <w:highlight w:val="lightGray"/>
                <w:lang w:val="ro-RO"/>
              </w:rPr>
              <w:t>- viteza de variație a frecvenței și intervalul de timp în care unitatea generatoare are capabilitatea de a rămâne conectată la rețea .............................</w:t>
            </w:r>
            <w:r>
              <w:rPr>
                <w:rFonts w:ascii="Times New Roman" w:hAnsi="Times New Roman" w:cs="Times New Roman"/>
                <w:sz w:val="16"/>
                <w:szCs w:val="16"/>
                <w:highlight w:val="lightGray"/>
                <w:lang w:val="ro-RO"/>
              </w:rPr>
              <w:t>...</w:t>
            </w:r>
            <w:r w:rsidRPr="00F1479A">
              <w:rPr>
                <w:rFonts w:ascii="Times New Roman" w:hAnsi="Times New Roman" w:cs="Times New Roman"/>
                <w:sz w:val="16"/>
                <w:szCs w:val="16"/>
                <w:highlight w:val="lightGray"/>
                <w:lang w:val="ro-RO"/>
              </w:rPr>
              <w:t>..</w:t>
            </w:r>
            <w:r>
              <w:rPr>
                <w:rFonts w:ascii="Times New Roman" w:hAnsi="Times New Roman" w:cs="Times New Roman"/>
                <w:sz w:val="16"/>
                <w:szCs w:val="16"/>
                <w:highlight w:val="lightGray"/>
                <w:lang w:val="ro-RO"/>
              </w:rPr>
              <w:t>.</w:t>
            </w:r>
            <w:r w:rsidRPr="00F1479A">
              <w:rPr>
                <w:rFonts w:ascii="Times New Roman" w:hAnsi="Times New Roman" w:cs="Times New Roman"/>
                <w:sz w:val="16"/>
                <w:szCs w:val="16"/>
                <w:highlight w:val="lightGray"/>
                <w:lang w:val="ro-RO"/>
              </w:rPr>
              <w:t>......;</w:t>
            </w:r>
          </w:p>
          <w:p w:rsidR="00767101" w:rsidRPr="00CB6AB4" w:rsidRDefault="00767101" w:rsidP="00767101">
            <w:pPr>
              <w:jc w:val="both"/>
              <w:rPr>
                <w:rFonts w:ascii="Times New Roman" w:hAnsi="Times New Roman" w:cs="Times New Roman"/>
                <w:sz w:val="16"/>
                <w:szCs w:val="16"/>
                <w:highlight w:val="lightGray"/>
                <w:lang w:val="ro-RO"/>
              </w:rPr>
            </w:pPr>
            <w:r w:rsidRPr="00F1479A">
              <w:rPr>
                <w:rFonts w:ascii="Times New Roman" w:hAnsi="Times New Roman" w:cs="Times New Roman"/>
                <w:sz w:val="16"/>
                <w:szCs w:val="16"/>
                <w:highlight w:val="lightGray"/>
                <w:lang w:val="ro-RO"/>
              </w:rPr>
              <w:t xml:space="preserve">- </w:t>
            </w:r>
            <w:r w:rsidRPr="00CB6AB4">
              <w:rPr>
                <w:rFonts w:ascii="Times New Roman" w:hAnsi="Times New Roman" w:cs="Times New Roman"/>
                <w:sz w:val="16"/>
                <w:szCs w:val="16"/>
                <w:highlight w:val="lightGray"/>
                <w:lang w:val="ro-RO"/>
              </w:rPr>
              <w:t>pentru sistemele HVDC ..............................;</w:t>
            </w:r>
          </w:p>
          <w:p w:rsidR="00767101" w:rsidRPr="00356190" w:rsidRDefault="00767101" w:rsidP="00767101">
            <w:pPr>
              <w:pStyle w:val="NormalItalic"/>
              <w:spacing w:line="240" w:lineRule="auto"/>
              <w:rPr>
                <w:b w:val="0"/>
                <w:sz w:val="16"/>
                <w:szCs w:val="16"/>
              </w:rPr>
            </w:pPr>
            <w:r w:rsidRPr="00CB6AB4">
              <w:rPr>
                <w:b w:val="0"/>
                <w:sz w:val="16"/>
                <w:szCs w:val="16"/>
                <w:highlight w:val="lightGray"/>
              </w:rPr>
              <w:t>- pentru instalațiile de stocare..........................</w:t>
            </w:r>
            <w:r w:rsidRPr="00CB6AB4">
              <w:rPr>
                <w:b w:val="0"/>
                <w:sz w:val="16"/>
                <w:szCs w:val="16"/>
              </w:rPr>
              <w:t>”</w:t>
            </w:r>
          </w:p>
        </w:tc>
        <w:tc>
          <w:tcPr>
            <w:tcW w:w="3726" w:type="dxa"/>
          </w:tcPr>
          <w:p w:rsidR="00767101" w:rsidRPr="00810ADD" w:rsidRDefault="00767101" w:rsidP="00767101">
            <w:pPr>
              <w:jc w:val="both"/>
              <w:rPr>
                <w:rFonts w:ascii="Times New Roman" w:eastAsia="Times New Roman" w:hAnsi="Times New Roman" w:cs="Times New Roman"/>
                <w:b/>
                <w:sz w:val="16"/>
                <w:szCs w:val="16"/>
                <w:lang w:val="ro-RO" w:eastAsia="pl-PL"/>
              </w:rPr>
            </w:pPr>
            <w:r w:rsidRPr="00810ADD">
              <w:rPr>
                <w:rFonts w:ascii="Times New Roman" w:eastAsia="Times New Roman" w:hAnsi="Times New Roman" w:cs="Times New Roman"/>
                <w:b/>
                <w:sz w:val="16"/>
                <w:szCs w:val="16"/>
                <w:lang w:val="ro-RO" w:eastAsia="pl-PL"/>
              </w:rPr>
              <w:t>E-Distribuţie Banat</w:t>
            </w:r>
          </w:p>
          <w:p w:rsidR="00767101" w:rsidRPr="00810ADD" w:rsidRDefault="00767101" w:rsidP="00767101">
            <w:pPr>
              <w:jc w:val="both"/>
              <w:rPr>
                <w:rFonts w:ascii="Times New Roman" w:eastAsia="Times New Roman" w:hAnsi="Times New Roman" w:cs="Times New Roman"/>
                <w:b/>
                <w:sz w:val="16"/>
                <w:szCs w:val="16"/>
                <w:lang w:val="ro-RO" w:eastAsia="pl-PL"/>
              </w:rPr>
            </w:pPr>
            <w:r w:rsidRPr="00810ADD">
              <w:rPr>
                <w:rFonts w:ascii="Times New Roman" w:eastAsia="Times New Roman" w:hAnsi="Times New Roman" w:cs="Times New Roman"/>
                <w:b/>
                <w:sz w:val="16"/>
                <w:szCs w:val="16"/>
                <w:lang w:val="ro-RO" w:eastAsia="pl-PL"/>
              </w:rPr>
              <w:t>E-Distribuţie Dobrogea</w:t>
            </w:r>
          </w:p>
          <w:p w:rsidR="00767101" w:rsidRPr="00810ADD" w:rsidRDefault="00767101" w:rsidP="00767101">
            <w:pPr>
              <w:jc w:val="both"/>
              <w:rPr>
                <w:rFonts w:ascii="Times New Roman" w:eastAsia="Times New Roman" w:hAnsi="Times New Roman" w:cs="Times New Roman"/>
                <w:b/>
                <w:sz w:val="16"/>
                <w:szCs w:val="16"/>
                <w:lang w:val="ro-RO" w:eastAsia="pl-PL"/>
              </w:rPr>
            </w:pPr>
            <w:r w:rsidRPr="00810ADD">
              <w:rPr>
                <w:rFonts w:ascii="Times New Roman" w:eastAsia="Times New Roman" w:hAnsi="Times New Roman" w:cs="Times New Roman"/>
                <w:b/>
                <w:sz w:val="16"/>
                <w:szCs w:val="16"/>
                <w:lang w:val="ro-RO" w:eastAsia="pl-PL"/>
              </w:rPr>
              <w:t>E-Distribuţie Muntenia</w:t>
            </w:r>
          </w:p>
          <w:p w:rsidR="00767101" w:rsidRPr="00810ADD" w:rsidRDefault="00767101" w:rsidP="00767101">
            <w:pPr>
              <w:jc w:val="both"/>
              <w:rPr>
                <w:rFonts w:ascii="Times New Roman" w:eastAsia="Times New Roman" w:hAnsi="Times New Roman" w:cs="Times New Roman"/>
                <w:b/>
                <w:sz w:val="16"/>
                <w:szCs w:val="16"/>
                <w:lang w:val="ro-RO" w:eastAsia="pl-PL"/>
              </w:rPr>
            </w:pPr>
            <w:r w:rsidRPr="00810ADD">
              <w:rPr>
                <w:rFonts w:ascii="Times New Roman" w:eastAsia="Times New Roman" w:hAnsi="Times New Roman" w:cs="Times New Roman"/>
                <w:b/>
                <w:sz w:val="16"/>
                <w:szCs w:val="16"/>
                <w:lang w:val="ro-RO" w:eastAsia="pl-PL"/>
              </w:rPr>
              <w:t>ACUE</w:t>
            </w:r>
          </w:p>
          <w:p w:rsidR="00767101" w:rsidRPr="00033A98" w:rsidRDefault="00767101" w:rsidP="00767101">
            <w:pPr>
              <w:jc w:val="both"/>
              <w:rPr>
                <w:rFonts w:ascii="Times New Roman" w:eastAsia="Times New Roman" w:hAnsi="Times New Roman" w:cs="Times New Roman"/>
                <w:b/>
                <w:bCs/>
                <w:sz w:val="16"/>
                <w:szCs w:val="16"/>
                <w:lang w:val="ro-RO"/>
              </w:rPr>
            </w:pPr>
            <w:r w:rsidRPr="00033A98">
              <w:rPr>
                <w:rFonts w:ascii="Times New Roman" w:eastAsia="Times New Roman" w:hAnsi="Times New Roman" w:cs="Times New Roman"/>
                <w:b/>
                <w:bCs/>
                <w:sz w:val="16"/>
                <w:szCs w:val="16"/>
                <w:lang w:val="ro-RO"/>
              </w:rPr>
              <w:t xml:space="preserve">(1) </w:t>
            </w:r>
            <w:r w:rsidRPr="00033A98">
              <w:rPr>
                <w:rFonts w:ascii="Times New Roman" w:eastAsia="Times New Roman" w:hAnsi="Times New Roman" w:cs="Times New Roman"/>
                <w:sz w:val="16"/>
                <w:szCs w:val="16"/>
                <w:lang w:val="ro-RO"/>
              </w:rPr>
              <w:t xml:space="preserve">Datele privind protectiile si automatizarile </w:t>
            </w:r>
            <w:r w:rsidRPr="00033A98">
              <w:rPr>
                <w:rFonts w:ascii="Times New Roman" w:eastAsia="Times New Roman" w:hAnsi="Times New Roman" w:cs="Times New Roman"/>
                <w:strike/>
                <w:sz w:val="16"/>
                <w:szCs w:val="16"/>
                <w:lang w:val="ro-RO"/>
              </w:rPr>
              <w:t xml:space="preserve">la </w:t>
            </w:r>
            <w:r w:rsidRPr="00033A98">
              <w:rPr>
                <w:rFonts w:ascii="Times New Roman" w:eastAsia="Times New Roman" w:hAnsi="Times New Roman" w:cs="Times New Roman"/>
                <w:color w:val="FF0000"/>
                <w:sz w:val="16"/>
                <w:szCs w:val="16"/>
                <w:lang w:val="ro-RO"/>
              </w:rPr>
              <w:t>din</w:t>
            </w:r>
            <w:r w:rsidRPr="00033A98">
              <w:rPr>
                <w:rFonts w:ascii="Times New Roman" w:eastAsia="Times New Roman" w:hAnsi="Times New Roman" w:cs="Times New Roman"/>
                <w:sz w:val="16"/>
                <w:szCs w:val="16"/>
                <w:lang w:val="ro-RO"/>
              </w:rPr>
              <w:t>:</w:t>
            </w:r>
          </w:p>
          <w:p w:rsidR="00767101" w:rsidRPr="00033A98" w:rsidRDefault="00767101" w:rsidP="00767101">
            <w:pPr>
              <w:jc w:val="both"/>
              <w:textAlignment w:val="baseline"/>
              <w:rPr>
                <w:rFonts w:ascii="Times New Roman" w:eastAsia="Times New Roman" w:hAnsi="Times New Roman" w:cs="Times New Roman"/>
                <w:strike/>
                <w:color w:val="0070C0"/>
                <w:sz w:val="16"/>
                <w:szCs w:val="16"/>
                <w:lang w:val="ro-RO" w:eastAsia="ro-RO"/>
              </w:rPr>
            </w:pPr>
            <w:r w:rsidRPr="00033A98">
              <w:rPr>
                <w:rFonts w:ascii="Times New Roman" w:eastAsia="Times New Roman" w:hAnsi="Times New Roman" w:cs="Times New Roman"/>
                <w:strike/>
                <w:color w:val="0070C0"/>
                <w:sz w:val="16"/>
                <w:szCs w:val="16"/>
                <w:lang w:val="ro-RO" w:eastAsia="ro-RO"/>
              </w:rPr>
              <w:t>a) punctul de racordare: ...............................;</w:t>
            </w:r>
          </w:p>
          <w:p w:rsidR="00767101" w:rsidRPr="00033A98" w:rsidRDefault="00767101" w:rsidP="00767101">
            <w:pPr>
              <w:jc w:val="both"/>
              <w:textAlignment w:val="baseline"/>
              <w:rPr>
                <w:rFonts w:ascii="Times New Roman" w:eastAsia="Times New Roman" w:hAnsi="Times New Roman" w:cs="Times New Roman"/>
                <w:strike/>
                <w:color w:val="0070C0"/>
                <w:sz w:val="16"/>
                <w:szCs w:val="16"/>
                <w:lang w:val="ro-RO" w:eastAsia="ro-RO"/>
              </w:rPr>
            </w:pPr>
            <w:r w:rsidRPr="00033A98">
              <w:rPr>
                <w:rFonts w:ascii="Times New Roman" w:eastAsia="Times New Roman" w:hAnsi="Times New Roman" w:cs="Times New Roman"/>
                <w:strike/>
                <w:color w:val="0070C0"/>
                <w:sz w:val="16"/>
                <w:szCs w:val="16"/>
                <w:lang w:val="ro-RO" w:eastAsia="ro-RO"/>
              </w:rPr>
              <w:t>b) punctul de delimitare a instalaţiilor: ...............................</w:t>
            </w:r>
          </w:p>
          <w:p w:rsidR="00767101" w:rsidRPr="00033A98" w:rsidRDefault="00767101" w:rsidP="00767101">
            <w:pPr>
              <w:jc w:val="both"/>
              <w:textAlignment w:val="baseline"/>
              <w:rPr>
                <w:rFonts w:ascii="Times New Roman" w:eastAsia="Times New Roman" w:hAnsi="Times New Roman" w:cs="Times New Roman"/>
                <w:strike/>
                <w:color w:val="0070C0"/>
                <w:sz w:val="16"/>
                <w:szCs w:val="16"/>
                <w:lang w:val="ro-RO" w:eastAsia="ro-RO"/>
              </w:rPr>
            </w:pPr>
            <w:r w:rsidRPr="00033A98">
              <w:rPr>
                <w:rFonts w:ascii="Times New Roman" w:eastAsia="Times New Roman" w:hAnsi="Times New Roman" w:cs="Times New Roman"/>
                <w:strike/>
                <w:color w:val="0070C0"/>
                <w:sz w:val="16"/>
                <w:szCs w:val="16"/>
                <w:lang w:val="ro-RO" w:eastAsia="ro-RO"/>
              </w:rPr>
              <w:t>c) punctul de interfaţă din reţeaua  utilizatorului: (limitare de putere, automatica de sistem, scheme speciale de protecţie): ..........................................;</w:t>
            </w:r>
          </w:p>
          <w:p w:rsidR="00767101" w:rsidRPr="00033A98" w:rsidRDefault="00767101" w:rsidP="00767101">
            <w:pPr>
              <w:jc w:val="both"/>
              <w:rPr>
                <w:rFonts w:ascii="Times New Roman" w:eastAsia="Times New Roman" w:hAnsi="Times New Roman" w:cs="Times New Roman"/>
                <w:color w:val="FF0000"/>
                <w:sz w:val="16"/>
                <w:szCs w:val="16"/>
                <w:lang w:val="ro-RO"/>
              </w:rPr>
            </w:pPr>
            <w:r w:rsidRPr="00033A98">
              <w:rPr>
                <w:rFonts w:ascii="Times New Roman" w:eastAsia="Times New Roman" w:hAnsi="Times New Roman" w:cs="Times New Roman"/>
                <w:color w:val="FF0000"/>
                <w:sz w:val="16"/>
                <w:szCs w:val="16"/>
                <w:lang w:val="ro-RO"/>
              </w:rPr>
              <w:t>a) instalatia de racordare;</w:t>
            </w:r>
          </w:p>
          <w:p w:rsidR="00767101" w:rsidRPr="00033A98" w:rsidRDefault="00767101" w:rsidP="00767101">
            <w:pPr>
              <w:jc w:val="both"/>
              <w:rPr>
                <w:rFonts w:ascii="Times New Roman" w:eastAsia="Times New Roman" w:hAnsi="Times New Roman" w:cs="Times New Roman"/>
                <w:color w:val="FF0000"/>
                <w:sz w:val="16"/>
                <w:szCs w:val="16"/>
                <w:lang w:val="ro-RO"/>
              </w:rPr>
            </w:pPr>
            <w:r w:rsidRPr="00033A98">
              <w:rPr>
                <w:rFonts w:ascii="Times New Roman" w:eastAsia="Times New Roman" w:hAnsi="Times New Roman" w:cs="Times New Roman"/>
                <w:color w:val="FF0000"/>
                <w:sz w:val="16"/>
                <w:szCs w:val="16"/>
                <w:lang w:val="ro-RO"/>
              </w:rPr>
              <w:t>b) instalatia de utilizare, altele decat cele ale unitatii generatoare;</w:t>
            </w:r>
          </w:p>
          <w:p w:rsidR="00767101" w:rsidRPr="00810ADD" w:rsidRDefault="00767101" w:rsidP="00767101">
            <w:pPr>
              <w:jc w:val="both"/>
              <w:rPr>
                <w:rFonts w:ascii="Times New Roman" w:eastAsia="Times New Roman" w:hAnsi="Times New Roman" w:cs="Times New Roman"/>
                <w:b/>
                <w:color w:val="000000" w:themeColor="text1"/>
                <w:sz w:val="16"/>
                <w:szCs w:val="16"/>
                <w:lang w:val="en-US"/>
              </w:rPr>
            </w:pPr>
            <w:r w:rsidRPr="00810ADD">
              <w:rPr>
                <w:rFonts w:ascii="Times New Roman" w:eastAsia="Times New Roman" w:hAnsi="Times New Roman" w:cs="Times New Roman"/>
                <w:b/>
                <w:color w:val="000000" w:themeColor="text1"/>
                <w:sz w:val="16"/>
                <w:szCs w:val="16"/>
                <w:lang w:val="en-US"/>
              </w:rPr>
              <w:t>Motivație:</w:t>
            </w:r>
          </w:p>
          <w:p w:rsidR="00767101" w:rsidRPr="00381B4B" w:rsidRDefault="00767101" w:rsidP="00767101">
            <w:pPr>
              <w:jc w:val="both"/>
              <w:rPr>
                <w:rFonts w:ascii="Times New Roman" w:hAnsi="Times New Roman"/>
                <w:sz w:val="16"/>
                <w:szCs w:val="16"/>
              </w:rPr>
            </w:pPr>
            <w:r w:rsidRPr="00033A98">
              <w:rPr>
                <w:rFonts w:ascii="Times New Roman" w:hAnsi="Times New Roman"/>
                <w:sz w:val="16"/>
                <w:szCs w:val="16"/>
              </w:rPr>
              <w:t>Atat punctul de racordare, cat si punctul de delimitare sunt puncte ale unei instalatii care nu contin elemente de protectie si automatizare. Elementele de protectie si automatizare sunt elemente ale instalatiei de racordare respectiv utilizare</w:t>
            </w:r>
          </w:p>
        </w:tc>
        <w:tc>
          <w:tcPr>
            <w:tcW w:w="3726" w:type="dxa"/>
          </w:tcPr>
          <w:p w:rsidR="00767101" w:rsidRPr="00AF0BA8" w:rsidRDefault="00767101" w:rsidP="00767101">
            <w:pPr>
              <w:jc w:val="both"/>
              <w:rPr>
                <w:rFonts w:ascii="Times New Roman" w:hAnsi="Times New Roman" w:cs="Times New Roman"/>
                <w:b/>
                <w:sz w:val="16"/>
                <w:szCs w:val="16"/>
                <w:lang w:val="ro-RO"/>
              </w:rPr>
            </w:pPr>
            <w:r w:rsidRPr="00AF0BA8">
              <w:rPr>
                <w:rFonts w:ascii="Times New Roman" w:hAnsi="Times New Roman" w:cs="Times New Roman"/>
                <w:b/>
                <w:sz w:val="16"/>
                <w:szCs w:val="16"/>
                <w:lang w:val="ro-RO"/>
              </w:rPr>
              <w:t>Nu se acceptă</w:t>
            </w:r>
          </w:p>
          <w:p w:rsidR="00767101" w:rsidRDefault="00767101" w:rsidP="00767101">
            <w:pPr>
              <w:jc w:val="both"/>
              <w:rPr>
                <w:rFonts w:ascii="Times New Roman" w:eastAsia="Times New Roman" w:hAnsi="Times New Roman" w:cs="Times New Roman"/>
                <w:sz w:val="16"/>
                <w:szCs w:val="16"/>
                <w:lang w:val="ro-RO" w:eastAsia="pl-PL"/>
              </w:rPr>
            </w:pPr>
            <w:r>
              <w:rPr>
                <w:rFonts w:ascii="Times New Roman" w:eastAsia="Times New Roman" w:hAnsi="Times New Roman" w:cs="Times New Roman"/>
                <w:sz w:val="16"/>
                <w:szCs w:val="16"/>
                <w:lang w:val="ro-RO" w:eastAsia="pl-PL"/>
              </w:rPr>
              <w:t xml:space="preserve">Pct. 3, alin. (1) se referă la cerințele  </w:t>
            </w:r>
            <w:r w:rsidRPr="004C17D6">
              <w:rPr>
                <w:rFonts w:ascii="Times New Roman" w:eastAsia="Times New Roman" w:hAnsi="Times New Roman" w:cs="Times New Roman"/>
                <w:sz w:val="16"/>
                <w:szCs w:val="16"/>
                <w:lang w:val="ro-RO" w:eastAsia="pl-PL"/>
              </w:rPr>
              <w:t>pentru protecţiile şi automatizările</w:t>
            </w:r>
            <w:r>
              <w:rPr>
                <w:rFonts w:ascii="Times New Roman" w:eastAsia="Times New Roman" w:hAnsi="Times New Roman" w:cs="Times New Roman"/>
                <w:sz w:val="16"/>
                <w:szCs w:val="16"/>
                <w:lang w:val="ro-RO" w:eastAsia="pl-PL"/>
              </w:rPr>
              <w:t xml:space="preserve"> instalate la punctele de delimitare, racordare sau interfață, după caz. Dacă se consideră relevant, la rubrica de descriere a instalațiilor, se pot completa protecțiile </w:t>
            </w:r>
            <w:r w:rsidRPr="002E777B">
              <w:rPr>
                <w:rFonts w:ascii="Times New Roman" w:hAnsi="Times New Roman" w:cs="Times New Roman"/>
                <w:sz w:val="16"/>
                <w:szCs w:val="16"/>
                <w:lang w:val="ro-RO"/>
              </w:rPr>
              <w:t xml:space="preserve">si automatizarile </w:t>
            </w:r>
            <w:r>
              <w:rPr>
                <w:rFonts w:ascii="Times New Roman" w:eastAsia="Times New Roman" w:hAnsi="Times New Roman" w:cs="Times New Roman"/>
                <w:sz w:val="16"/>
                <w:szCs w:val="16"/>
                <w:lang w:val="ro-RO" w:eastAsia="pl-PL"/>
              </w:rPr>
              <w:t xml:space="preserve">din instalații, localizate în altă parte decît în punctele respective. </w:t>
            </w:r>
          </w:p>
          <w:p w:rsidR="00767101" w:rsidRPr="00B4049A" w:rsidRDefault="00767101" w:rsidP="00767101">
            <w:pPr>
              <w:jc w:val="both"/>
              <w:rPr>
                <w:rFonts w:ascii="Times New Roman" w:hAnsi="Times New Roman" w:cs="Times New Roman"/>
                <w:sz w:val="16"/>
                <w:szCs w:val="16"/>
                <w:lang w:val="ro-RO"/>
              </w:rPr>
            </w:pPr>
          </w:p>
        </w:tc>
        <w:tc>
          <w:tcPr>
            <w:tcW w:w="4956" w:type="dxa"/>
          </w:tcPr>
          <w:p w:rsidR="00767101" w:rsidRPr="00951ED8" w:rsidRDefault="00767101" w:rsidP="00767101">
            <w:pPr>
              <w:jc w:val="both"/>
              <w:rPr>
                <w:rFonts w:ascii="Times New Roman" w:hAnsi="Times New Roman" w:cs="Times New Roman"/>
                <w:b/>
                <w:sz w:val="16"/>
                <w:szCs w:val="16"/>
                <w:highlight w:val="green"/>
                <w:lang w:val="ro-RO"/>
              </w:rPr>
            </w:pPr>
            <w:r w:rsidRPr="00951ED8">
              <w:rPr>
                <w:rFonts w:ascii="Times New Roman" w:hAnsi="Times New Roman" w:cs="Times New Roman"/>
                <w:b/>
                <w:sz w:val="16"/>
                <w:szCs w:val="16"/>
                <w:highlight w:val="green"/>
                <w:lang w:val="ro-RO"/>
              </w:rPr>
              <w:t xml:space="preserve">g) </w:t>
            </w:r>
            <w:r w:rsidRPr="008579C9">
              <w:rPr>
                <w:rFonts w:ascii="Times New Roman" w:hAnsi="Times New Roman" w:cs="Times New Roman"/>
                <w:b/>
                <w:sz w:val="16"/>
                <w:szCs w:val="16"/>
                <w:highlight w:val="green"/>
                <w:lang w:val="ro-RO"/>
              </w:rPr>
              <w:t xml:space="preserve">La </w:t>
            </w:r>
            <w:r w:rsidRPr="00951ED8">
              <w:rPr>
                <w:rFonts w:ascii="Times New Roman" w:hAnsi="Times New Roman" w:cs="Times New Roman"/>
                <w:b/>
                <w:sz w:val="16"/>
                <w:szCs w:val="16"/>
                <w:highlight w:val="green"/>
                <w:lang w:val="ro-RO"/>
              </w:rPr>
              <w:t>punctul 3, alineatele (1) și (2) se modifică și vor avea următorul cuprins:</w:t>
            </w:r>
          </w:p>
          <w:p w:rsidR="00767101" w:rsidRPr="00F1479A" w:rsidRDefault="00767101" w:rsidP="00767101">
            <w:pPr>
              <w:jc w:val="both"/>
              <w:rPr>
                <w:rFonts w:ascii="Times New Roman" w:hAnsi="Times New Roman" w:cs="Times New Roman"/>
                <w:sz w:val="16"/>
                <w:szCs w:val="16"/>
                <w:lang w:val="ro-RO"/>
              </w:rPr>
            </w:pPr>
            <w:r w:rsidRPr="00F1479A">
              <w:rPr>
                <w:rFonts w:ascii="Times New Roman" w:hAnsi="Times New Roman" w:cs="Times New Roman"/>
                <w:sz w:val="16"/>
                <w:szCs w:val="16"/>
                <w:lang w:val="ro-RO"/>
              </w:rPr>
              <w:t>”</w:t>
            </w:r>
            <w:r w:rsidRPr="00951ED8">
              <w:rPr>
                <w:rFonts w:ascii="Times New Roman" w:hAnsi="Times New Roman" w:cs="Times New Roman"/>
                <w:sz w:val="16"/>
                <w:szCs w:val="16"/>
                <w:highlight w:val="green"/>
                <w:lang w:val="ro-RO"/>
              </w:rPr>
              <w:t>3</w:t>
            </w:r>
            <w:r>
              <w:rPr>
                <w:rFonts w:ascii="Times New Roman" w:hAnsi="Times New Roman" w:cs="Times New Roman"/>
                <w:sz w:val="16"/>
                <w:szCs w:val="16"/>
                <w:lang w:val="ro-RO"/>
              </w:rPr>
              <w:t xml:space="preserve">. </w:t>
            </w:r>
            <w:r w:rsidRPr="00F1479A">
              <w:rPr>
                <w:rFonts w:ascii="Times New Roman" w:hAnsi="Times New Roman" w:cs="Times New Roman"/>
                <w:sz w:val="16"/>
                <w:szCs w:val="16"/>
                <w:lang w:val="ro-RO"/>
              </w:rPr>
              <w:t>(1) Datele privind protecţiile şi automatizările</w:t>
            </w:r>
            <w:r>
              <w:rPr>
                <w:rFonts w:ascii="Times New Roman" w:hAnsi="Times New Roman" w:cs="Times New Roman"/>
                <w:sz w:val="16"/>
                <w:szCs w:val="16"/>
                <w:lang w:val="ro-RO"/>
              </w:rPr>
              <w:t xml:space="preserve"> </w:t>
            </w:r>
            <w:r w:rsidRPr="00AC1997">
              <w:rPr>
                <w:rFonts w:ascii="Times New Roman" w:hAnsi="Times New Roman" w:cs="Times New Roman"/>
                <w:color w:val="000000" w:themeColor="text1"/>
                <w:sz w:val="16"/>
                <w:szCs w:val="16"/>
                <w:lang w:val="ro-RO"/>
              </w:rPr>
              <w:t>(limitare de putere, automatica de sistem, scheme speciale de protecţie)</w:t>
            </w:r>
            <w:r w:rsidRPr="008579C9">
              <w:rPr>
                <w:rFonts w:ascii="Times New Roman" w:hAnsi="Times New Roman" w:cs="Times New Roman"/>
                <w:color w:val="000000" w:themeColor="text1"/>
                <w:sz w:val="16"/>
                <w:szCs w:val="16"/>
                <w:lang w:val="ro-RO"/>
              </w:rPr>
              <w:t xml:space="preserve"> </w:t>
            </w:r>
            <w:r w:rsidRPr="00F1479A">
              <w:rPr>
                <w:rFonts w:ascii="Times New Roman" w:hAnsi="Times New Roman" w:cs="Times New Roman"/>
                <w:sz w:val="16"/>
                <w:szCs w:val="16"/>
                <w:lang w:val="ro-RO"/>
              </w:rPr>
              <w:t>la:</w:t>
            </w:r>
          </w:p>
          <w:p w:rsidR="00767101" w:rsidRPr="00F1479A" w:rsidRDefault="00767101" w:rsidP="00767101">
            <w:pPr>
              <w:jc w:val="both"/>
              <w:rPr>
                <w:rFonts w:ascii="Times New Roman" w:hAnsi="Times New Roman" w:cs="Times New Roman"/>
                <w:sz w:val="16"/>
                <w:szCs w:val="16"/>
                <w:highlight w:val="lightGray"/>
                <w:lang w:val="ro-RO"/>
              </w:rPr>
            </w:pPr>
            <w:r w:rsidRPr="00F1479A">
              <w:rPr>
                <w:rFonts w:ascii="Times New Roman" w:hAnsi="Times New Roman" w:cs="Times New Roman"/>
                <w:sz w:val="16"/>
                <w:szCs w:val="16"/>
                <w:highlight w:val="lightGray"/>
                <w:lang w:val="ro-RO"/>
              </w:rPr>
              <w:t>a) punctul de racordare: ...............................;</w:t>
            </w:r>
          </w:p>
          <w:p w:rsidR="00767101" w:rsidRPr="00F1479A" w:rsidRDefault="00767101" w:rsidP="00767101">
            <w:pPr>
              <w:jc w:val="both"/>
              <w:rPr>
                <w:rFonts w:ascii="Times New Roman" w:hAnsi="Times New Roman" w:cs="Times New Roman"/>
                <w:sz w:val="16"/>
                <w:szCs w:val="16"/>
                <w:highlight w:val="lightGray"/>
                <w:lang w:val="ro-RO"/>
              </w:rPr>
            </w:pPr>
            <w:r w:rsidRPr="00F1479A">
              <w:rPr>
                <w:rFonts w:ascii="Times New Roman" w:hAnsi="Times New Roman" w:cs="Times New Roman"/>
                <w:sz w:val="16"/>
                <w:szCs w:val="16"/>
                <w:highlight w:val="lightGray"/>
                <w:lang w:val="ro-RO"/>
              </w:rPr>
              <w:t>b) punctul de delimitare a instalaţiilor: ............................... ;</w:t>
            </w:r>
          </w:p>
          <w:p w:rsidR="00767101" w:rsidRPr="00F1479A" w:rsidRDefault="00767101" w:rsidP="00767101">
            <w:pPr>
              <w:jc w:val="both"/>
              <w:rPr>
                <w:rFonts w:ascii="Times New Roman" w:hAnsi="Times New Roman" w:cs="Times New Roman"/>
                <w:sz w:val="16"/>
                <w:szCs w:val="16"/>
                <w:lang w:val="ro-RO"/>
              </w:rPr>
            </w:pPr>
            <w:r w:rsidRPr="00F1479A">
              <w:rPr>
                <w:rFonts w:ascii="Times New Roman" w:hAnsi="Times New Roman" w:cs="Times New Roman"/>
                <w:sz w:val="16"/>
                <w:szCs w:val="16"/>
                <w:highlight w:val="lightGray"/>
                <w:lang w:val="ro-RO"/>
              </w:rPr>
              <w:t>c) punctul de interfaţă din reţeaua  utilizatorului</w:t>
            </w:r>
            <w:r w:rsidRPr="00F1479A">
              <w:rPr>
                <w:rFonts w:ascii="Times New Roman" w:hAnsi="Times New Roman" w:cs="Times New Roman"/>
                <w:sz w:val="16"/>
                <w:szCs w:val="16"/>
                <w:lang w:val="ro-RO"/>
              </w:rPr>
              <w:t>:</w:t>
            </w:r>
            <w:r>
              <w:rPr>
                <w:rFonts w:ascii="Times New Roman" w:hAnsi="Times New Roman" w:cs="Times New Roman"/>
                <w:sz w:val="16"/>
                <w:szCs w:val="16"/>
                <w:lang w:val="ro-RO"/>
              </w:rPr>
              <w:t>.........</w:t>
            </w:r>
            <w:r w:rsidRPr="00F1479A">
              <w:rPr>
                <w:rFonts w:ascii="Times New Roman" w:hAnsi="Times New Roman" w:cs="Times New Roman"/>
                <w:sz w:val="16"/>
                <w:szCs w:val="16"/>
                <w:lang w:val="ro-RO"/>
              </w:rPr>
              <w:t>...........................................;</w:t>
            </w:r>
          </w:p>
          <w:p w:rsidR="00767101" w:rsidRPr="00F1479A" w:rsidRDefault="00767101" w:rsidP="00767101">
            <w:pPr>
              <w:jc w:val="both"/>
              <w:rPr>
                <w:rFonts w:ascii="Times New Roman" w:hAnsi="Times New Roman" w:cs="Times New Roman"/>
                <w:sz w:val="16"/>
                <w:szCs w:val="16"/>
                <w:lang w:val="ro-RO"/>
              </w:rPr>
            </w:pPr>
            <w:r w:rsidRPr="00F1479A">
              <w:rPr>
                <w:rFonts w:ascii="Times New Roman" w:hAnsi="Times New Roman" w:cs="Times New Roman"/>
                <w:sz w:val="16"/>
                <w:szCs w:val="16"/>
                <w:lang w:val="ro-RO"/>
              </w:rPr>
              <w:t xml:space="preserve">(2) Alte caracteristici tehnice, </w:t>
            </w:r>
            <w:r w:rsidRPr="00110825">
              <w:rPr>
                <w:rFonts w:ascii="Times New Roman" w:hAnsi="Times New Roman" w:cs="Times New Roman"/>
                <w:sz w:val="16"/>
                <w:szCs w:val="16"/>
                <w:highlight w:val="lightGray"/>
                <w:lang w:val="ro-RO"/>
              </w:rPr>
              <w:t>conform reglementărilor tehnice în vigoare,</w:t>
            </w:r>
            <w:r w:rsidRPr="00F1479A">
              <w:rPr>
                <w:rFonts w:ascii="Times New Roman" w:hAnsi="Times New Roman" w:cs="Times New Roman"/>
                <w:sz w:val="16"/>
                <w:szCs w:val="16"/>
                <w:lang w:val="ro-RO"/>
              </w:rPr>
              <w:t xml:space="preserve"> precizate dacă este cazul:</w:t>
            </w:r>
          </w:p>
          <w:p w:rsidR="00767101" w:rsidRPr="00F1479A" w:rsidRDefault="00767101" w:rsidP="00767101">
            <w:pPr>
              <w:jc w:val="both"/>
              <w:rPr>
                <w:rFonts w:ascii="Times New Roman" w:hAnsi="Times New Roman" w:cs="Times New Roman"/>
                <w:sz w:val="16"/>
                <w:szCs w:val="16"/>
                <w:lang w:val="ro-RO"/>
              </w:rPr>
            </w:pPr>
            <w:r w:rsidRPr="00951ED8">
              <w:rPr>
                <w:rFonts w:ascii="Times New Roman" w:hAnsi="Times New Roman" w:cs="Times New Roman"/>
                <w:sz w:val="16"/>
                <w:szCs w:val="16"/>
                <w:highlight w:val="green"/>
                <w:lang w:val="ro-RO"/>
              </w:rPr>
              <w:t>a</w:t>
            </w:r>
            <w:r>
              <w:rPr>
                <w:rFonts w:ascii="Times New Roman" w:hAnsi="Times New Roman" w:cs="Times New Roman"/>
                <w:sz w:val="16"/>
                <w:szCs w:val="16"/>
                <w:lang w:val="ro-RO"/>
              </w:rPr>
              <w:t>)</w:t>
            </w:r>
            <w:r w:rsidRPr="00F1479A">
              <w:rPr>
                <w:rFonts w:ascii="Times New Roman" w:hAnsi="Times New Roman" w:cs="Times New Roman"/>
                <w:sz w:val="16"/>
                <w:szCs w:val="16"/>
                <w:lang w:val="ro-RO"/>
              </w:rPr>
              <w:t xml:space="preserve"> cerinţele de monitorizare şi re</w:t>
            </w:r>
            <w:r>
              <w:rPr>
                <w:rFonts w:ascii="Times New Roman" w:hAnsi="Times New Roman" w:cs="Times New Roman"/>
                <w:sz w:val="16"/>
                <w:szCs w:val="16"/>
                <w:lang w:val="ro-RO"/>
              </w:rPr>
              <w:t>glaj .............</w:t>
            </w:r>
            <w:r w:rsidRPr="00F1479A">
              <w:rPr>
                <w:rFonts w:ascii="Times New Roman" w:hAnsi="Times New Roman" w:cs="Times New Roman"/>
                <w:sz w:val="16"/>
                <w:szCs w:val="16"/>
                <w:lang w:val="ro-RO"/>
              </w:rPr>
              <w:t>....;</w:t>
            </w:r>
          </w:p>
          <w:p w:rsidR="00767101" w:rsidRPr="00F1479A" w:rsidRDefault="00767101" w:rsidP="00767101">
            <w:pPr>
              <w:jc w:val="both"/>
              <w:rPr>
                <w:rFonts w:ascii="Times New Roman" w:hAnsi="Times New Roman" w:cs="Times New Roman"/>
                <w:sz w:val="16"/>
                <w:szCs w:val="16"/>
                <w:lang w:val="ro-RO"/>
              </w:rPr>
            </w:pPr>
            <w:r w:rsidRPr="00951ED8">
              <w:rPr>
                <w:rFonts w:ascii="Times New Roman" w:hAnsi="Times New Roman" w:cs="Times New Roman"/>
                <w:sz w:val="16"/>
                <w:szCs w:val="16"/>
                <w:highlight w:val="green"/>
                <w:lang w:val="ro-RO"/>
              </w:rPr>
              <w:t>b)</w:t>
            </w:r>
            <w:r w:rsidRPr="00F1479A">
              <w:rPr>
                <w:rFonts w:ascii="Times New Roman" w:hAnsi="Times New Roman" w:cs="Times New Roman"/>
                <w:sz w:val="16"/>
                <w:szCs w:val="16"/>
                <w:lang w:val="ro-RO"/>
              </w:rPr>
              <w:t xml:space="preserve"> interfeţele sistemelor de monitorizare, comandă, achiziţie de date (SCADA), măsurare a energiei electrice, telecomunicaţii ........</w:t>
            </w:r>
            <w:r>
              <w:rPr>
                <w:rFonts w:ascii="Times New Roman" w:hAnsi="Times New Roman" w:cs="Times New Roman"/>
                <w:sz w:val="16"/>
                <w:szCs w:val="16"/>
                <w:lang w:val="ro-RO"/>
              </w:rPr>
              <w:t>.......</w:t>
            </w:r>
            <w:r w:rsidRPr="00F1479A">
              <w:rPr>
                <w:rFonts w:ascii="Times New Roman" w:hAnsi="Times New Roman" w:cs="Times New Roman"/>
                <w:sz w:val="16"/>
                <w:szCs w:val="16"/>
                <w:lang w:val="ro-RO"/>
              </w:rPr>
              <w:t>.;</w:t>
            </w:r>
          </w:p>
          <w:p w:rsidR="00767101" w:rsidRPr="00F1479A" w:rsidRDefault="00767101" w:rsidP="00767101">
            <w:pPr>
              <w:jc w:val="both"/>
              <w:rPr>
                <w:rFonts w:ascii="Times New Roman" w:hAnsi="Times New Roman" w:cs="Times New Roman"/>
                <w:sz w:val="16"/>
                <w:szCs w:val="16"/>
                <w:lang w:val="ro-RO"/>
              </w:rPr>
            </w:pPr>
            <w:r w:rsidRPr="00951ED8">
              <w:rPr>
                <w:rFonts w:ascii="Times New Roman" w:hAnsi="Times New Roman" w:cs="Times New Roman"/>
                <w:sz w:val="16"/>
                <w:szCs w:val="16"/>
                <w:highlight w:val="green"/>
                <w:lang w:val="ro-RO"/>
              </w:rPr>
              <w:t>c)</w:t>
            </w:r>
            <w:r w:rsidRPr="00F1479A">
              <w:rPr>
                <w:rFonts w:ascii="Times New Roman" w:hAnsi="Times New Roman" w:cs="Times New Roman"/>
                <w:sz w:val="16"/>
                <w:szCs w:val="16"/>
                <w:lang w:val="ro-RO"/>
              </w:rPr>
              <w:t xml:space="preserve"> caracteristicile tehnice ale principalelor echipamente de măsurare, protecţie, control şi automatizare din instalaţiile utilizatorului, inclusiv din circuitele de curent alternativ aferente instalaţiilor de producere a energiei electrice..........................................;</w:t>
            </w:r>
          </w:p>
          <w:p w:rsidR="00767101" w:rsidRPr="00F1479A" w:rsidRDefault="00767101" w:rsidP="00767101">
            <w:pPr>
              <w:jc w:val="both"/>
              <w:rPr>
                <w:rFonts w:ascii="Times New Roman" w:hAnsi="Times New Roman" w:cs="Times New Roman"/>
                <w:sz w:val="16"/>
                <w:szCs w:val="16"/>
                <w:highlight w:val="lightGray"/>
                <w:lang w:val="ro-RO"/>
              </w:rPr>
            </w:pPr>
            <w:r w:rsidRPr="00951ED8">
              <w:rPr>
                <w:rFonts w:ascii="Times New Roman" w:hAnsi="Times New Roman" w:cs="Times New Roman"/>
                <w:sz w:val="16"/>
                <w:szCs w:val="16"/>
                <w:highlight w:val="green"/>
                <w:lang w:val="ro-RO"/>
              </w:rPr>
              <w:t>d)</w:t>
            </w:r>
            <w:r w:rsidRPr="00F1479A">
              <w:rPr>
                <w:rFonts w:ascii="Times New Roman" w:hAnsi="Times New Roman" w:cs="Times New Roman"/>
                <w:sz w:val="16"/>
                <w:szCs w:val="16"/>
                <w:highlight w:val="lightGray"/>
                <w:lang w:val="ro-RO"/>
              </w:rPr>
              <w:t xml:space="preserve"> viteza de variație a frecvenței și intervalul de timp în care unitatea generatoare are capabilitatea de a rămâne conectată la rețea .............................</w:t>
            </w:r>
            <w:r>
              <w:rPr>
                <w:rFonts w:ascii="Times New Roman" w:hAnsi="Times New Roman" w:cs="Times New Roman"/>
                <w:sz w:val="16"/>
                <w:szCs w:val="16"/>
                <w:highlight w:val="lightGray"/>
                <w:lang w:val="ro-RO"/>
              </w:rPr>
              <w:t>...</w:t>
            </w:r>
            <w:r w:rsidRPr="00F1479A">
              <w:rPr>
                <w:rFonts w:ascii="Times New Roman" w:hAnsi="Times New Roman" w:cs="Times New Roman"/>
                <w:sz w:val="16"/>
                <w:szCs w:val="16"/>
                <w:highlight w:val="lightGray"/>
                <w:lang w:val="ro-RO"/>
              </w:rPr>
              <w:t>..</w:t>
            </w:r>
            <w:r>
              <w:rPr>
                <w:rFonts w:ascii="Times New Roman" w:hAnsi="Times New Roman" w:cs="Times New Roman"/>
                <w:sz w:val="16"/>
                <w:szCs w:val="16"/>
                <w:highlight w:val="lightGray"/>
                <w:lang w:val="ro-RO"/>
              </w:rPr>
              <w:t>.</w:t>
            </w:r>
            <w:r w:rsidRPr="00F1479A">
              <w:rPr>
                <w:rFonts w:ascii="Times New Roman" w:hAnsi="Times New Roman" w:cs="Times New Roman"/>
                <w:sz w:val="16"/>
                <w:szCs w:val="16"/>
                <w:highlight w:val="lightGray"/>
                <w:lang w:val="ro-RO"/>
              </w:rPr>
              <w:t>......;</w:t>
            </w:r>
          </w:p>
          <w:p w:rsidR="00767101" w:rsidRPr="00F1479A" w:rsidRDefault="00767101" w:rsidP="00767101">
            <w:pPr>
              <w:jc w:val="both"/>
              <w:rPr>
                <w:rFonts w:ascii="Times New Roman" w:hAnsi="Times New Roman" w:cs="Times New Roman"/>
                <w:sz w:val="16"/>
                <w:szCs w:val="16"/>
                <w:highlight w:val="lightGray"/>
                <w:lang w:val="ro-RO"/>
              </w:rPr>
            </w:pPr>
            <w:r w:rsidRPr="00951ED8">
              <w:rPr>
                <w:rFonts w:ascii="Times New Roman" w:hAnsi="Times New Roman" w:cs="Times New Roman"/>
                <w:sz w:val="16"/>
                <w:szCs w:val="16"/>
                <w:highlight w:val="green"/>
                <w:lang w:val="ro-RO"/>
              </w:rPr>
              <w:t>e)</w:t>
            </w:r>
            <w:r w:rsidRPr="00F1479A">
              <w:rPr>
                <w:rFonts w:ascii="Times New Roman" w:hAnsi="Times New Roman" w:cs="Times New Roman"/>
                <w:sz w:val="16"/>
                <w:szCs w:val="16"/>
                <w:highlight w:val="lightGray"/>
                <w:lang w:val="ro-RO"/>
              </w:rPr>
              <w:t xml:space="preserve"> pentru sistemele </w:t>
            </w:r>
            <w:r>
              <w:rPr>
                <w:rFonts w:ascii="Times New Roman" w:hAnsi="Times New Roman" w:cs="Times New Roman"/>
                <w:sz w:val="16"/>
                <w:szCs w:val="16"/>
                <w:highlight w:val="lightGray"/>
                <w:lang w:val="ro-RO"/>
              </w:rPr>
              <w:t>HVDC .....................</w:t>
            </w:r>
            <w:r w:rsidRPr="00F1479A">
              <w:rPr>
                <w:rFonts w:ascii="Times New Roman" w:hAnsi="Times New Roman" w:cs="Times New Roman"/>
                <w:sz w:val="16"/>
                <w:szCs w:val="16"/>
                <w:highlight w:val="lightGray"/>
                <w:lang w:val="ro-RO"/>
              </w:rPr>
              <w:t>.........;</w:t>
            </w:r>
          </w:p>
          <w:p w:rsidR="00767101" w:rsidRPr="002D1F08" w:rsidRDefault="00767101" w:rsidP="00767101">
            <w:pPr>
              <w:jc w:val="both"/>
              <w:rPr>
                <w:rFonts w:ascii="Times New Roman" w:hAnsi="Times New Roman" w:cs="Times New Roman"/>
                <w:b/>
                <w:sz w:val="16"/>
                <w:szCs w:val="16"/>
                <w:lang w:val="ro-RO"/>
              </w:rPr>
            </w:pPr>
            <w:r w:rsidRPr="00951ED8">
              <w:rPr>
                <w:rFonts w:ascii="Times New Roman" w:hAnsi="Times New Roman" w:cs="Times New Roman"/>
                <w:sz w:val="16"/>
                <w:szCs w:val="16"/>
                <w:highlight w:val="green"/>
                <w:lang w:val="ro-RO"/>
              </w:rPr>
              <w:t>f)</w:t>
            </w:r>
            <w:r w:rsidRPr="00F1479A">
              <w:rPr>
                <w:rFonts w:ascii="Times New Roman" w:hAnsi="Times New Roman" w:cs="Times New Roman"/>
                <w:sz w:val="16"/>
                <w:szCs w:val="16"/>
                <w:highlight w:val="lightGray"/>
                <w:lang w:val="ro-RO"/>
              </w:rPr>
              <w:t>pentru instalațiil</w:t>
            </w:r>
            <w:r>
              <w:rPr>
                <w:rFonts w:ascii="Times New Roman" w:hAnsi="Times New Roman" w:cs="Times New Roman"/>
                <w:sz w:val="16"/>
                <w:szCs w:val="16"/>
                <w:highlight w:val="lightGray"/>
                <w:lang w:val="ro-RO"/>
              </w:rPr>
              <w:t>e de stocare....................</w:t>
            </w:r>
            <w:r w:rsidRPr="00F1479A">
              <w:rPr>
                <w:rFonts w:ascii="Times New Roman" w:hAnsi="Times New Roman" w:cs="Times New Roman"/>
                <w:sz w:val="16"/>
                <w:szCs w:val="16"/>
                <w:highlight w:val="lightGray"/>
                <w:lang w:val="ro-RO"/>
              </w:rPr>
              <w:t>....</w:t>
            </w:r>
            <w:r w:rsidRPr="00F1479A">
              <w:rPr>
                <w:rFonts w:ascii="Times New Roman" w:hAnsi="Times New Roman" w:cs="Times New Roman"/>
                <w:sz w:val="16"/>
                <w:szCs w:val="16"/>
                <w:lang w:val="ro-RO"/>
              </w:rPr>
              <w:t>”</w:t>
            </w:r>
          </w:p>
        </w:tc>
      </w:tr>
      <w:tr w:rsidR="00767101" w:rsidRPr="004B6BD5" w:rsidTr="002E02D8">
        <w:tc>
          <w:tcPr>
            <w:tcW w:w="4956" w:type="dxa"/>
          </w:tcPr>
          <w:p w:rsidR="00767101" w:rsidRPr="000D38FC" w:rsidRDefault="00767101" w:rsidP="00767101">
            <w:pPr>
              <w:shd w:val="clear" w:color="auto" w:fill="FFFFFF"/>
              <w:jc w:val="both"/>
              <w:rPr>
                <w:rFonts w:ascii="Times New Roman" w:hAnsi="Times New Roman" w:cs="Times New Roman"/>
                <w:sz w:val="16"/>
                <w:szCs w:val="16"/>
              </w:rPr>
            </w:pPr>
            <w:r>
              <w:rPr>
                <w:rFonts w:ascii="Times New Roman" w:hAnsi="Times New Roman" w:cs="Times New Roman"/>
                <w:color w:val="000000" w:themeColor="text1"/>
                <w:sz w:val="16"/>
                <w:szCs w:val="16"/>
                <w:lang w:val="ro-RO"/>
              </w:rPr>
              <w:t xml:space="preserve">ANEXA nr. 2 </w:t>
            </w:r>
            <w:r>
              <w:rPr>
                <w:rFonts w:ascii="Times New Roman" w:hAnsi="Times New Roman" w:cs="Times New Roman"/>
                <w:sz w:val="16"/>
                <w:szCs w:val="16"/>
              </w:rPr>
              <w:t xml:space="preserve">CONŢINUTUL-CADRU </w:t>
            </w:r>
            <w:r w:rsidRPr="00286CF0">
              <w:rPr>
                <w:rFonts w:ascii="Times New Roman" w:hAnsi="Times New Roman" w:cs="Times New Roman"/>
                <w:sz w:val="16"/>
                <w:szCs w:val="16"/>
              </w:rPr>
              <w:t>al certificatului de racordare pentru loc</w:t>
            </w:r>
            <w:r>
              <w:rPr>
                <w:rFonts w:ascii="Times New Roman" w:hAnsi="Times New Roman" w:cs="Times New Roman"/>
                <w:sz w:val="16"/>
                <w:szCs w:val="16"/>
              </w:rPr>
              <w:t xml:space="preserve"> </w:t>
            </w:r>
            <w:r w:rsidRPr="00286CF0">
              <w:rPr>
                <w:rFonts w:ascii="Times New Roman" w:hAnsi="Times New Roman" w:cs="Times New Roman"/>
                <w:sz w:val="16"/>
                <w:szCs w:val="16"/>
              </w:rPr>
              <w:t>de producere/loc de consum şi de producere</w:t>
            </w:r>
            <w:r w:rsidRPr="00286CF0">
              <w:rPr>
                <w:rFonts w:ascii="Times New Roman" w:hAnsi="Times New Roman" w:cs="Times New Roman"/>
                <w:sz w:val="16"/>
                <w:szCs w:val="16"/>
                <w:vertAlign w:val="superscript"/>
              </w:rPr>
              <w:t>1</w:t>
            </w:r>
          </w:p>
          <w:p w:rsidR="00767101" w:rsidRDefault="00767101" w:rsidP="00767101">
            <w:pPr>
              <w:shd w:val="clear" w:color="auto" w:fill="FFFFFF"/>
              <w:jc w:val="both"/>
              <w:rPr>
                <w:rFonts w:ascii="Times New Roman" w:hAnsi="Times New Roman" w:cs="Times New Roman"/>
                <w:sz w:val="16"/>
                <w:szCs w:val="16"/>
              </w:rPr>
            </w:pPr>
            <w:r>
              <w:rPr>
                <w:rFonts w:ascii="Times New Roman" w:hAnsi="Times New Roman" w:cs="Times New Roman"/>
                <w:sz w:val="16"/>
                <w:szCs w:val="16"/>
              </w:rPr>
              <w:t xml:space="preserve"> (…)</w:t>
            </w:r>
          </w:p>
          <w:p w:rsidR="00767101" w:rsidRPr="00694D07" w:rsidRDefault="00767101" w:rsidP="00767101">
            <w:pPr>
              <w:shd w:val="clear" w:color="auto" w:fill="FFFFFF"/>
              <w:jc w:val="both"/>
              <w:rPr>
                <w:rFonts w:ascii="Times New Roman" w:hAnsi="Times New Roman" w:cs="Times New Roman"/>
                <w:color w:val="000000" w:themeColor="text1"/>
                <w:sz w:val="16"/>
                <w:szCs w:val="16"/>
                <w:lang w:val="ro-RO"/>
              </w:rPr>
            </w:pPr>
            <w:r w:rsidRPr="00694D07">
              <w:rPr>
                <w:rFonts w:ascii="Times New Roman" w:hAnsi="Times New Roman" w:cs="Times New Roman"/>
                <w:color w:val="000000" w:themeColor="text1"/>
                <w:sz w:val="16"/>
                <w:szCs w:val="16"/>
                <w:lang w:val="ro-RO"/>
              </w:rPr>
              <w:t>5. Centralele şi grupurile generatoare trebuie să respecte cerinţele tehnice de funcţionare prevăzute în reg</w:t>
            </w:r>
            <w:r>
              <w:rPr>
                <w:rFonts w:ascii="Times New Roman" w:hAnsi="Times New Roman" w:cs="Times New Roman"/>
                <w:color w:val="000000" w:themeColor="text1"/>
                <w:sz w:val="16"/>
                <w:szCs w:val="16"/>
                <w:lang w:val="ro-RO"/>
              </w:rPr>
              <w:t>lementările tehnice în vigoare.</w:t>
            </w:r>
          </w:p>
        </w:tc>
        <w:tc>
          <w:tcPr>
            <w:tcW w:w="4956" w:type="dxa"/>
          </w:tcPr>
          <w:p w:rsidR="00767101" w:rsidRDefault="00767101" w:rsidP="00767101">
            <w:pPr>
              <w:widowControl w:val="0"/>
              <w:jc w:val="both"/>
              <w:rPr>
                <w:rFonts w:ascii="Times New Roman" w:hAnsi="Times New Roman" w:cs="Times New Roman"/>
                <w:b/>
                <w:sz w:val="16"/>
                <w:szCs w:val="16"/>
                <w:lang w:val="en-US"/>
              </w:rPr>
            </w:pPr>
          </w:p>
        </w:tc>
        <w:tc>
          <w:tcPr>
            <w:tcW w:w="3726" w:type="dxa"/>
          </w:tcPr>
          <w:p w:rsidR="00767101" w:rsidRPr="000848B4" w:rsidRDefault="00767101" w:rsidP="00767101">
            <w:pPr>
              <w:jc w:val="both"/>
              <w:rPr>
                <w:rFonts w:ascii="Times New Roman" w:hAnsi="Times New Roman" w:cs="Times New Roman"/>
                <w:b/>
                <w:sz w:val="16"/>
                <w:szCs w:val="16"/>
                <w:lang w:val="ro-RO"/>
              </w:rPr>
            </w:pPr>
          </w:p>
        </w:tc>
        <w:tc>
          <w:tcPr>
            <w:tcW w:w="3726" w:type="dxa"/>
          </w:tcPr>
          <w:p w:rsidR="00767101" w:rsidRPr="00130C07" w:rsidRDefault="00767101" w:rsidP="00767101">
            <w:pPr>
              <w:jc w:val="both"/>
              <w:rPr>
                <w:rFonts w:ascii="Times New Roman" w:hAnsi="Times New Roman" w:cs="Times New Roman"/>
                <w:sz w:val="16"/>
                <w:szCs w:val="16"/>
                <w:lang w:val="ro-RO"/>
              </w:rPr>
            </w:pPr>
            <w:r w:rsidRPr="00AF0BA8">
              <w:rPr>
                <w:rFonts w:ascii="Times New Roman" w:hAnsi="Times New Roman" w:cs="Times New Roman"/>
                <w:b/>
                <w:sz w:val="16"/>
                <w:szCs w:val="16"/>
                <w:lang w:val="ro-RO"/>
              </w:rPr>
              <w:t xml:space="preserve">Se </w:t>
            </w:r>
            <w:r>
              <w:rPr>
                <w:rFonts w:ascii="Times New Roman" w:hAnsi="Times New Roman" w:cs="Times New Roman"/>
                <w:b/>
                <w:sz w:val="16"/>
                <w:szCs w:val="16"/>
                <w:lang w:val="ro-RO"/>
              </w:rPr>
              <w:t>completează</w:t>
            </w:r>
            <w:r>
              <w:rPr>
                <w:rFonts w:ascii="Times New Roman" w:hAnsi="Times New Roman" w:cs="Times New Roman"/>
                <w:sz w:val="16"/>
                <w:szCs w:val="16"/>
                <w:lang w:val="ro-RO"/>
              </w:rPr>
              <w:t xml:space="preserve"> ca u</w:t>
            </w:r>
            <w:r w:rsidRPr="00AF0BA8">
              <w:rPr>
                <w:rFonts w:ascii="Times New Roman" w:hAnsi="Times New Roman" w:cs="Times New Roman"/>
                <w:sz w:val="16"/>
                <w:szCs w:val="16"/>
                <w:lang w:val="ro-RO"/>
              </w:rPr>
              <w:t xml:space="preserve">rmare a propunerilor operatorilor economici, transmise pentru proiectul de </w:t>
            </w:r>
            <w:r w:rsidRPr="00A51363">
              <w:rPr>
                <w:rFonts w:ascii="Times New Roman" w:hAnsi="Times New Roman" w:cs="Times New Roman"/>
                <w:sz w:val="16"/>
                <w:szCs w:val="16"/>
                <w:lang w:val="ro-RO"/>
              </w:rPr>
              <w:t>modificare și completare a Regulamentulu</w:t>
            </w:r>
            <w:r w:rsidRPr="00AF0BA8">
              <w:rPr>
                <w:rFonts w:ascii="Times New Roman" w:hAnsi="Times New Roman" w:cs="Times New Roman"/>
                <w:sz w:val="16"/>
                <w:szCs w:val="16"/>
                <w:lang w:val="ro-RO"/>
              </w:rPr>
              <w:t>i, cu privire la includerea prevederilor referitoare la instalațiile de stocare și sistemele de înaltă tensiune în curent continuu.</w:t>
            </w:r>
          </w:p>
        </w:tc>
        <w:tc>
          <w:tcPr>
            <w:tcW w:w="4956" w:type="dxa"/>
          </w:tcPr>
          <w:p w:rsidR="00767101" w:rsidRPr="00F1479A" w:rsidRDefault="00767101" w:rsidP="00767101">
            <w:pPr>
              <w:jc w:val="both"/>
              <w:rPr>
                <w:rFonts w:ascii="Times New Roman" w:hAnsi="Times New Roman" w:cs="Times New Roman"/>
                <w:b/>
                <w:sz w:val="16"/>
                <w:szCs w:val="16"/>
                <w:lang w:val="ro-RO"/>
              </w:rPr>
            </w:pPr>
            <w:r>
              <w:rPr>
                <w:rFonts w:ascii="Times New Roman" w:hAnsi="Times New Roman" w:cs="Times New Roman"/>
                <w:b/>
                <w:sz w:val="16"/>
                <w:szCs w:val="16"/>
                <w:highlight w:val="green"/>
                <w:lang w:val="ro-RO"/>
              </w:rPr>
              <w:t>h).</w:t>
            </w:r>
            <w:r w:rsidRPr="00951ED8">
              <w:rPr>
                <w:rFonts w:ascii="Times New Roman" w:hAnsi="Times New Roman" w:cs="Times New Roman"/>
                <w:b/>
                <w:sz w:val="16"/>
                <w:szCs w:val="16"/>
                <w:highlight w:val="green"/>
                <w:lang w:val="ro-RO"/>
              </w:rPr>
              <w:t xml:space="preserve"> </w:t>
            </w:r>
            <w:r>
              <w:rPr>
                <w:rFonts w:ascii="Times New Roman" w:hAnsi="Times New Roman" w:cs="Times New Roman"/>
                <w:b/>
                <w:sz w:val="16"/>
                <w:szCs w:val="16"/>
                <w:highlight w:val="green"/>
                <w:lang w:val="ro-RO"/>
              </w:rPr>
              <w:t>P</w:t>
            </w:r>
            <w:r w:rsidRPr="00951ED8">
              <w:rPr>
                <w:rFonts w:ascii="Times New Roman" w:hAnsi="Times New Roman" w:cs="Times New Roman"/>
                <w:b/>
                <w:sz w:val="16"/>
                <w:szCs w:val="16"/>
                <w:highlight w:val="green"/>
                <w:lang w:val="ro-RO"/>
              </w:rPr>
              <w:t>unctul 5 se modifică și va avea următorul cuprins</w:t>
            </w:r>
            <w:r w:rsidRPr="00F1479A">
              <w:rPr>
                <w:rFonts w:ascii="Times New Roman" w:hAnsi="Times New Roman" w:cs="Times New Roman"/>
                <w:b/>
                <w:sz w:val="16"/>
                <w:szCs w:val="16"/>
                <w:lang w:val="ro-RO"/>
              </w:rPr>
              <w:t>:</w:t>
            </w:r>
          </w:p>
          <w:p w:rsidR="00767101" w:rsidRPr="00F1479A" w:rsidRDefault="00767101" w:rsidP="00767101">
            <w:pPr>
              <w:jc w:val="both"/>
              <w:rPr>
                <w:rFonts w:ascii="Times New Roman" w:hAnsi="Times New Roman" w:cs="Times New Roman"/>
                <w:b/>
                <w:sz w:val="16"/>
                <w:szCs w:val="16"/>
                <w:lang w:val="ro-RO"/>
              </w:rPr>
            </w:pPr>
            <w:r>
              <w:rPr>
                <w:rFonts w:ascii="Times New Roman" w:hAnsi="Times New Roman" w:cs="Times New Roman"/>
                <w:color w:val="000000" w:themeColor="text1"/>
                <w:sz w:val="16"/>
                <w:szCs w:val="16"/>
                <w:lang w:val="ro-RO"/>
              </w:rPr>
              <w:t>”</w:t>
            </w:r>
            <w:r w:rsidRPr="00694D07">
              <w:rPr>
                <w:rFonts w:ascii="Times New Roman" w:hAnsi="Times New Roman" w:cs="Times New Roman"/>
                <w:color w:val="000000" w:themeColor="text1"/>
                <w:sz w:val="16"/>
                <w:szCs w:val="16"/>
                <w:lang w:val="ro-RO"/>
              </w:rPr>
              <w:t>5. Centralele</w:t>
            </w:r>
            <w:r w:rsidRPr="00BC52E8">
              <w:rPr>
                <w:rFonts w:ascii="Times New Roman" w:eastAsia="Times New Roman" w:hAnsi="Times New Roman" w:cs="Times New Roman"/>
                <w:color w:val="000000" w:themeColor="text1"/>
                <w:sz w:val="16"/>
                <w:szCs w:val="16"/>
                <w:highlight w:val="green"/>
                <w:lang w:val="ro-RO" w:eastAsia="pl-PL"/>
              </w:rPr>
              <w:t xml:space="preserve">, unitățile generatoare și/sau instalațiile de </w:t>
            </w:r>
            <w:r w:rsidRPr="00C801A0">
              <w:rPr>
                <w:rFonts w:ascii="Times New Roman" w:eastAsia="Times New Roman" w:hAnsi="Times New Roman" w:cs="Times New Roman"/>
                <w:color w:val="000000" w:themeColor="text1"/>
                <w:sz w:val="16"/>
                <w:szCs w:val="16"/>
                <w:highlight w:val="green"/>
                <w:lang w:val="ro-RO" w:eastAsia="pl-PL"/>
              </w:rPr>
              <w:t>stocare</w:t>
            </w:r>
            <w:r w:rsidRPr="00C801A0">
              <w:rPr>
                <w:highlight w:val="green"/>
              </w:rPr>
              <w:t xml:space="preserve"> </w:t>
            </w:r>
            <w:r w:rsidRPr="00C801A0">
              <w:rPr>
                <w:rFonts w:ascii="Times New Roman" w:eastAsia="Times New Roman" w:hAnsi="Times New Roman" w:cs="Times New Roman"/>
                <w:color w:val="000000" w:themeColor="text1"/>
                <w:sz w:val="16"/>
                <w:szCs w:val="16"/>
                <w:highlight w:val="green"/>
                <w:lang w:val="ro-RO" w:eastAsia="pl-PL"/>
              </w:rPr>
              <w:t xml:space="preserve">și/sau sistemele HDVC, după </w:t>
            </w:r>
            <w:r>
              <w:rPr>
                <w:rFonts w:ascii="Times New Roman" w:eastAsia="Times New Roman" w:hAnsi="Times New Roman" w:cs="Times New Roman"/>
                <w:color w:val="000000" w:themeColor="text1"/>
                <w:sz w:val="16"/>
                <w:szCs w:val="16"/>
                <w:highlight w:val="green"/>
                <w:lang w:val="ro-RO" w:eastAsia="pl-PL"/>
              </w:rPr>
              <w:t>caz,</w:t>
            </w:r>
            <w:r w:rsidRPr="00694D07">
              <w:rPr>
                <w:rFonts w:ascii="Times New Roman" w:hAnsi="Times New Roman" w:cs="Times New Roman"/>
                <w:color w:val="000000" w:themeColor="text1"/>
                <w:sz w:val="16"/>
                <w:szCs w:val="16"/>
                <w:lang w:val="ro-RO"/>
              </w:rPr>
              <w:t xml:space="preserve"> trebuie să respecte cerinţele tehnice de funcţionare prevăzute în reg</w:t>
            </w:r>
            <w:r>
              <w:rPr>
                <w:rFonts w:ascii="Times New Roman" w:hAnsi="Times New Roman" w:cs="Times New Roman"/>
                <w:color w:val="000000" w:themeColor="text1"/>
                <w:sz w:val="16"/>
                <w:szCs w:val="16"/>
                <w:lang w:val="ro-RO"/>
              </w:rPr>
              <w:t>lementările tehnice în vigoare.”</w:t>
            </w:r>
          </w:p>
        </w:tc>
      </w:tr>
      <w:tr w:rsidR="006811F8" w:rsidRPr="004B6BD5" w:rsidTr="002E02D8">
        <w:tc>
          <w:tcPr>
            <w:tcW w:w="4956" w:type="dxa"/>
          </w:tcPr>
          <w:p w:rsidR="006811F8" w:rsidRDefault="006811F8" w:rsidP="006811F8">
            <w:pPr>
              <w:shd w:val="clear" w:color="auto" w:fill="FFFFFF"/>
              <w:jc w:val="both"/>
              <w:rPr>
                <w:rFonts w:ascii="Times New Roman" w:hAnsi="Times New Roman" w:cs="Times New Roman"/>
                <w:color w:val="000000" w:themeColor="text1"/>
                <w:sz w:val="16"/>
                <w:szCs w:val="16"/>
                <w:lang w:val="ro-RO"/>
              </w:rPr>
            </w:pPr>
          </w:p>
        </w:tc>
        <w:tc>
          <w:tcPr>
            <w:tcW w:w="4956" w:type="dxa"/>
          </w:tcPr>
          <w:p w:rsidR="006811F8" w:rsidRPr="00070485" w:rsidRDefault="006811F8" w:rsidP="006811F8">
            <w:pPr>
              <w:jc w:val="both"/>
              <w:rPr>
                <w:rFonts w:ascii="Times New Roman" w:hAnsi="Times New Roman" w:cs="Times New Roman"/>
                <w:color w:val="000000" w:themeColor="text1"/>
                <w:sz w:val="16"/>
                <w:szCs w:val="16"/>
                <w:lang w:val="ro-RO"/>
              </w:rPr>
            </w:pPr>
            <w:r w:rsidRPr="00070485">
              <w:rPr>
                <w:rFonts w:ascii="Times New Roman" w:hAnsi="Times New Roman" w:cs="Times New Roman"/>
                <w:color w:val="000000" w:themeColor="text1"/>
                <w:sz w:val="16"/>
                <w:szCs w:val="16"/>
                <w:lang w:val="ro-RO"/>
                <w:specVanish/>
              </w:rPr>
              <w:t xml:space="preserve">5. (1)Cerinţele Standardului de performanţă pentru serviciul de distribuţie a energiei electrice, aprobat prin Ordinul preşedintelui Autorităţii Naţionale de Reglementare în Domeniul Energiei nr. 28/2007, </w:t>
            </w:r>
            <w:r w:rsidRPr="00070485">
              <w:rPr>
                <w:rFonts w:cs="Times New Roman"/>
                <w:color w:val="000000" w:themeColor="text1"/>
                <w:sz w:val="16"/>
                <w:szCs w:val="16"/>
                <w:lang w:val="ro-RO"/>
              </w:rPr>
              <w:t xml:space="preserve">în vigoare, </w:t>
            </w:r>
            <w:r w:rsidRPr="00070485">
              <w:rPr>
                <w:rFonts w:ascii="Times New Roman" w:hAnsi="Times New Roman" w:cs="Times New Roman"/>
                <w:color w:val="000000" w:themeColor="text1"/>
                <w:sz w:val="16"/>
                <w:szCs w:val="16"/>
                <w:lang w:val="ro-RO"/>
              </w:rPr>
              <w:t>denumit în continuare Standard de distribuţie, sau, după caz, ale Standardului de performanţă pentru serviciile serviciul de transport al energiei electrice și pentru serviciul şi de sistem ale energiei electrice, aprobat prin Ordinul preşedintelui Autorităţii Naţionale de Reglementare în Domeniul Energiei nr. 17/2007, denumit în continuare Standard de transport, referitoare la asigurarea continuităţii serviciului şi la calitatea tehnică a energiei electrice, reprezintă condiţii minime pe care operatorul de reţea are obligaţia să le asigure utilizatorilor în punctele de delimitare.</w:t>
            </w:r>
          </w:p>
          <w:p w:rsidR="006811F8" w:rsidRPr="00070485" w:rsidRDefault="006811F8" w:rsidP="006811F8">
            <w:pPr>
              <w:pStyle w:val="spar"/>
              <w:ind w:left="0"/>
              <w:jc w:val="both"/>
              <w:rPr>
                <w:rFonts w:eastAsiaTheme="minorHAnsi"/>
                <w:color w:val="000000" w:themeColor="text1"/>
                <w:sz w:val="16"/>
                <w:szCs w:val="16"/>
                <w:lang w:val="ro-RO"/>
              </w:rPr>
            </w:pPr>
            <w:r w:rsidRPr="00070485">
              <w:rPr>
                <w:rFonts w:eastAsiaTheme="minorHAnsi"/>
                <w:color w:val="000000" w:themeColor="text1"/>
                <w:sz w:val="16"/>
                <w:szCs w:val="16"/>
                <w:lang w:val="ro-RO"/>
              </w:rPr>
              <w:t>Durata maximă pentru remedierea unei întreruperi neplanificate este stabilită prin Standardul de distribuţie sau Standardul de transport, după caz.</w:t>
            </w:r>
          </w:p>
          <w:p w:rsidR="006811F8" w:rsidRPr="00070485" w:rsidRDefault="006811F8" w:rsidP="006811F8">
            <w:pPr>
              <w:pStyle w:val="spar"/>
              <w:ind w:left="0"/>
              <w:jc w:val="both"/>
              <w:rPr>
                <w:rFonts w:eastAsiaTheme="minorHAnsi"/>
                <w:color w:val="000000" w:themeColor="text1"/>
                <w:sz w:val="16"/>
                <w:szCs w:val="16"/>
                <w:lang w:val="ro-RO"/>
              </w:rPr>
            </w:pPr>
            <w:r w:rsidRPr="00070485">
              <w:rPr>
                <w:rFonts w:eastAsiaTheme="minorHAnsi"/>
                <w:color w:val="000000" w:themeColor="text1"/>
                <w:sz w:val="16"/>
                <w:szCs w:val="16"/>
                <w:lang w:val="ro-RO"/>
              </w:rPr>
              <w:t>Pentru nerespectarea termenelor prevăzute, după caz, de Standardul de distribuţie sau de Standardul de transport, operatorii de reţea acordă utilizatorilor compensaţii, în condiţiile prevăzute de standardul respectiv.</w:t>
            </w:r>
          </w:p>
          <w:p w:rsidR="006811F8" w:rsidRPr="00070485" w:rsidRDefault="006811F8" w:rsidP="006811F8">
            <w:pPr>
              <w:jc w:val="both"/>
              <w:rPr>
                <w:rFonts w:ascii="Times New Roman" w:hAnsi="Times New Roman" w:cs="Times New Roman"/>
                <w:color w:val="000000" w:themeColor="text1"/>
                <w:sz w:val="16"/>
                <w:szCs w:val="16"/>
                <w:lang w:val="ro-RO"/>
              </w:rPr>
            </w:pPr>
          </w:p>
        </w:tc>
        <w:tc>
          <w:tcPr>
            <w:tcW w:w="3726" w:type="dxa"/>
          </w:tcPr>
          <w:p w:rsidR="006811F8" w:rsidRPr="00390E6B" w:rsidRDefault="006811F8" w:rsidP="006811F8">
            <w:pPr>
              <w:jc w:val="both"/>
              <w:rPr>
                <w:rFonts w:ascii="Times New Roman" w:hAnsi="Times New Roman"/>
                <w:b/>
                <w:sz w:val="16"/>
                <w:szCs w:val="16"/>
              </w:rPr>
            </w:pPr>
          </w:p>
        </w:tc>
        <w:tc>
          <w:tcPr>
            <w:tcW w:w="3726" w:type="dxa"/>
          </w:tcPr>
          <w:p w:rsidR="006811F8" w:rsidRPr="00070485" w:rsidRDefault="006811F8" w:rsidP="006811F8">
            <w:pPr>
              <w:jc w:val="both"/>
              <w:rPr>
                <w:rFonts w:ascii="Times New Roman" w:hAnsi="Times New Roman" w:cs="Times New Roman"/>
                <w:sz w:val="16"/>
                <w:szCs w:val="16"/>
                <w:lang w:val="ro-RO"/>
              </w:rPr>
            </w:pPr>
            <w:r w:rsidRPr="00070485">
              <w:rPr>
                <w:rFonts w:ascii="Times New Roman" w:hAnsi="Times New Roman" w:cs="Times New Roman"/>
                <w:sz w:val="16"/>
                <w:szCs w:val="16"/>
                <w:lang w:val="ro-RO"/>
              </w:rPr>
              <w:t>Se propune reformulare prin eliminarea trimiterilor la anumite ordine de aprobare a standardelor, respectiv pentru evitarea actualizarii repetate a documentului la schimbarea numerelor acestor ordine</w:t>
            </w:r>
          </w:p>
        </w:tc>
        <w:tc>
          <w:tcPr>
            <w:tcW w:w="4956" w:type="dxa"/>
          </w:tcPr>
          <w:p w:rsidR="006811F8" w:rsidRDefault="006811F8" w:rsidP="006811F8">
            <w:pPr>
              <w:spacing w:line="360" w:lineRule="auto"/>
              <w:jc w:val="both"/>
              <w:rPr>
                <w:rFonts w:ascii="Times New Roman" w:hAnsi="Times New Roman" w:cs="Times New Roman"/>
                <w:b/>
                <w:sz w:val="16"/>
                <w:szCs w:val="16"/>
                <w:lang w:val="ro-RO"/>
              </w:rPr>
            </w:pPr>
            <w:r>
              <w:rPr>
                <w:b/>
                <w:sz w:val="24"/>
                <w:szCs w:val="24"/>
                <w:lang w:val="ro-RO"/>
              </w:rPr>
              <w:t>i</w:t>
            </w:r>
            <w:r w:rsidRPr="006811F8">
              <w:rPr>
                <w:rFonts w:ascii="Times New Roman" w:hAnsi="Times New Roman" w:cs="Times New Roman"/>
                <w:b/>
                <w:sz w:val="16"/>
                <w:szCs w:val="16"/>
                <w:highlight w:val="green"/>
                <w:lang w:val="ro-RO"/>
              </w:rPr>
              <w:t>) La punctul 7, alineatul (1) se modifică și va avea următorul cuprins:</w:t>
            </w:r>
          </w:p>
          <w:p w:rsidR="006811F8" w:rsidRPr="001F51CD" w:rsidRDefault="006811F8" w:rsidP="006811F8">
            <w:pPr>
              <w:spacing w:line="360" w:lineRule="auto"/>
              <w:jc w:val="both"/>
              <w:rPr>
                <w:rFonts w:ascii="Times New Roman" w:eastAsia="Times New Roman" w:hAnsi="Times New Roman" w:cs="Times New Roman"/>
                <w:b/>
                <w:color w:val="000000" w:themeColor="text1"/>
                <w:sz w:val="16"/>
                <w:szCs w:val="16"/>
                <w:highlight w:val="green"/>
                <w:shd w:val="clear" w:color="auto" w:fill="FFFFFF"/>
                <w:lang w:val="ro-RO" w:eastAsia="pl-PL"/>
              </w:rPr>
            </w:pPr>
            <w:r w:rsidRPr="00070485">
              <w:rPr>
                <w:rFonts w:ascii="Times New Roman" w:hAnsi="Times New Roman" w:cs="Times New Roman"/>
                <w:color w:val="000000" w:themeColor="text1"/>
                <w:sz w:val="16"/>
                <w:szCs w:val="16"/>
                <w:lang w:val="ro-RO"/>
              </w:rPr>
              <w:t>”</w:t>
            </w:r>
            <w:r w:rsidRPr="00070485">
              <w:rPr>
                <w:rFonts w:ascii="Times New Roman" w:hAnsi="Times New Roman" w:cs="Times New Roman"/>
                <w:color w:val="000000" w:themeColor="text1"/>
                <w:sz w:val="16"/>
                <w:szCs w:val="16"/>
                <w:highlight w:val="green"/>
                <w:lang w:val="ro-RO"/>
              </w:rPr>
              <w:t>5.(1) Cerinţele standardelor de performanţă pentru serviciile prestate de operatorul de distribuţie și de operatorul de transport și de sistem, după caz, referitoare la asigurarea continuităţii serviciului şi la calitatea tehnică a energiei electrice</w:t>
            </w:r>
            <w:r w:rsidRPr="00070485">
              <w:rPr>
                <w:rFonts w:ascii="Times New Roman" w:hAnsi="Times New Roman" w:cs="Times New Roman"/>
                <w:color w:val="000000" w:themeColor="text1"/>
                <w:sz w:val="16"/>
                <w:szCs w:val="16"/>
                <w:lang w:val="ro-RO"/>
              </w:rPr>
              <w:t>, reprezintă condiţii minime pe care respectivul operator de reţea are obligaţia să le asigure utilizatorilor în punctele de delimitare. Durata maximă pentru restabilirea alimentării după o întrerupere neplanificată este stabilită prin standardul de distribuţie sau standardul de transport, după caz. Pentru nerespectarea termenelor prevăzute, după caz, de standardul de distribuţie sau de standardul de transport, operatorii de reţea acordă utilizatorilor compensaţii, în condiţiile prevăzute de standardul respectiv.”</w:t>
            </w:r>
          </w:p>
        </w:tc>
      </w:tr>
      <w:tr w:rsidR="006811F8" w:rsidRPr="00CD2C2A" w:rsidTr="002E02D8">
        <w:tc>
          <w:tcPr>
            <w:tcW w:w="4956" w:type="dxa"/>
          </w:tcPr>
          <w:p w:rsidR="006811F8" w:rsidRPr="000D38FC" w:rsidRDefault="006811F8" w:rsidP="006811F8">
            <w:pPr>
              <w:shd w:val="clear" w:color="auto" w:fill="FFFFFF"/>
              <w:jc w:val="both"/>
              <w:rPr>
                <w:rFonts w:ascii="Times New Roman" w:hAnsi="Times New Roman" w:cs="Times New Roman"/>
                <w:sz w:val="16"/>
                <w:szCs w:val="16"/>
              </w:rPr>
            </w:pPr>
            <w:r>
              <w:rPr>
                <w:rFonts w:ascii="Times New Roman" w:hAnsi="Times New Roman" w:cs="Times New Roman"/>
                <w:color w:val="000000" w:themeColor="text1"/>
                <w:sz w:val="16"/>
                <w:szCs w:val="16"/>
                <w:lang w:val="ro-RO"/>
              </w:rPr>
              <w:t xml:space="preserve">ANEXA nr. 2 </w:t>
            </w:r>
            <w:r>
              <w:rPr>
                <w:rFonts w:ascii="Times New Roman" w:hAnsi="Times New Roman" w:cs="Times New Roman"/>
                <w:sz w:val="16"/>
                <w:szCs w:val="16"/>
              </w:rPr>
              <w:t xml:space="preserve">CONŢINUTUL-CADRU </w:t>
            </w:r>
            <w:r w:rsidRPr="00286CF0">
              <w:rPr>
                <w:rFonts w:ascii="Times New Roman" w:hAnsi="Times New Roman" w:cs="Times New Roman"/>
                <w:sz w:val="16"/>
                <w:szCs w:val="16"/>
              </w:rPr>
              <w:t>al certificatului de racordare pentru loc</w:t>
            </w:r>
            <w:r>
              <w:rPr>
                <w:rFonts w:ascii="Times New Roman" w:hAnsi="Times New Roman" w:cs="Times New Roman"/>
                <w:sz w:val="16"/>
                <w:szCs w:val="16"/>
              </w:rPr>
              <w:t xml:space="preserve"> </w:t>
            </w:r>
            <w:r w:rsidRPr="00286CF0">
              <w:rPr>
                <w:rFonts w:ascii="Times New Roman" w:hAnsi="Times New Roman" w:cs="Times New Roman"/>
                <w:sz w:val="16"/>
                <w:szCs w:val="16"/>
              </w:rPr>
              <w:t>de producere/loc de consum şi de producere</w:t>
            </w:r>
            <w:r w:rsidRPr="00286CF0">
              <w:rPr>
                <w:rFonts w:ascii="Times New Roman" w:hAnsi="Times New Roman" w:cs="Times New Roman"/>
                <w:sz w:val="16"/>
                <w:szCs w:val="16"/>
                <w:vertAlign w:val="superscript"/>
              </w:rPr>
              <w:t>1</w:t>
            </w:r>
          </w:p>
          <w:p w:rsidR="006811F8" w:rsidRDefault="006811F8" w:rsidP="006811F8">
            <w:pPr>
              <w:shd w:val="clear" w:color="auto" w:fill="FFFFFF"/>
              <w:jc w:val="both"/>
              <w:rPr>
                <w:rFonts w:ascii="Times New Roman" w:hAnsi="Times New Roman" w:cs="Times New Roman"/>
                <w:sz w:val="16"/>
                <w:szCs w:val="16"/>
              </w:rPr>
            </w:pPr>
            <w:r>
              <w:rPr>
                <w:rFonts w:ascii="Times New Roman" w:hAnsi="Times New Roman" w:cs="Times New Roman"/>
                <w:sz w:val="16"/>
                <w:szCs w:val="16"/>
              </w:rPr>
              <w:lastRenderedPageBreak/>
              <w:t xml:space="preserve"> (…)</w:t>
            </w:r>
          </w:p>
          <w:p w:rsidR="006811F8" w:rsidRPr="00B21802" w:rsidRDefault="006811F8" w:rsidP="006811F8">
            <w:pPr>
              <w:shd w:val="clear" w:color="auto" w:fill="FFFFFF"/>
              <w:jc w:val="both"/>
              <w:rPr>
                <w:rFonts w:ascii="Times New Roman" w:hAnsi="Times New Roman" w:cs="Times New Roman"/>
                <w:sz w:val="16"/>
                <w:szCs w:val="16"/>
                <w:lang w:val="ro-RO"/>
              </w:rPr>
            </w:pPr>
            <w:r w:rsidRPr="00B21802">
              <w:rPr>
                <w:rFonts w:ascii="Times New Roman" w:hAnsi="Times New Roman" w:cs="Times New Roman"/>
                <w:sz w:val="16"/>
                <w:szCs w:val="16"/>
                <w:lang w:val="ro-RO"/>
              </w:rPr>
              <w:t>9. (1) În scopul asigurării unei funcţionări selective a instalaţiilor de protecţie şi automatizare din instalaţia proprie, utilizatorul asigură corelarea permanentă a reglajelor acestora cu cele ale instalaţiilor din amonte.</w:t>
            </w:r>
          </w:p>
        </w:tc>
        <w:tc>
          <w:tcPr>
            <w:tcW w:w="4956" w:type="dxa"/>
          </w:tcPr>
          <w:p w:rsidR="006811F8" w:rsidRPr="00B21802" w:rsidRDefault="006811F8" w:rsidP="006811F8">
            <w:pPr>
              <w:autoSpaceDE w:val="0"/>
              <w:autoSpaceDN w:val="0"/>
              <w:adjustRightInd w:val="0"/>
              <w:jc w:val="both"/>
              <w:rPr>
                <w:rFonts w:ascii="Times New Roman" w:hAnsi="Times New Roman" w:cs="Times New Roman"/>
                <w:b/>
                <w:color w:val="000000" w:themeColor="text1"/>
                <w:sz w:val="16"/>
                <w:szCs w:val="16"/>
                <w:lang w:val="en-US"/>
              </w:rPr>
            </w:pPr>
            <w:r w:rsidRPr="00B21802">
              <w:rPr>
                <w:rFonts w:ascii="Times New Roman" w:hAnsi="Times New Roman" w:cs="Times New Roman"/>
                <w:b/>
                <w:color w:val="000000" w:themeColor="text1"/>
                <w:sz w:val="16"/>
                <w:szCs w:val="16"/>
                <w:lang w:val="en-US"/>
              </w:rPr>
              <w:lastRenderedPageBreak/>
              <w:t>17. În Anexa nr. 2, la punctul 9, alineatul (1) se modifică și va avea următorul cuprins:</w:t>
            </w:r>
          </w:p>
          <w:p w:rsidR="006811F8" w:rsidRPr="00110825" w:rsidRDefault="006811F8" w:rsidP="006811F8">
            <w:pPr>
              <w:autoSpaceDE w:val="0"/>
              <w:autoSpaceDN w:val="0"/>
              <w:adjustRightInd w:val="0"/>
              <w:jc w:val="both"/>
              <w:rPr>
                <w:rFonts w:ascii="Times New Roman" w:hAnsi="Times New Roman" w:cs="Times New Roman"/>
                <w:b/>
                <w:sz w:val="16"/>
                <w:szCs w:val="16"/>
                <w:lang w:val="ro-RO"/>
              </w:rPr>
            </w:pPr>
            <w:r w:rsidRPr="00B21802">
              <w:rPr>
                <w:rFonts w:ascii="Times New Roman" w:hAnsi="Times New Roman" w:cs="Times New Roman"/>
                <w:color w:val="000000" w:themeColor="text1"/>
                <w:sz w:val="16"/>
                <w:szCs w:val="16"/>
                <w:lang w:val="en-US"/>
              </w:rPr>
              <w:lastRenderedPageBreak/>
              <w:t xml:space="preserve">”(1) În scopul asigurării unei funcţionări selective a instalaţiilor de protecţie şi automatizare din instalaţia proprie, utilizatorul asigură </w:t>
            </w:r>
            <w:r w:rsidRPr="00B21802">
              <w:rPr>
                <w:rFonts w:ascii="Times New Roman" w:hAnsi="Times New Roman" w:cs="Times New Roman"/>
                <w:color w:val="000000" w:themeColor="text1"/>
                <w:sz w:val="16"/>
                <w:szCs w:val="16"/>
                <w:highlight w:val="lightGray"/>
                <w:lang w:val="en-US"/>
              </w:rPr>
              <w:t>accesul operatorul de rețea pentru</w:t>
            </w:r>
            <w:r w:rsidRPr="00B21802">
              <w:rPr>
                <w:rFonts w:ascii="Times New Roman" w:hAnsi="Times New Roman" w:cs="Times New Roman"/>
                <w:color w:val="000000" w:themeColor="text1"/>
                <w:sz w:val="16"/>
                <w:szCs w:val="16"/>
                <w:lang w:val="en-US"/>
              </w:rPr>
              <w:t xml:space="preserve"> corelarea permanentă a reglajelor acestora cu cele ale instalaţiilor din amonte.”</w:t>
            </w:r>
          </w:p>
        </w:tc>
        <w:tc>
          <w:tcPr>
            <w:tcW w:w="3726" w:type="dxa"/>
          </w:tcPr>
          <w:p w:rsidR="006811F8" w:rsidRDefault="006811F8" w:rsidP="006811F8">
            <w:pPr>
              <w:jc w:val="both"/>
              <w:rPr>
                <w:rFonts w:ascii="Times New Roman" w:eastAsia="Times New Roman" w:hAnsi="Times New Roman"/>
                <w:b/>
                <w:sz w:val="16"/>
                <w:szCs w:val="16"/>
              </w:rPr>
            </w:pPr>
            <w:r>
              <w:rPr>
                <w:rFonts w:ascii="Times New Roman" w:eastAsia="Times New Roman" w:hAnsi="Times New Roman"/>
                <w:b/>
                <w:sz w:val="16"/>
                <w:szCs w:val="16"/>
              </w:rPr>
              <w:lastRenderedPageBreak/>
              <w:t xml:space="preserve">SDEE </w:t>
            </w:r>
            <w:r w:rsidRPr="00B042EB">
              <w:rPr>
                <w:rFonts w:ascii="Times New Roman" w:eastAsia="Times New Roman" w:hAnsi="Times New Roman"/>
                <w:b/>
                <w:sz w:val="16"/>
                <w:szCs w:val="16"/>
              </w:rPr>
              <w:t>T</w:t>
            </w:r>
            <w:r>
              <w:rPr>
                <w:rFonts w:ascii="Times New Roman" w:eastAsia="Times New Roman" w:hAnsi="Times New Roman"/>
                <w:b/>
                <w:sz w:val="16"/>
                <w:szCs w:val="16"/>
              </w:rPr>
              <w:t xml:space="preserve">ransilvania </w:t>
            </w:r>
            <w:r w:rsidRPr="00B042EB">
              <w:rPr>
                <w:rFonts w:ascii="Times New Roman" w:eastAsia="Times New Roman" w:hAnsi="Times New Roman"/>
                <w:b/>
                <w:sz w:val="16"/>
                <w:szCs w:val="16"/>
              </w:rPr>
              <w:t>N</w:t>
            </w:r>
            <w:r>
              <w:rPr>
                <w:rFonts w:ascii="Times New Roman" w:eastAsia="Times New Roman" w:hAnsi="Times New Roman"/>
                <w:b/>
                <w:sz w:val="16"/>
                <w:szCs w:val="16"/>
              </w:rPr>
              <w:t>ord</w:t>
            </w:r>
          </w:p>
          <w:p w:rsidR="006811F8" w:rsidRDefault="006811F8" w:rsidP="006811F8">
            <w:pPr>
              <w:jc w:val="both"/>
              <w:rPr>
                <w:rFonts w:ascii="Times New Roman" w:eastAsia="Times New Roman" w:hAnsi="Times New Roman" w:cs="Times New Roman"/>
                <w:b/>
                <w:sz w:val="16"/>
                <w:szCs w:val="16"/>
                <w:lang w:val="ro-RO" w:eastAsia="pl-PL"/>
              </w:rPr>
            </w:pPr>
            <w:r w:rsidRPr="00465CD2">
              <w:rPr>
                <w:rFonts w:ascii="Times New Roman" w:eastAsia="Times New Roman" w:hAnsi="Times New Roman" w:cs="Times New Roman"/>
                <w:b/>
                <w:sz w:val="16"/>
                <w:szCs w:val="16"/>
                <w:lang w:val="ro-RO" w:eastAsia="pl-PL"/>
              </w:rPr>
              <w:t>SDEE T</w:t>
            </w:r>
            <w:r>
              <w:rPr>
                <w:rFonts w:ascii="Times New Roman" w:eastAsia="Times New Roman" w:hAnsi="Times New Roman" w:cs="Times New Roman"/>
                <w:b/>
                <w:sz w:val="16"/>
                <w:szCs w:val="16"/>
                <w:lang w:val="ro-RO" w:eastAsia="pl-PL"/>
              </w:rPr>
              <w:t>ransilvania Sud</w:t>
            </w:r>
          </w:p>
          <w:p w:rsidR="006811F8" w:rsidRPr="00792063" w:rsidRDefault="006811F8" w:rsidP="006811F8">
            <w:pPr>
              <w:jc w:val="both"/>
              <w:rPr>
                <w:rFonts w:ascii="Times New Roman" w:eastAsia="Times New Roman" w:hAnsi="Times New Roman" w:cs="Times New Roman"/>
                <w:b/>
                <w:sz w:val="16"/>
                <w:szCs w:val="16"/>
                <w:lang w:val="ro-RO" w:eastAsia="pl-PL"/>
              </w:rPr>
            </w:pPr>
            <w:r w:rsidRPr="004400C0">
              <w:rPr>
                <w:rFonts w:ascii="Times New Roman" w:eastAsia="Times New Roman" w:hAnsi="Times New Roman" w:cs="Times New Roman"/>
                <w:b/>
                <w:sz w:val="16"/>
                <w:szCs w:val="16"/>
                <w:lang w:val="ro-RO" w:eastAsia="pl-PL"/>
              </w:rPr>
              <w:lastRenderedPageBreak/>
              <w:t>SDEE Muntenia Nord</w:t>
            </w:r>
          </w:p>
          <w:p w:rsidR="006811F8" w:rsidRPr="00810ADD" w:rsidRDefault="006811F8" w:rsidP="006811F8">
            <w:pPr>
              <w:jc w:val="both"/>
              <w:rPr>
                <w:rFonts w:ascii="Times New Roman" w:eastAsia="Times New Roman" w:hAnsi="Times New Roman" w:cs="Times New Roman"/>
                <w:b/>
                <w:sz w:val="16"/>
                <w:szCs w:val="16"/>
                <w:lang w:val="ro-RO" w:eastAsia="pl-PL"/>
              </w:rPr>
            </w:pPr>
            <w:r w:rsidRPr="00810ADD">
              <w:rPr>
                <w:rFonts w:ascii="Times New Roman" w:eastAsia="Times New Roman" w:hAnsi="Times New Roman" w:cs="Times New Roman"/>
                <w:b/>
                <w:sz w:val="16"/>
                <w:szCs w:val="16"/>
                <w:lang w:val="ro-RO" w:eastAsia="pl-PL"/>
              </w:rPr>
              <w:t>E-Distribuţie Banat</w:t>
            </w:r>
          </w:p>
          <w:p w:rsidR="006811F8" w:rsidRPr="00810ADD" w:rsidRDefault="006811F8" w:rsidP="006811F8">
            <w:pPr>
              <w:jc w:val="both"/>
              <w:rPr>
                <w:rFonts w:ascii="Times New Roman" w:eastAsia="Times New Roman" w:hAnsi="Times New Roman" w:cs="Times New Roman"/>
                <w:b/>
                <w:sz w:val="16"/>
                <w:szCs w:val="16"/>
                <w:lang w:val="ro-RO" w:eastAsia="pl-PL"/>
              </w:rPr>
            </w:pPr>
            <w:r w:rsidRPr="00810ADD">
              <w:rPr>
                <w:rFonts w:ascii="Times New Roman" w:eastAsia="Times New Roman" w:hAnsi="Times New Roman" w:cs="Times New Roman"/>
                <w:b/>
                <w:sz w:val="16"/>
                <w:szCs w:val="16"/>
                <w:lang w:val="ro-RO" w:eastAsia="pl-PL"/>
              </w:rPr>
              <w:t>E-Distribuţie Dobrogea</w:t>
            </w:r>
          </w:p>
          <w:p w:rsidR="006811F8" w:rsidRPr="00810ADD" w:rsidRDefault="006811F8" w:rsidP="006811F8">
            <w:pPr>
              <w:jc w:val="both"/>
              <w:rPr>
                <w:rFonts w:ascii="Times New Roman" w:eastAsia="Times New Roman" w:hAnsi="Times New Roman" w:cs="Times New Roman"/>
                <w:b/>
                <w:sz w:val="16"/>
                <w:szCs w:val="16"/>
                <w:lang w:val="ro-RO" w:eastAsia="pl-PL"/>
              </w:rPr>
            </w:pPr>
            <w:r w:rsidRPr="00810ADD">
              <w:rPr>
                <w:rFonts w:ascii="Times New Roman" w:eastAsia="Times New Roman" w:hAnsi="Times New Roman" w:cs="Times New Roman"/>
                <w:b/>
                <w:sz w:val="16"/>
                <w:szCs w:val="16"/>
                <w:lang w:val="ro-RO" w:eastAsia="pl-PL"/>
              </w:rPr>
              <w:t>E-Distribuţie Muntenia</w:t>
            </w:r>
          </w:p>
          <w:p w:rsidR="006811F8" w:rsidRDefault="006811F8" w:rsidP="006811F8">
            <w:pPr>
              <w:jc w:val="both"/>
              <w:rPr>
                <w:rFonts w:ascii="Times New Roman" w:eastAsia="Times New Roman" w:hAnsi="Times New Roman" w:cs="Times New Roman"/>
                <w:b/>
                <w:sz w:val="16"/>
                <w:szCs w:val="16"/>
                <w:lang w:val="ro-RO" w:eastAsia="pl-PL"/>
              </w:rPr>
            </w:pPr>
            <w:r w:rsidRPr="00810ADD">
              <w:rPr>
                <w:rFonts w:ascii="Times New Roman" w:eastAsia="Times New Roman" w:hAnsi="Times New Roman" w:cs="Times New Roman"/>
                <w:b/>
                <w:sz w:val="16"/>
                <w:szCs w:val="16"/>
                <w:lang w:val="ro-RO" w:eastAsia="pl-PL"/>
              </w:rPr>
              <w:t>ACUE</w:t>
            </w:r>
          </w:p>
          <w:p w:rsidR="006811F8" w:rsidRPr="00810ADD" w:rsidRDefault="006811F8" w:rsidP="006811F8">
            <w:pPr>
              <w:jc w:val="both"/>
              <w:rPr>
                <w:rFonts w:ascii="Times New Roman" w:eastAsia="Times New Roman" w:hAnsi="Times New Roman" w:cs="Times New Roman"/>
                <w:b/>
                <w:sz w:val="16"/>
                <w:szCs w:val="16"/>
                <w:lang w:val="ro-RO" w:eastAsia="pl-PL"/>
              </w:rPr>
            </w:pPr>
            <w:r w:rsidRPr="00141578">
              <w:rPr>
                <w:rFonts w:ascii="Times New Roman" w:eastAsia="Times New Roman" w:hAnsi="Times New Roman" w:cs="Times New Roman"/>
                <w:b/>
                <w:sz w:val="16"/>
                <w:szCs w:val="16"/>
                <w:lang w:val="ro-RO" w:eastAsia="pl-PL"/>
              </w:rPr>
              <w:t>DELGAZ GRID SA</w:t>
            </w:r>
          </w:p>
          <w:p w:rsidR="006811F8" w:rsidRDefault="006811F8" w:rsidP="006811F8">
            <w:pPr>
              <w:jc w:val="both"/>
              <w:rPr>
                <w:rFonts w:ascii="Times New Roman" w:hAnsi="Times New Roman" w:cs="Times New Roman"/>
                <w:color w:val="000000" w:themeColor="text1"/>
                <w:sz w:val="16"/>
                <w:szCs w:val="16"/>
                <w:shd w:val="clear" w:color="auto" w:fill="FFFFFF"/>
                <w:lang w:val="ro-RO"/>
              </w:rPr>
            </w:pPr>
            <w:r w:rsidRPr="00033A98">
              <w:rPr>
                <w:rStyle w:val="salnbdy"/>
                <w:rFonts w:ascii="Times New Roman" w:hAnsi="Times New Roman" w:cs="Times New Roman"/>
                <w:color w:val="000000" w:themeColor="text1"/>
                <w:sz w:val="16"/>
                <w:szCs w:val="16"/>
                <w:lang w:val="ro-RO"/>
              </w:rPr>
              <w:t>”</w:t>
            </w:r>
            <w:r w:rsidRPr="00033A98">
              <w:rPr>
                <w:rFonts w:ascii="Times New Roman" w:hAnsi="Times New Roman" w:cs="Times New Roman"/>
                <w:color w:val="000000" w:themeColor="text1"/>
                <w:sz w:val="16"/>
                <w:szCs w:val="16"/>
                <w:shd w:val="clear" w:color="auto" w:fill="FFFFFF"/>
                <w:lang w:val="ro-RO"/>
              </w:rPr>
              <w:t xml:space="preserve">(1) În scopul asigurării unei funcţionări selective a instalaţiilor de protecţie şi automatizare din instalaţia proprie, utilizatorul asigură </w:t>
            </w:r>
            <w:r w:rsidRPr="00033A98">
              <w:rPr>
                <w:rFonts w:ascii="Times New Roman" w:hAnsi="Times New Roman" w:cs="Times New Roman"/>
                <w:strike/>
                <w:color w:val="FF0000"/>
                <w:sz w:val="16"/>
                <w:szCs w:val="16"/>
                <w:shd w:val="clear" w:color="auto" w:fill="FFFFFF"/>
                <w:lang w:val="ro-RO"/>
              </w:rPr>
              <w:t>accesul operatorul de rețea pentru</w:t>
            </w:r>
            <w:r w:rsidRPr="00033A98">
              <w:rPr>
                <w:rFonts w:ascii="Times New Roman" w:hAnsi="Times New Roman" w:cs="Times New Roman"/>
                <w:color w:val="FF0000"/>
                <w:sz w:val="16"/>
                <w:szCs w:val="16"/>
                <w:shd w:val="clear" w:color="auto" w:fill="FFFFFF"/>
                <w:lang w:val="ro-RO"/>
              </w:rPr>
              <w:t xml:space="preserve"> </w:t>
            </w:r>
            <w:r w:rsidRPr="00033A98">
              <w:rPr>
                <w:rFonts w:ascii="Times New Roman" w:hAnsi="Times New Roman" w:cs="Times New Roman"/>
                <w:color w:val="000000" w:themeColor="text1"/>
                <w:sz w:val="16"/>
                <w:szCs w:val="16"/>
                <w:shd w:val="clear" w:color="auto" w:fill="FFFFFF"/>
                <w:lang w:val="ro-RO"/>
              </w:rPr>
              <w:t>corelarea permanentă a reglajelor acestora cu cele ale instalaţiilor din amonte.”</w:t>
            </w:r>
          </w:p>
          <w:p w:rsidR="006811F8" w:rsidRDefault="006811F8" w:rsidP="006811F8">
            <w:pPr>
              <w:jc w:val="both"/>
            </w:pPr>
            <w:r w:rsidRPr="00033A98">
              <w:rPr>
                <w:rFonts w:ascii="Times New Roman" w:hAnsi="Times New Roman" w:cs="Times New Roman"/>
                <w:b/>
                <w:color w:val="000000" w:themeColor="text1"/>
                <w:sz w:val="16"/>
                <w:szCs w:val="16"/>
                <w:shd w:val="clear" w:color="auto" w:fill="FFFFFF"/>
                <w:lang w:val="ro-RO"/>
              </w:rPr>
              <w:t>Motivație:</w:t>
            </w:r>
            <w:r>
              <w:t xml:space="preserve"> </w:t>
            </w:r>
          </w:p>
          <w:p w:rsidR="006811F8" w:rsidRPr="00033A98" w:rsidRDefault="006811F8" w:rsidP="006811F8">
            <w:pPr>
              <w:jc w:val="both"/>
              <w:rPr>
                <w:rFonts w:ascii="Times New Roman" w:hAnsi="Times New Roman" w:cs="Times New Roman"/>
                <w:strike/>
                <w:color w:val="FF0000"/>
                <w:sz w:val="16"/>
                <w:szCs w:val="16"/>
              </w:rPr>
            </w:pPr>
            <w:r w:rsidRPr="00033A98">
              <w:rPr>
                <w:rFonts w:ascii="Times New Roman" w:hAnsi="Times New Roman" w:cs="Times New Roman"/>
                <w:color w:val="000000" w:themeColor="text1"/>
                <w:sz w:val="16"/>
                <w:szCs w:val="16"/>
                <w:shd w:val="clear" w:color="auto" w:fill="FFFFFF"/>
                <w:lang w:val="ro-RO"/>
              </w:rPr>
              <w:t xml:space="preserve">Operatorul de rețea nu poate interveni în instalația de utilizare. Utilizatorul este obligat să asigure operarea și mentenanța instalațiilor electrice proprii în conformitate cu normele in vigoare </w:t>
            </w:r>
          </w:p>
        </w:tc>
        <w:tc>
          <w:tcPr>
            <w:tcW w:w="3726" w:type="dxa"/>
          </w:tcPr>
          <w:p w:rsidR="006811F8" w:rsidRDefault="006811F8" w:rsidP="006811F8">
            <w:pPr>
              <w:jc w:val="both"/>
              <w:rPr>
                <w:rFonts w:ascii="Times New Roman" w:hAnsi="Times New Roman" w:cs="Times New Roman"/>
                <w:b/>
                <w:sz w:val="16"/>
                <w:szCs w:val="16"/>
                <w:lang w:val="ro-RO"/>
              </w:rPr>
            </w:pPr>
            <w:r w:rsidRPr="008F3785">
              <w:rPr>
                <w:rFonts w:ascii="Times New Roman" w:hAnsi="Times New Roman" w:cs="Times New Roman"/>
                <w:b/>
                <w:sz w:val="16"/>
                <w:szCs w:val="16"/>
                <w:lang w:val="ro-RO"/>
              </w:rPr>
              <w:lastRenderedPageBreak/>
              <w:t>Nu se acceptă</w:t>
            </w:r>
          </w:p>
          <w:p w:rsidR="006811F8" w:rsidRDefault="006811F8" w:rsidP="006811F8">
            <w:pPr>
              <w:jc w:val="both"/>
              <w:rPr>
                <w:rFonts w:ascii="Times New Roman" w:hAnsi="Times New Roman" w:cs="Times New Roman"/>
                <w:sz w:val="16"/>
                <w:szCs w:val="16"/>
                <w:lang w:val="en-US"/>
              </w:rPr>
            </w:pPr>
            <w:r>
              <w:rPr>
                <w:rFonts w:ascii="Times New Roman" w:hAnsi="Times New Roman" w:cs="Times New Roman"/>
                <w:sz w:val="16"/>
                <w:szCs w:val="16"/>
                <w:lang w:val="en-US"/>
              </w:rPr>
              <w:lastRenderedPageBreak/>
              <w:t xml:space="preserve">Conform prevederilor art. </w:t>
            </w:r>
            <w:r w:rsidRPr="008272CC">
              <w:rPr>
                <w:rFonts w:ascii="Times New Roman" w:hAnsi="Times New Roman" w:cs="Times New Roman"/>
                <w:sz w:val="16"/>
                <w:szCs w:val="16"/>
                <w:lang w:val="en-US"/>
              </w:rPr>
              <w:t xml:space="preserve">6.3.4.1. </w:t>
            </w:r>
            <w:r>
              <w:rPr>
                <w:rFonts w:ascii="Times New Roman" w:hAnsi="Times New Roman" w:cs="Times New Roman"/>
                <w:sz w:val="16"/>
                <w:szCs w:val="16"/>
                <w:lang w:val="en-US"/>
              </w:rPr>
              <w:t xml:space="preserve">din </w:t>
            </w:r>
            <w:r w:rsidRPr="007B69D7">
              <w:rPr>
                <w:rFonts w:ascii="Times New Roman" w:hAnsi="Times New Roman" w:cs="Times New Roman"/>
                <w:bCs/>
                <w:sz w:val="16"/>
                <w:szCs w:val="16"/>
                <w:lang w:val="en-US"/>
              </w:rPr>
              <w:t>Codul Tehnic</w:t>
            </w:r>
            <w:r w:rsidRPr="00227B79">
              <w:rPr>
                <w:rFonts w:ascii="Times New Roman" w:hAnsi="Times New Roman" w:cs="Times New Roman"/>
                <w:b/>
                <w:bCs/>
                <w:sz w:val="16"/>
                <w:szCs w:val="16"/>
                <w:lang w:val="en-US"/>
              </w:rPr>
              <w:t xml:space="preserve"> </w:t>
            </w:r>
            <w:r w:rsidRPr="00227B79">
              <w:rPr>
                <w:rFonts w:ascii="Times New Roman" w:hAnsi="Times New Roman" w:cs="Times New Roman"/>
                <w:sz w:val="16"/>
                <w:szCs w:val="16"/>
                <w:lang w:val="en-US"/>
              </w:rPr>
              <w:t>al reţelelor electrice de distribuţie</w:t>
            </w:r>
            <w:r>
              <w:rPr>
                <w:rFonts w:ascii="Times New Roman" w:hAnsi="Times New Roman" w:cs="Times New Roman"/>
                <w:sz w:val="16"/>
                <w:szCs w:val="16"/>
                <w:lang w:val="en-US"/>
              </w:rPr>
              <w:t xml:space="preserve"> aprobat prin Ordinul ANRE nr. 128/2008</w:t>
            </w:r>
            <w:r>
              <w:rPr>
                <w:rFonts w:ascii="Times New Roman" w:hAnsi="Times New Roman" w:cs="Times New Roman"/>
                <w:b/>
                <w:bCs/>
                <w:sz w:val="16"/>
                <w:szCs w:val="16"/>
                <w:lang w:val="en-US"/>
              </w:rPr>
              <w:t xml:space="preserve"> -</w:t>
            </w:r>
            <w:r w:rsidRPr="007B69D7">
              <w:rPr>
                <w:rFonts w:ascii="Times New Roman" w:hAnsi="Times New Roman" w:cs="Times New Roman"/>
                <w:b/>
                <w:bCs/>
                <w:i/>
                <w:sz w:val="16"/>
                <w:szCs w:val="16"/>
                <w:lang w:val="en-US"/>
              </w:rPr>
              <w:t>”</w:t>
            </w:r>
            <w:r w:rsidRPr="007B69D7">
              <w:rPr>
                <w:rFonts w:ascii="Times New Roman" w:hAnsi="Times New Roman" w:cs="Times New Roman"/>
                <w:i/>
                <w:sz w:val="16"/>
                <w:szCs w:val="16"/>
                <w:lang w:val="en-US"/>
              </w:rPr>
              <w:t>OD stabileşte şi coordonează reglajele, logica de funcţionare şi stările operaţionale ale sistemelor de protecţie şi automatizări din RED, precum şi ale sistemelor de protecţie ale utilizatorilor RED, altele decât cele coordonate de OTS, şi care nu influenţează siguranţa în funcţionare a SEN.”</w:t>
            </w:r>
          </w:p>
          <w:p w:rsidR="006811F8" w:rsidRPr="002967D8" w:rsidRDefault="006811F8" w:rsidP="006811F8">
            <w:pPr>
              <w:jc w:val="both"/>
              <w:rPr>
                <w:rFonts w:ascii="Times New Roman" w:hAnsi="Times New Roman" w:cs="Times New Roman"/>
                <w:sz w:val="16"/>
                <w:szCs w:val="16"/>
                <w:lang w:val="en-US"/>
              </w:rPr>
            </w:pPr>
            <w:r>
              <w:rPr>
                <w:rFonts w:ascii="Times New Roman" w:hAnsi="Times New Roman" w:cs="Times New Roman"/>
                <w:sz w:val="16"/>
                <w:szCs w:val="16"/>
                <w:lang w:val="en-US"/>
              </w:rPr>
              <w:t>Corelare cu prevederilor de la</w:t>
            </w:r>
            <w:r w:rsidRPr="007B69D7">
              <w:rPr>
                <w:rFonts w:ascii="Times New Roman" w:hAnsi="Times New Roman" w:cs="Times New Roman"/>
                <w:sz w:val="16"/>
                <w:szCs w:val="16"/>
                <w:lang w:val="en-US"/>
              </w:rPr>
              <w:t xml:space="preserve"> </w:t>
            </w:r>
            <w:r>
              <w:rPr>
                <w:rFonts w:ascii="Times New Roman" w:hAnsi="Times New Roman" w:cs="Times New Roman"/>
                <w:sz w:val="16"/>
                <w:szCs w:val="16"/>
                <w:lang w:val="en-US"/>
              </w:rPr>
              <w:t>pct. 3</w:t>
            </w:r>
            <w:r w:rsidRPr="007B69D7">
              <w:rPr>
                <w:rFonts w:ascii="Times New Roman" w:hAnsi="Times New Roman" w:cs="Times New Roman"/>
                <w:sz w:val="16"/>
                <w:szCs w:val="16"/>
                <w:lang w:val="en-US"/>
              </w:rPr>
              <w:t xml:space="preserve">. </w:t>
            </w:r>
            <w:r>
              <w:rPr>
                <w:rFonts w:ascii="Times New Roman" w:hAnsi="Times New Roman" w:cs="Times New Roman"/>
                <w:sz w:val="16"/>
                <w:szCs w:val="16"/>
                <w:lang w:val="en-US"/>
              </w:rPr>
              <w:t xml:space="preserve">Obligațiile utilizatorului, lit. o) și p) </w:t>
            </w:r>
            <w:r w:rsidRPr="007B69D7">
              <w:rPr>
                <w:rFonts w:ascii="Times New Roman" w:hAnsi="Times New Roman" w:cs="Times New Roman"/>
                <w:sz w:val="16"/>
                <w:szCs w:val="16"/>
                <w:lang w:val="en-US"/>
              </w:rPr>
              <w:t xml:space="preserve"> din Anexa nr. 2 </w:t>
            </w:r>
            <w:r w:rsidRPr="002967D8">
              <w:rPr>
                <w:rFonts w:ascii="Times New Roman" w:hAnsi="Times New Roman" w:cs="Times New Roman"/>
                <w:sz w:val="16"/>
                <w:szCs w:val="16"/>
                <w:lang w:val="en-US"/>
              </w:rPr>
              <w:t>Condiții generale</w:t>
            </w:r>
            <w:r>
              <w:rPr>
                <w:rFonts w:ascii="Times New Roman" w:hAnsi="Times New Roman" w:cs="Times New Roman"/>
                <w:sz w:val="16"/>
                <w:szCs w:val="16"/>
                <w:lang w:val="en-US"/>
              </w:rPr>
              <w:t xml:space="preserve"> </w:t>
            </w:r>
            <w:r w:rsidRPr="002967D8">
              <w:rPr>
                <w:rFonts w:ascii="Times New Roman" w:hAnsi="Times New Roman" w:cs="Times New Roman"/>
                <w:sz w:val="16"/>
                <w:szCs w:val="16"/>
                <w:lang w:val="en-US"/>
              </w:rPr>
              <w:t>pentru prestarea serviciului de distribuţie a energiei electrice</w:t>
            </w:r>
          </w:p>
          <w:p w:rsidR="006811F8" w:rsidRPr="007B69D7" w:rsidRDefault="006811F8" w:rsidP="006811F8">
            <w:pPr>
              <w:jc w:val="both"/>
              <w:rPr>
                <w:rFonts w:ascii="Times New Roman" w:hAnsi="Times New Roman" w:cs="Times New Roman"/>
                <w:sz w:val="16"/>
                <w:szCs w:val="16"/>
                <w:lang w:val="en-US"/>
              </w:rPr>
            </w:pPr>
            <w:r>
              <w:rPr>
                <w:rFonts w:ascii="Times New Roman" w:hAnsi="Times New Roman" w:cs="Times New Roman"/>
                <w:sz w:val="16"/>
                <w:szCs w:val="16"/>
                <w:lang w:val="en-US"/>
              </w:rPr>
              <w:t xml:space="preserve"> din Ordinul ANRE nr. 90/2015 privind </w:t>
            </w:r>
            <w:r w:rsidRPr="007B69D7">
              <w:rPr>
                <w:rFonts w:ascii="Times New Roman" w:hAnsi="Times New Roman" w:cs="Times New Roman"/>
                <w:sz w:val="16"/>
                <w:szCs w:val="16"/>
                <w:lang w:val="en-US"/>
              </w:rPr>
              <w:t>aprobarea contractelor-cadru pentru serviciul de distribuţie a energiei electrice</w:t>
            </w:r>
            <w:r>
              <w:rPr>
                <w:rFonts w:ascii="Times New Roman" w:hAnsi="Times New Roman" w:cs="Times New Roman"/>
                <w:sz w:val="16"/>
                <w:szCs w:val="16"/>
                <w:lang w:val="en-US"/>
              </w:rPr>
              <w:t>:</w:t>
            </w:r>
          </w:p>
          <w:p w:rsidR="006811F8" w:rsidRPr="002967D8" w:rsidRDefault="006811F8" w:rsidP="006811F8">
            <w:pPr>
              <w:shd w:val="clear" w:color="auto" w:fill="FFFFFF"/>
              <w:jc w:val="both"/>
              <w:rPr>
                <w:rFonts w:ascii="Times New Roman" w:hAnsi="Times New Roman" w:cs="Times New Roman"/>
                <w:i/>
                <w:sz w:val="16"/>
                <w:szCs w:val="16"/>
                <w:lang w:val="en-US"/>
              </w:rPr>
            </w:pPr>
            <w:r>
              <w:rPr>
                <w:rFonts w:ascii="Times New Roman" w:hAnsi="Times New Roman" w:cs="Times New Roman"/>
                <w:i/>
                <w:sz w:val="16"/>
                <w:szCs w:val="16"/>
                <w:lang w:val="en-US"/>
              </w:rPr>
              <w:t>”</w:t>
            </w:r>
            <w:r w:rsidRPr="002967D8">
              <w:rPr>
                <w:rFonts w:ascii="Times New Roman" w:hAnsi="Times New Roman" w:cs="Times New Roman"/>
                <w:i/>
                <w:sz w:val="16"/>
                <w:szCs w:val="16"/>
                <w:lang w:val="en-US"/>
              </w:rPr>
              <w:t>o) să permită accesul operatorului de distribuţie în incinta sa, dacă este cazul, pentru verificarea grupurilor de măsurare, pentru verificarea instalaţiei de racordare, precum şi pentru verificarea respectării prevederilor contractuale;</w:t>
            </w:r>
          </w:p>
          <w:p w:rsidR="006811F8" w:rsidRPr="009C054F" w:rsidRDefault="006811F8" w:rsidP="006811F8">
            <w:pPr>
              <w:shd w:val="clear" w:color="auto" w:fill="FFFFFF"/>
              <w:jc w:val="both"/>
              <w:rPr>
                <w:rFonts w:ascii="Times New Roman" w:hAnsi="Times New Roman" w:cs="Times New Roman"/>
                <w:i/>
                <w:sz w:val="16"/>
                <w:szCs w:val="16"/>
                <w:lang w:val="en-US"/>
              </w:rPr>
            </w:pPr>
            <w:r w:rsidRPr="002967D8">
              <w:rPr>
                <w:rFonts w:ascii="Times New Roman" w:hAnsi="Times New Roman" w:cs="Times New Roman"/>
                <w:i/>
                <w:sz w:val="16"/>
                <w:szCs w:val="16"/>
                <w:lang w:val="en-US"/>
              </w:rPr>
              <w:t>p) să stabilească împreună cu operatorul de distribuţie o programare convenabilă pentru ambele părţi şi să permită, conform programării, accesul operatorului de distribuţie în incinta sa, dacă este cazul, pentru citirea şi pentru efectuarea lucrărilor de operare, mentenanţă, dezvoltare a propriilor instalaţii electrice în folosul utilizatorului;</w:t>
            </w:r>
            <w:r>
              <w:rPr>
                <w:rFonts w:ascii="Times New Roman" w:hAnsi="Times New Roman" w:cs="Times New Roman"/>
                <w:i/>
                <w:sz w:val="16"/>
                <w:szCs w:val="16"/>
                <w:lang w:val="en-US"/>
              </w:rPr>
              <w:t>”</w:t>
            </w:r>
          </w:p>
        </w:tc>
        <w:tc>
          <w:tcPr>
            <w:tcW w:w="4956" w:type="dxa"/>
          </w:tcPr>
          <w:p w:rsidR="006811F8" w:rsidRPr="00B21802" w:rsidRDefault="006811F8" w:rsidP="006811F8">
            <w:pPr>
              <w:autoSpaceDE w:val="0"/>
              <w:autoSpaceDN w:val="0"/>
              <w:adjustRightInd w:val="0"/>
              <w:jc w:val="both"/>
              <w:rPr>
                <w:rFonts w:ascii="Times New Roman" w:hAnsi="Times New Roman" w:cs="Times New Roman"/>
                <w:b/>
                <w:color w:val="000000" w:themeColor="text1"/>
                <w:sz w:val="16"/>
                <w:szCs w:val="16"/>
                <w:lang w:val="en-US"/>
              </w:rPr>
            </w:pPr>
            <w:r>
              <w:rPr>
                <w:rFonts w:ascii="Times New Roman" w:hAnsi="Times New Roman" w:cs="Times New Roman"/>
                <w:b/>
                <w:color w:val="000000" w:themeColor="text1"/>
                <w:sz w:val="16"/>
                <w:szCs w:val="16"/>
                <w:highlight w:val="green"/>
                <w:lang w:val="en-US"/>
              </w:rPr>
              <w:lastRenderedPageBreak/>
              <w:t xml:space="preserve">j) </w:t>
            </w:r>
            <w:r w:rsidRPr="00951ED8">
              <w:rPr>
                <w:rFonts w:ascii="Times New Roman" w:hAnsi="Times New Roman" w:cs="Times New Roman"/>
                <w:b/>
                <w:sz w:val="16"/>
                <w:szCs w:val="16"/>
                <w:highlight w:val="green"/>
                <w:lang w:val="ro-RO"/>
              </w:rPr>
              <w:t>La punctul 9, alineatul (1) se modifică și va avea următorul cuprins</w:t>
            </w:r>
            <w:r w:rsidRPr="00B21802">
              <w:rPr>
                <w:rFonts w:ascii="Times New Roman" w:hAnsi="Times New Roman" w:cs="Times New Roman"/>
                <w:b/>
                <w:color w:val="000000" w:themeColor="text1"/>
                <w:sz w:val="16"/>
                <w:szCs w:val="16"/>
                <w:lang w:val="en-US"/>
              </w:rPr>
              <w:t>:</w:t>
            </w:r>
          </w:p>
          <w:p w:rsidR="006811F8" w:rsidRPr="00110825" w:rsidRDefault="006811F8" w:rsidP="006811F8">
            <w:pPr>
              <w:jc w:val="both"/>
              <w:rPr>
                <w:rFonts w:ascii="Times New Roman" w:hAnsi="Times New Roman" w:cs="Times New Roman"/>
                <w:b/>
                <w:sz w:val="16"/>
                <w:szCs w:val="16"/>
                <w:lang w:val="ro-RO"/>
              </w:rPr>
            </w:pPr>
            <w:r w:rsidRPr="00B21802">
              <w:rPr>
                <w:rFonts w:ascii="Times New Roman" w:hAnsi="Times New Roman" w:cs="Times New Roman"/>
                <w:color w:val="000000" w:themeColor="text1"/>
                <w:sz w:val="16"/>
                <w:szCs w:val="16"/>
                <w:lang w:val="en-US"/>
              </w:rPr>
              <w:lastRenderedPageBreak/>
              <w:t xml:space="preserve">”(1) În scopul asigurării unei funcţionări selective a instalaţiilor de protecţie şi automatizare din instalaţia proprie, utilizatorul asigură </w:t>
            </w:r>
            <w:r w:rsidRPr="00B21802">
              <w:rPr>
                <w:rFonts w:ascii="Times New Roman" w:hAnsi="Times New Roman" w:cs="Times New Roman"/>
                <w:color w:val="000000" w:themeColor="text1"/>
                <w:sz w:val="16"/>
                <w:szCs w:val="16"/>
                <w:highlight w:val="lightGray"/>
                <w:lang w:val="en-US"/>
              </w:rPr>
              <w:t>accesul operatorul</w:t>
            </w:r>
            <w:r w:rsidR="00271280">
              <w:rPr>
                <w:rFonts w:ascii="Times New Roman" w:hAnsi="Times New Roman" w:cs="Times New Roman"/>
                <w:color w:val="000000" w:themeColor="text1"/>
                <w:sz w:val="16"/>
                <w:szCs w:val="16"/>
                <w:highlight w:val="lightGray"/>
                <w:lang w:val="en-US"/>
              </w:rPr>
              <w:t>ui</w:t>
            </w:r>
            <w:r w:rsidRPr="00B21802">
              <w:rPr>
                <w:rFonts w:ascii="Times New Roman" w:hAnsi="Times New Roman" w:cs="Times New Roman"/>
                <w:color w:val="000000" w:themeColor="text1"/>
                <w:sz w:val="16"/>
                <w:szCs w:val="16"/>
                <w:highlight w:val="lightGray"/>
                <w:lang w:val="en-US"/>
              </w:rPr>
              <w:t xml:space="preserve"> de rețea pentru</w:t>
            </w:r>
            <w:r w:rsidRPr="00B21802">
              <w:rPr>
                <w:rFonts w:ascii="Times New Roman" w:hAnsi="Times New Roman" w:cs="Times New Roman"/>
                <w:color w:val="000000" w:themeColor="text1"/>
                <w:sz w:val="16"/>
                <w:szCs w:val="16"/>
                <w:lang w:val="en-US"/>
              </w:rPr>
              <w:t xml:space="preserve"> corelarea permanentă a reglajelor acestora cu cele ale instalaţiilor din amonte.”</w:t>
            </w:r>
          </w:p>
        </w:tc>
      </w:tr>
      <w:tr w:rsidR="006811F8" w:rsidRPr="00CD2C2A" w:rsidTr="002E02D8">
        <w:tc>
          <w:tcPr>
            <w:tcW w:w="4956" w:type="dxa"/>
          </w:tcPr>
          <w:p w:rsidR="006811F8" w:rsidRDefault="006811F8" w:rsidP="006811F8">
            <w:pPr>
              <w:shd w:val="clear" w:color="auto" w:fill="FFFFFF"/>
              <w:jc w:val="both"/>
              <w:rPr>
                <w:rFonts w:ascii="Times New Roman" w:hAnsi="Times New Roman" w:cs="Times New Roman"/>
                <w:color w:val="000000" w:themeColor="text1"/>
                <w:sz w:val="16"/>
                <w:szCs w:val="16"/>
                <w:lang w:val="ro-RO"/>
              </w:rPr>
            </w:pPr>
          </w:p>
        </w:tc>
        <w:tc>
          <w:tcPr>
            <w:tcW w:w="4956" w:type="dxa"/>
          </w:tcPr>
          <w:p w:rsidR="006811F8" w:rsidRPr="00B21802" w:rsidRDefault="006811F8" w:rsidP="006811F8">
            <w:pPr>
              <w:autoSpaceDE w:val="0"/>
              <w:autoSpaceDN w:val="0"/>
              <w:adjustRightInd w:val="0"/>
              <w:jc w:val="both"/>
              <w:rPr>
                <w:rFonts w:ascii="Times New Roman" w:hAnsi="Times New Roman" w:cs="Times New Roman"/>
                <w:b/>
                <w:color w:val="000000" w:themeColor="text1"/>
                <w:sz w:val="16"/>
                <w:szCs w:val="16"/>
                <w:lang w:val="en-US"/>
              </w:rPr>
            </w:pPr>
          </w:p>
        </w:tc>
        <w:tc>
          <w:tcPr>
            <w:tcW w:w="3726" w:type="dxa"/>
          </w:tcPr>
          <w:p w:rsidR="006811F8" w:rsidRDefault="006811F8" w:rsidP="006811F8">
            <w:pPr>
              <w:jc w:val="both"/>
              <w:rPr>
                <w:rFonts w:ascii="Times New Roman" w:eastAsia="Times New Roman" w:hAnsi="Times New Roman"/>
                <w:b/>
                <w:sz w:val="16"/>
                <w:szCs w:val="16"/>
              </w:rPr>
            </w:pPr>
          </w:p>
        </w:tc>
        <w:tc>
          <w:tcPr>
            <w:tcW w:w="3726" w:type="dxa"/>
          </w:tcPr>
          <w:p w:rsidR="006811F8" w:rsidRPr="008F3785" w:rsidRDefault="006811F8" w:rsidP="00B61F71">
            <w:pPr>
              <w:jc w:val="both"/>
              <w:rPr>
                <w:rFonts w:ascii="Times New Roman" w:hAnsi="Times New Roman" w:cs="Times New Roman"/>
                <w:b/>
                <w:sz w:val="16"/>
                <w:szCs w:val="16"/>
                <w:lang w:val="ro-RO"/>
              </w:rPr>
            </w:pPr>
            <w:r w:rsidRPr="00501326">
              <w:rPr>
                <w:rStyle w:val="salnbdy"/>
                <w:rFonts w:ascii="Times New Roman" w:hAnsi="Times New Roman"/>
                <w:color w:val="000000" w:themeColor="text1"/>
                <w:sz w:val="16"/>
                <w:szCs w:val="16"/>
              </w:rPr>
              <w:t xml:space="preserve">Se propune completarea </w:t>
            </w:r>
            <w:r w:rsidR="00B61F71">
              <w:rPr>
                <w:rStyle w:val="salnbdy"/>
                <w:rFonts w:ascii="Times New Roman" w:hAnsi="Times New Roman"/>
                <w:color w:val="000000" w:themeColor="text1"/>
                <w:sz w:val="16"/>
                <w:szCs w:val="16"/>
              </w:rPr>
              <w:t xml:space="preserve">în corelare cu prevederile </w:t>
            </w:r>
            <w:r w:rsidR="004F23CE">
              <w:rPr>
                <w:rStyle w:val="salnbdy"/>
                <w:rFonts w:ascii="Times New Roman" w:hAnsi="Times New Roman"/>
                <w:color w:val="000000" w:themeColor="text1"/>
                <w:sz w:val="16"/>
                <w:szCs w:val="16"/>
              </w:rPr>
              <w:t>Legii nr. 220/2008 modificată prin Legea nr. 155/2020</w:t>
            </w:r>
          </w:p>
        </w:tc>
        <w:tc>
          <w:tcPr>
            <w:tcW w:w="4956" w:type="dxa"/>
          </w:tcPr>
          <w:p w:rsidR="006811F8" w:rsidRPr="00501326" w:rsidRDefault="006811F8" w:rsidP="006811F8">
            <w:pPr>
              <w:spacing w:before="120"/>
              <w:jc w:val="both"/>
              <w:rPr>
                <w:rFonts w:ascii="Times New Roman" w:hAnsi="Times New Roman" w:cs="Times New Roman"/>
                <w:b/>
                <w:sz w:val="16"/>
                <w:szCs w:val="16"/>
                <w:highlight w:val="green"/>
                <w:lang w:val="ro-RO"/>
              </w:rPr>
            </w:pPr>
            <w:r w:rsidRPr="00501326">
              <w:rPr>
                <w:rFonts w:ascii="Times New Roman" w:hAnsi="Times New Roman" w:cs="Times New Roman"/>
                <w:b/>
                <w:sz w:val="16"/>
                <w:szCs w:val="16"/>
                <w:highlight w:val="green"/>
                <w:lang w:val="ro-RO"/>
              </w:rPr>
              <w:t>k) La punctul 9, după alineatul (2), se introduce un alineat nou, alineatul (3) cu următorul cuprins:</w:t>
            </w:r>
          </w:p>
          <w:p w:rsidR="006811F8" w:rsidRDefault="00B61F71" w:rsidP="00B61F71">
            <w:pPr>
              <w:spacing w:before="120"/>
              <w:jc w:val="both"/>
              <w:rPr>
                <w:rFonts w:ascii="Times New Roman" w:hAnsi="Times New Roman" w:cs="Times New Roman"/>
                <w:b/>
                <w:color w:val="000000" w:themeColor="text1"/>
                <w:sz w:val="16"/>
                <w:szCs w:val="16"/>
                <w:highlight w:val="green"/>
                <w:lang w:val="en-US"/>
              </w:rPr>
            </w:pPr>
            <w:r>
              <w:rPr>
                <w:rFonts w:ascii="Verdana" w:eastAsiaTheme="minorEastAsia" w:hAnsi="Verdana"/>
                <w:color w:val="4472C4" w:themeColor="accent5"/>
                <w:sz w:val="20"/>
                <w:szCs w:val="20"/>
              </w:rPr>
              <w:t>(</w:t>
            </w:r>
            <w:r w:rsidRPr="00B61F71">
              <w:rPr>
                <w:rFonts w:ascii="Times New Roman" w:hAnsi="Times New Roman" w:cs="Times New Roman"/>
                <w:sz w:val="16"/>
                <w:szCs w:val="16"/>
                <w:highlight w:val="green"/>
                <w:lang w:val="ro-RO"/>
              </w:rPr>
              <w:t>3)</w:t>
            </w:r>
            <w:r w:rsidR="00392413" w:rsidRPr="00840700">
              <w:rPr>
                <w:rFonts w:ascii="Times New Roman" w:hAnsi="Times New Roman"/>
                <w:sz w:val="24"/>
                <w:szCs w:val="24"/>
              </w:rPr>
              <w:t xml:space="preserve"> </w:t>
            </w:r>
            <w:r w:rsidR="00392413" w:rsidRPr="00392413">
              <w:rPr>
                <w:rFonts w:cs="Times New Roman"/>
                <w:sz w:val="16"/>
                <w:szCs w:val="16"/>
                <w:highlight w:val="green"/>
                <w:lang w:val="ro-RO"/>
              </w:rPr>
              <w:t xml:space="preserve">Prosumatorii care dețin instalații de producere a energiei electrice din surse regenerabile cu puterea instalată prevăzută la art. 14 alin. (6) din Legea nr. 220/2008 pentru stabilirea sistemului de promovare a producerii energiei din surse regenerabile de energie, republicată, cu modificările și completările ulterioare, asigură accesul operatorului de rețea în incinta/zona în care sunt amplasate instalațiile de producere pentru verificarea de către operator a calității tehnice a energiei electrice livrate în rețea, în aceleași condiții cu cele prevăzute în </w:t>
            </w:r>
            <w:r w:rsidR="00392413" w:rsidRPr="00392413">
              <w:rPr>
                <w:rFonts w:ascii="Times New Roman" w:hAnsi="Times New Roman" w:cs="Times New Roman"/>
                <w:sz w:val="16"/>
                <w:szCs w:val="16"/>
                <w:highlight w:val="green"/>
                <w:lang w:val="ro-RO"/>
              </w:rPr>
              <w:t xml:space="preserve">Procedura privind racordarea la reţelele electrice de interes public a locurilor de consum și de producere aparţinând prosumatorilor, care dețin instalații de producere a energiei electrice din surse regenerabile cu puterea instalată de cel mult 27 kW pe loc de consum, </w:t>
            </w:r>
            <w:r w:rsidR="00392413" w:rsidRPr="00392413">
              <w:rPr>
                <w:rFonts w:cs="Times New Roman"/>
                <w:sz w:val="16"/>
                <w:szCs w:val="16"/>
                <w:highlight w:val="green"/>
                <w:lang w:val="ro-RO"/>
              </w:rPr>
              <w:t>aprobată prin</w:t>
            </w:r>
            <w:r w:rsidR="00392413" w:rsidRPr="00392413">
              <w:rPr>
                <w:rFonts w:ascii="Times New Roman" w:hAnsi="Times New Roman" w:cs="Times New Roman"/>
                <w:sz w:val="16"/>
                <w:szCs w:val="16"/>
                <w:highlight w:val="green"/>
                <w:lang w:val="ro-RO"/>
              </w:rPr>
              <w:t xml:space="preserve"> Ordinul președintelui Autorității Naționale de Reglementare în Domeniul Energiei nr. 69/2020, denumită în continuare Procedura</w:t>
            </w:r>
            <w:r w:rsidR="006811F8" w:rsidRPr="00392413">
              <w:rPr>
                <w:rFonts w:ascii="Times New Roman" w:hAnsi="Times New Roman" w:cs="Times New Roman"/>
                <w:sz w:val="16"/>
                <w:szCs w:val="16"/>
                <w:highlight w:val="green"/>
                <w:lang w:val="ro-RO"/>
              </w:rPr>
              <w:t>”</w:t>
            </w:r>
          </w:p>
        </w:tc>
      </w:tr>
      <w:tr w:rsidR="006811F8" w:rsidRPr="00CD2C2A" w:rsidTr="002E02D8">
        <w:tc>
          <w:tcPr>
            <w:tcW w:w="4956" w:type="dxa"/>
          </w:tcPr>
          <w:p w:rsidR="006811F8" w:rsidRPr="000D38FC" w:rsidRDefault="006811F8" w:rsidP="006811F8">
            <w:pPr>
              <w:shd w:val="clear" w:color="auto" w:fill="FFFFFF"/>
              <w:jc w:val="both"/>
              <w:rPr>
                <w:rFonts w:ascii="Times New Roman" w:hAnsi="Times New Roman" w:cs="Times New Roman"/>
                <w:sz w:val="16"/>
                <w:szCs w:val="16"/>
              </w:rPr>
            </w:pPr>
            <w:r>
              <w:rPr>
                <w:rFonts w:ascii="Times New Roman" w:hAnsi="Times New Roman" w:cs="Times New Roman"/>
                <w:color w:val="000000" w:themeColor="text1"/>
                <w:sz w:val="16"/>
                <w:szCs w:val="16"/>
                <w:lang w:val="ro-RO"/>
              </w:rPr>
              <w:t xml:space="preserve">ANEXA nr. 2 </w:t>
            </w:r>
            <w:r>
              <w:rPr>
                <w:rFonts w:ascii="Times New Roman" w:hAnsi="Times New Roman" w:cs="Times New Roman"/>
                <w:sz w:val="16"/>
                <w:szCs w:val="16"/>
              </w:rPr>
              <w:t xml:space="preserve">CONŢINUTUL-CADRU </w:t>
            </w:r>
            <w:r w:rsidRPr="00286CF0">
              <w:rPr>
                <w:rFonts w:ascii="Times New Roman" w:hAnsi="Times New Roman" w:cs="Times New Roman"/>
                <w:sz w:val="16"/>
                <w:szCs w:val="16"/>
              </w:rPr>
              <w:t>al certificatului de racordare pentru loc</w:t>
            </w:r>
            <w:r>
              <w:rPr>
                <w:rFonts w:ascii="Times New Roman" w:hAnsi="Times New Roman" w:cs="Times New Roman"/>
                <w:sz w:val="16"/>
                <w:szCs w:val="16"/>
              </w:rPr>
              <w:t xml:space="preserve"> </w:t>
            </w:r>
            <w:r w:rsidRPr="00286CF0">
              <w:rPr>
                <w:rFonts w:ascii="Times New Roman" w:hAnsi="Times New Roman" w:cs="Times New Roman"/>
                <w:sz w:val="16"/>
                <w:szCs w:val="16"/>
              </w:rPr>
              <w:t>de producere/loc de consum şi de producere</w:t>
            </w:r>
            <w:r w:rsidRPr="00286CF0">
              <w:rPr>
                <w:rFonts w:ascii="Times New Roman" w:hAnsi="Times New Roman" w:cs="Times New Roman"/>
                <w:sz w:val="16"/>
                <w:szCs w:val="16"/>
                <w:vertAlign w:val="superscript"/>
              </w:rPr>
              <w:t>1</w:t>
            </w:r>
          </w:p>
          <w:p w:rsidR="006811F8" w:rsidRDefault="006811F8" w:rsidP="006811F8">
            <w:pPr>
              <w:shd w:val="clear" w:color="auto" w:fill="FFFFFF"/>
              <w:jc w:val="both"/>
              <w:rPr>
                <w:rFonts w:ascii="Times New Roman" w:hAnsi="Times New Roman" w:cs="Times New Roman"/>
                <w:sz w:val="16"/>
                <w:szCs w:val="16"/>
              </w:rPr>
            </w:pPr>
            <w:r>
              <w:rPr>
                <w:rFonts w:ascii="Times New Roman" w:hAnsi="Times New Roman" w:cs="Times New Roman"/>
                <w:sz w:val="16"/>
                <w:szCs w:val="16"/>
              </w:rPr>
              <w:t xml:space="preserve"> (…)</w:t>
            </w:r>
          </w:p>
          <w:p w:rsidR="006811F8" w:rsidRPr="00FC0E25" w:rsidRDefault="006811F8" w:rsidP="006811F8">
            <w:pPr>
              <w:shd w:val="clear" w:color="auto" w:fill="FFFFFF"/>
              <w:jc w:val="both"/>
              <w:rPr>
                <w:rFonts w:ascii="Times New Roman" w:hAnsi="Times New Roman" w:cs="Times New Roman"/>
                <w:sz w:val="16"/>
                <w:szCs w:val="16"/>
              </w:rPr>
            </w:pPr>
            <w:r w:rsidRPr="00110825">
              <w:rPr>
                <w:rFonts w:ascii="Times New Roman" w:hAnsi="Times New Roman" w:cs="Times New Roman"/>
                <w:sz w:val="16"/>
                <w:szCs w:val="16"/>
              </w:rPr>
              <w:t>(2)Termenul în care operatorul de reţea are obligaţia să realizeze punerea sub tensiune finală este de maximum 10 zile calendaristice de la data încheierii contractului pentru transportul, distribuţia sau furnizarea energiei electrice.</w:t>
            </w:r>
          </w:p>
        </w:tc>
        <w:tc>
          <w:tcPr>
            <w:tcW w:w="4956" w:type="dxa"/>
          </w:tcPr>
          <w:p w:rsidR="006811F8" w:rsidRPr="00110825" w:rsidRDefault="006811F8" w:rsidP="006811F8">
            <w:pPr>
              <w:jc w:val="both"/>
              <w:rPr>
                <w:rFonts w:ascii="Times New Roman" w:hAnsi="Times New Roman" w:cs="Times New Roman"/>
                <w:b/>
                <w:sz w:val="16"/>
                <w:szCs w:val="16"/>
                <w:lang w:val="ro-RO"/>
              </w:rPr>
            </w:pPr>
            <w:r w:rsidRPr="00110825">
              <w:rPr>
                <w:rFonts w:ascii="Times New Roman" w:hAnsi="Times New Roman" w:cs="Times New Roman"/>
                <w:b/>
                <w:sz w:val="16"/>
                <w:szCs w:val="16"/>
                <w:lang w:val="ro-RO"/>
              </w:rPr>
              <w:t>19. În Anexa nr. 2, la punctul 12, alineatul (2) se modifică și va avea următorul cuprins:</w:t>
            </w:r>
          </w:p>
          <w:p w:rsidR="006811F8" w:rsidRPr="00110825" w:rsidRDefault="006811F8" w:rsidP="006811F8">
            <w:pPr>
              <w:autoSpaceDE w:val="0"/>
              <w:autoSpaceDN w:val="0"/>
              <w:adjustRightInd w:val="0"/>
              <w:jc w:val="both"/>
              <w:rPr>
                <w:rFonts w:ascii="Times New Roman" w:hAnsi="Times New Roman" w:cs="Times New Roman"/>
                <w:sz w:val="16"/>
                <w:szCs w:val="16"/>
                <w:lang w:val="ro-RO"/>
              </w:rPr>
            </w:pPr>
            <w:r w:rsidRPr="00110825">
              <w:rPr>
                <w:rFonts w:ascii="Times New Roman" w:hAnsi="Times New Roman" w:cs="Times New Roman"/>
                <w:sz w:val="16"/>
                <w:szCs w:val="16"/>
                <w:lang w:val="ro-RO"/>
              </w:rPr>
              <w:t>”(2) Termenul în care operatorul de reţea are obligaţia să realizeze punerea sub tensiune finală este de maximum</w:t>
            </w:r>
            <w:r>
              <w:rPr>
                <w:rFonts w:ascii="Times New Roman" w:hAnsi="Times New Roman" w:cs="Times New Roman"/>
                <w:sz w:val="16"/>
                <w:szCs w:val="16"/>
                <w:lang w:val="ro-RO"/>
              </w:rPr>
              <w:t xml:space="preserve"> </w:t>
            </w:r>
            <w:r w:rsidRPr="005C39EE">
              <w:rPr>
                <w:rFonts w:ascii="Times New Roman" w:hAnsi="Times New Roman" w:cs="Times New Roman"/>
                <w:strike/>
                <w:sz w:val="16"/>
                <w:szCs w:val="16"/>
                <w:highlight w:val="lightGray"/>
                <w:lang w:val="ro-RO"/>
              </w:rPr>
              <w:t>10</w:t>
            </w:r>
            <w:r w:rsidRPr="00110825">
              <w:rPr>
                <w:rFonts w:ascii="Times New Roman" w:hAnsi="Times New Roman" w:cs="Times New Roman"/>
                <w:sz w:val="16"/>
                <w:szCs w:val="16"/>
                <w:highlight w:val="lightGray"/>
                <w:lang w:val="ro-RO"/>
              </w:rPr>
              <w:t>5</w:t>
            </w:r>
            <w:r w:rsidRPr="00110825">
              <w:rPr>
                <w:rFonts w:ascii="Times New Roman" w:hAnsi="Times New Roman" w:cs="Times New Roman"/>
                <w:sz w:val="16"/>
                <w:szCs w:val="16"/>
                <w:lang w:val="ro-RO"/>
              </w:rPr>
              <w:t xml:space="preserve"> zile </w:t>
            </w:r>
            <w:r w:rsidRPr="005C39EE">
              <w:rPr>
                <w:rFonts w:ascii="Times New Roman" w:hAnsi="Times New Roman" w:cs="Times New Roman"/>
                <w:strike/>
                <w:sz w:val="16"/>
                <w:szCs w:val="16"/>
                <w:highlight w:val="lightGray"/>
                <w:lang w:val="ro-RO"/>
              </w:rPr>
              <w:t>calendaristice</w:t>
            </w:r>
            <w:r w:rsidRPr="00110825">
              <w:rPr>
                <w:rFonts w:ascii="Times New Roman" w:hAnsi="Times New Roman" w:cs="Times New Roman"/>
                <w:sz w:val="16"/>
                <w:szCs w:val="16"/>
                <w:highlight w:val="lightGray"/>
                <w:lang w:val="ro-RO"/>
              </w:rPr>
              <w:t>lucrătoare</w:t>
            </w:r>
            <w:r w:rsidRPr="00110825">
              <w:rPr>
                <w:rFonts w:ascii="Times New Roman" w:hAnsi="Times New Roman" w:cs="Times New Roman"/>
                <w:sz w:val="16"/>
                <w:szCs w:val="16"/>
                <w:lang w:val="ro-RO"/>
              </w:rPr>
              <w:t xml:space="preserve"> de la data încheierii contractului pentru transportul, distribuţia sau furnizarea energiei electrice</w:t>
            </w:r>
            <w:r w:rsidRPr="00110825">
              <w:rPr>
                <w:rFonts w:ascii="Times New Roman" w:hAnsi="Times New Roman" w:cs="Times New Roman"/>
                <w:sz w:val="16"/>
                <w:szCs w:val="16"/>
                <w:highlight w:val="lightGray"/>
                <w:lang w:val="ro-RO"/>
              </w:rPr>
              <w:t>, cu excepția locurilor de consum și de producere prevăzute cu instalații de producere a energiei electrice din surse regenerabile cu puterea instalată de cel mult 27 kW pe loc de consum deținute de prosumatori pentru care operatorul de reţea are obligaţia respectării termenelor prevăzute în Ordinul președintelui ANRE nr. 69/2020 pentru aprobarea Procedurii privind racordarea la reţelele electrice de interes public a locurilor de consum și de producere aparţinând prosumatorilor, care dețin instalații de producere a energiei electrice din surse regenerabile cu puterea instalată de cel mult 27 kW pe loc de consum</w:t>
            </w:r>
            <w:r w:rsidRPr="00110825">
              <w:rPr>
                <w:rFonts w:ascii="Times New Roman" w:hAnsi="Times New Roman" w:cs="Times New Roman"/>
                <w:sz w:val="16"/>
                <w:szCs w:val="16"/>
                <w:lang w:val="ro-RO"/>
              </w:rPr>
              <w:t>.”</w:t>
            </w:r>
          </w:p>
        </w:tc>
        <w:tc>
          <w:tcPr>
            <w:tcW w:w="3726" w:type="dxa"/>
          </w:tcPr>
          <w:p w:rsidR="006811F8" w:rsidRDefault="006811F8" w:rsidP="006811F8">
            <w:pPr>
              <w:jc w:val="both"/>
              <w:rPr>
                <w:rFonts w:ascii="Times New Roman" w:eastAsia="Times New Roman" w:hAnsi="Times New Roman"/>
                <w:b/>
                <w:sz w:val="16"/>
                <w:szCs w:val="16"/>
              </w:rPr>
            </w:pPr>
            <w:r>
              <w:rPr>
                <w:rFonts w:ascii="Times New Roman" w:eastAsia="Times New Roman" w:hAnsi="Times New Roman"/>
                <w:b/>
                <w:sz w:val="16"/>
                <w:szCs w:val="16"/>
              </w:rPr>
              <w:t xml:space="preserve">SDEE </w:t>
            </w:r>
            <w:r w:rsidRPr="00B042EB">
              <w:rPr>
                <w:rFonts w:ascii="Times New Roman" w:eastAsia="Times New Roman" w:hAnsi="Times New Roman"/>
                <w:b/>
                <w:sz w:val="16"/>
                <w:szCs w:val="16"/>
              </w:rPr>
              <w:t>T</w:t>
            </w:r>
            <w:r>
              <w:rPr>
                <w:rFonts w:ascii="Times New Roman" w:eastAsia="Times New Roman" w:hAnsi="Times New Roman"/>
                <w:b/>
                <w:sz w:val="16"/>
                <w:szCs w:val="16"/>
              </w:rPr>
              <w:t xml:space="preserve">ransilvania </w:t>
            </w:r>
            <w:r w:rsidRPr="00B042EB">
              <w:rPr>
                <w:rFonts w:ascii="Times New Roman" w:eastAsia="Times New Roman" w:hAnsi="Times New Roman"/>
                <w:b/>
                <w:sz w:val="16"/>
                <w:szCs w:val="16"/>
              </w:rPr>
              <w:t>N</w:t>
            </w:r>
            <w:r>
              <w:rPr>
                <w:rFonts w:ascii="Times New Roman" w:eastAsia="Times New Roman" w:hAnsi="Times New Roman"/>
                <w:b/>
                <w:sz w:val="16"/>
                <w:szCs w:val="16"/>
              </w:rPr>
              <w:t>ord</w:t>
            </w:r>
          </w:p>
          <w:p w:rsidR="006811F8" w:rsidRDefault="006811F8" w:rsidP="006811F8">
            <w:pPr>
              <w:jc w:val="both"/>
              <w:rPr>
                <w:rFonts w:ascii="Times New Roman" w:eastAsia="Times New Roman" w:hAnsi="Times New Roman" w:cs="Times New Roman"/>
                <w:b/>
                <w:sz w:val="16"/>
                <w:szCs w:val="16"/>
                <w:lang w:val="ro-RO" w:eastAsia="pl-PL"/>
              </w:rPr>
            </w:pPr>
            <w:r w:rsidRPr="00465CD2">
              <w:rPr>
                <w:rFonts w:ascii="Times New Roman" w:eastAsia="Times New Roman" w:hAnsi="Times New Roman" w:cs="Times New Roman"/>
                <w:b/>
                <w:sz w:val="16"/>
                <w:szCs w:val="16"/>
                <w:lang w:val="ro-RO" w:eastAsia="pl-PL"/>
              </w:rPr>
              <w:t>SDEE T</w:t>
            </w:r>
            <w:r>
              <w:rPr>
                <w:rFonts w:ascii="Times New Roman" w:eastAsia="Times New Roman" w:hAnsi="Times New Roman" w:cs="Times New Roman"/>
                <w:b/>
                <w:sz w:val="16"/>
                <w:szCs w:val="16"/>
                <w:lang w:val="ro-RO" w:eastAsia="pl-PL"/>
              </w:rPr>
              <w:t>ransilvania Sud</w:t>
            </w:r>
          </w:p>
          <w:p w:rsidR="006811F8" w:rsidRPr="001A1E89" w:rsidRDefault="006811F8" w:rsidP="006811F8">
            <w:pPr>
              <w:jc w:val="both"/>
              <w:rPr>
                <w:rFonts w:ascii="Times New Roman" w:eastAsia="Times New Roman" w:hAnsi="Times New Roman" w:cs="Times New Roman"/>
                <w:b/>
                <w:sz w:val="16"/>
                <w:szCs w:val="16"/>
                <w:lang w:val="ro-RO" w:eastAsia="pl-PL"/>
              </w:rPr>
            </w:pPr>
            <w:r w:rsidRPr="004400C0">
              <w:rPr>
                <w:rFonts w:ascii="Times New Roman" w:eastAsia="Times New Roman" w:hAnsi="Times New Roman" w:cs="Times New Roman"/>
                <w:b/>
                <w:sz w:val="16"/>
                <w:szCs w:val="16"/>
                <w:lang w:val="ro-RO" w:eastAsia="pl-PL"/>
              </w:rPr>
              <w:t>SDEE Muntenia Nord</w:t>
            </w:r>
          </w:p>
          <w:p w:rsidR="006811F8" w:rsidRPr="00810ADD" w:rsidRDefault="006811F8" w:rsidP="006811F8">
            <w:pPr>
              <w:jc w:val="both"/>
              <w:rPr>
                <w:rFonts w:ascii="Times New Roman" w:eastAsia="Times New Roman" w:hAnsi="Times New Roman" w:cs="Times New Roman"/>
                <w:b/>
                <w:sz w:val="16"/>
                <w:szCs w:val="16"/>
                <w:lang w:val="ro-RO" w:eastAsia="pl-PL"/>
              </w:rPr>
            </w:pPr>
            <w:r w:rsidRPr="00810ADD">
              <w:rPr>
                <w:rFonts w:ascii="Times New Roman" w:eastAsia="Times New Roman" w:hAnsi="Times New Roman" w:cs="Times New Roman"/>
                <w:b/>
                <w:sz w:val="16"/>
                <w:szCs w:val="16"/>
                <w:lang w:val="ro-RO" w:eastAsia="pl-PL"/>
              </w:rPr>
              <w:t>E-Distribuţie Banat</w:t>
            </w:r>
          </w:p>
          <w:p w:rsidR="006811F8" w:rsidRPr="00810ADD" w:rsidRDefault="006811F8" w:rsidP="006811F8">
            <w:pPr>
              <w:jc w:val="both"/>
              <w:rPr>
                <w:rFonts w:ascii="Times New Roman" w:eastAsia="Times New Roman" w:hAnsi="Times New Roman" w:cs="Times New Roman"/>
                <w:b/>
                <w:sz w:val="16"/>
                <w:szCs w:val="16"/>
                <w:lang w:val="ro-RO" w:eastAsia="pl-PL"/>
              </w:rPr>
            </w:pPr>
            <w:r w:rsidRPr="00810ADD">
              <w:rPr>
                <w:rFonts w:ascii="Times New Roman" w:eastAsia="Times New Roman" w:hAnsi="Times New Roman" w:cs="Times New Roman"/>
                <w:b/>
                <w:sz w:val="16"/>
                <w:szCs w:val="16"/>
                <w:lang w:val="ro-RO" w:eastAsia="pl-PL"/>
              </w:rPr>
              <w:t>E-Distribuţie Dobrogea</w:t>
            </w:r>
          </w:p>
          <w:p w:rsidR="006811F8" w:rsidRPr="00810ADD" w:rsidRDefault="006811F8" w:rsidP="006811F8">
            <w:pPr>
              <w:jc w:val="both"/>
              <w:rPr>
                <w:rFonts w:ascii="Times New Roman" w:eastAsia="Times New Roman" w:hAnsi="Times New Roman" w:cs="Times New Roman"/>
                <w:b/>
                <w:sz w:val="16"/>
                <w:szCs w:val="16"/>
                <w:lang w:val="ro-RO" w:eastAsia="pl-PL"/>
              </w:rPr>
            </w:pPr>
            <w:r w:rsidRPr="00810ADD">
              <w:rPr>
                <w:rFonts w:ascii="Times New Roman" w:eastAsia="Times New Roman" w:hAnsi="Times New Roman" w:cs="Times New Roman"/>
                <w:b/>
                <w:sz w:val="16"/>
                <w:szCs w:val="16"/>
                <w:lang w:val="ro-RO" w:eastAsia="pl-PL"/>
              </w:rPr>
              <w:t>E-Distribuţie Muntenia</w:t>
            </w:r>
          </w:p>
          <w:p w:rsidR="006811F8" w:rsidRDefault="006811F8" w:rsidP="006811F8">
            <w:pPr>
              <w:jc w:val="both"/>
              <w:rPr>
                <w:rFonts w:ascii="Times New Roman" w:eastAsia="Times New Roman" w:hAnsi="Times New Roman" w:cs="Times New Roman"/>
                <w:b/>
                <w:sz w:val="16"/>
                <w:szCs w:val="16"/>
                <w:lang w:val="ro-RO" w:eastAsia="pl-PL"/>
              </w:rPr>
            </w:pPr>
            <w:r w:rsidRPr="00810ADD">
              <w:rPr>
                <w:rFonts w:ascii="Times New Roman" w:eastAsia="Times New Roman" w:hAnsi="Times New Roman" w:cs="Times New Roman"/>
                <w:b/>
                <w:sz w:val="16"/>
                <w:szCs w:val="16"/>
                <w:lang w:val="ro-RO" w:eastAsia="pl-PL"/>
              </w:rPr>
              <w:t>ACUE</w:t>
            </w:r>
          </w:p>
          <w:p w:rsidR="006811F8" w:rsidRDefault="006811F8" w:rsidP="006811F8">
            <w:pPr>
              <w:jc w:val="both"/>
              <w:rPr>
                <w:rFonts w:ascii="Times New Roman" w:eastAsia="Times New Roman" w:hAnsi="Times New Roman" w:cs="Times New Roman"/>
                <w:b/>
                <w:sz w:val="16"/>
                <w:szCs w:val="16"/>
                <w:lang w:val="ro-RO" w:eastAsia="pl-PL"/>
              </w:rPr>
            </w:pPr>
            <w:r w:rsidRPr="00141578">
              <w:rPr>
                <w:rFonts w:ascii="Times New Roman" w:eastAsia="Times New Roman" w:hAnsi="Times New Roman" w:cs="Times New Roman"/>
                <w:b/>
                <w:sz w:val="16"/>
                <w:szCs w:val="16"/>
                <w:lang w:val="ro-RO" w:eastAsia="pl-PL"/>
              </w:rPr>
              <w:t>DELGAZ GRID SA</w:t>
            </w:r>
          </w:p>
          <w:p w:rsidR="006811F8" w:rsidRDefault="006811F8" w:rsidP="006811F8">
            <w:pPr>
              <w:jc w:val="both"/>
              <w:rPr>
                <w:rStyle w:val="salnbdy"/>
                <w:rFonts w:ascii="Times New Roman" w:hAnsi="Times New Roman" w:cs="Times New Roman"/>
                <w:color w:val="000000" w:themeColor="text1"/>
                <w:sz w:val="16"/>
                <w:szCs w:val="16"/>
              </w:rPr>
            </w:pPr>
            <w:r w:rsidRPr="00033A98">
              <w:rPr>
                <w:rStyle w:val="salnttl1"/>
                <w:rFonts w:ascii="Times New Roman" w:hAnsi="Times New Roman" w:cs="Times New Roman"/>
                <w:color w:val="000000" w:themeColor="text1"/>
                <w:sz w:val="16"/>
                <w:szCs w:val="16"/>
                <w:specVanish w:val="0"/>
              </w:rPr>
              <w:t xml:space="preserve">(2) </w:t>
            </w:r>
            <w:r w:rsidRPr="00033A98">
              <w:rPr>
                <w:rStyle w:val="salnbdy"/>
                <w:rFonts w:ascii="Times New Roman" w:hAnsi="Times New Roman" w:cs="Times New Roman"/>
                <w:color w:val="000000" w:themeColor="text1"/>
                <w:sz w:val="16"/>
                <w:szCs w:val="16"/>
              </w:rPr>
              <w:t xml:space="preserve">Termenul în care operatorul de reţea are obligaţia să realizeze punerea sub tensiune finală este de maximum </w:t>
            </w:r>
            <w:r w:rsidRPr="00033A98">
              <w:rPr>
                <w:rStyle w:val="salnbdy"/>
                <w:rFonts w:ascii="Times New Roman" w:hAnsi="Times New Roman" w:cs="Times New Roman"/>
                <w:strike/>
                <w:color w:val="000000" w:themeColor="text1"/>
                <w:sz w:val="16"/>
                <w:szCs w:val="16"/>
              </w:rPr>
              <w:t>5</w:t>
            </w:r>
            <w:r w:rsidRPr="00033A98">
              <w:rPr>
                <w:rStyle w:val="salnbdy"/>
                <w:rFonts w:ascii="Times New Roman" w:hAnsi="Times New Roman" w:cs="Times New Roman"/>
                <w:color w:val="000000" w:themeColor="text1"/>
                <w:sz w:val="16"/>
                <w:szCs w:val="16"/>
              </w:rPr>
              <w:t xml:space="preserve"> </w:t>
            </w:r>
            <w:r w:rsidRPr="00033A98">
              <w:rPr>
                <w:rStyle w:val="salnbdy"/>
                <w:rFonts w:ascii="Times New Roman" w:hAnsi="Times New Roman" w:cs="Times New Roman"/>
                <w:color w:val="FF0000"/>
                <w:sz w:val="16"/>
                <w:szCs w:val="16"/>
              </w:rPr>
              <w:t xml:space="preserve">7 </w:t>
            </w:r>
            <w:r w:rsidRPr="00033A98">
              <w:rPr>
                <w:rStyle w:val="salnbdy"/>
                <w:rFonts w:ascii="Times New Roman" w:hAnsi="Times New Roman" w:cs="Times New Roman"/>
                <w:color w:val="000000" w:themeColor="text1"/>
                <w:sz w:val="16"/>
                <w:szCs w:val="16"/>
              </w:rPr>
              <w:t>zile lucrătoare de la data încheierii contractului pentru transportul, distribuţia sau furnizarea energiei electrice</w:t>
            </w:r>
            <w:r w:rsidRPr="00033A98">
              <w:rPr>
                <w:rFonts w:ascii="Times New Roman" w:hAnsi="Times New Roman" w:cs="Times New Roman"/>
                <w:color w:val="000000" w:themeColor="text1"/>
                <w:sz w:val="16"/>
                <w:szCs w:val="16"/>
                <w:shd w:val="clear" w:color="auto" w:fill="FFFFFF"/>
              </w:rPr>
              <w:t>, cu excepția locurilor de consum și de producere prevăzute cu instalații de producere a energiei electrice din surse regenerabile cu puterea instalată de cel mult 27 kW pe loc de consum</w:t>
            </w:r>
            <w:r w:rsidRPr="00033A98">
              <w:rPr>
                <w:rStyle w:val="salnbdy"/>
                <w:rFonts w:ascii="Times New Roman" w:hAnsi="Times New Roman" w:cs="Times New Roman"/>
                <w:color w:val="000000" w:themeColor="text1"/>
                <w:sz w:val="16"/>
                <w:szCs w:val="16"/>
              </w:rPr>
              <w:t xml:space="preserve"> </w:t>
            </w:r>
            <w:r w:rsidRPr="00033A98">
              <w:rPr>
                <w:rFonts w:ascii="Times New Roman" w:hAnsi="Times New Roman" w:cs="Times New Roman"/>
                <w:color w:val="000000" w:themeColor="text1"/>
                <w:sz w:val="16"/>
                <w:szCs w:val="16"/>
                <w:shd w:val="clear" w:color="auto" w:fill="FFFFFF"/>
              </w:rPr>
              <w:t xml:space="preserve">deținute de prosumatori </w:t>
            </w:r>
            <w:r w:rsidRPr="00033A98">
              <w:rPr>
                <w:rStyle w:val="salnbdy"/>
                <w:rFonts w:ascii="Times New Roman" w:hAnsi="Times New Roman" w:cs="Times New Roman"/>
                <w:color w:val="000000" w:themeColor="text1"/>
                <w:sz w:val="16"/>
                <w:szCs w:val="16"/>
              </w:rPr>
              <w:t xml:space="preserve">pentru </w:t>
            </w:r>
            <w:r w:rsidRPr="00033A98">
              <w:rPr>
                <w:rFonts w:ascii="Times New Roman" w:hAnsi="Times New Roman" w:cs="Times New Roman"/>
                <w:color w:val="000000" w:themeColor="text1"/>
                <w:sz w:val="16"/>
                <w:szCs w:val="16"/>
              </w:rPr>
              <w:t>care operatorul de reţea are obligaţia respectării termenelor</w:t>
            </w:r>
            <w:r w:rsidRPr="00033A98">
              <w:rPr>
                <w:rStyle w:val="salnbdy"/>
                <w:rFonts w:ascii="Times New Roman" w:hAnsi="Times New Roman" w:cs="Times New Roman"/>
                <w:color w:val="000000" w:themeColor="text1"/>
                <w:sz w:val="16"/>
                <w:szCs w:val="16"/>
              </w:rPr>
              <w:t xml:space="preserve"> prevăzute</w:t>
            </w:r>
            <w:r>
              <w:rPr>
                <w:rStyle w:val="salnbdy"/>
                <w:rFonts w:ascii="Times New Roman" w:hAnsi="Times New Roman" w:cs="Times New Roman"/>
                <w:color w:val="000000" w:themeColor="text1"/>
                <w:sz w:val="16"/>
                <w:szCs w:val="16"/>
              </w:rPr>
              <w:t>.”</w:t>
            </w:r>
          </w:p>
          <w:p w:rsidR="006811F8" w:rsidRPr="00033A98" w:rsidRDefault="006811F8" w:rsidP="006811F8">
            <w:pPr>
              <w:jc w:val="both"/>
              <w:rPr>
                <w:rFonts w:ascii="Times New Roman" w:eastAsia="Times New Roman" w:hAnsi="Times New Roman" w:cs="Times New Roman"/>
                <w:b/>
                <w:sz w:val="16"/>
                <w:szCs w:val="16"/>
                <w:lang w:val="ro-RO" w:eastAsia="pl-PL"/>
              </w:rPr>
            </w:pPr>
          </w:p>
          <w:p w:rsidR="006811F8" w:rsidRDefault="006811F8" w:rsidP="006811F8">
            <w:pPr>
              <w:jc w:val="both"/>
            </w:pPr>
            <w:r w:rsidRPr="00033A98">
              <w:rPr>
                <w:rFonts w:ascii="Times New Roman" w:hAnsi="Times New Roman" w:cs="Times New Roman"/>
                <w:b/>
                <w:color w:val="000000" w:themeColor="text1"/>
                <w:sz w:val="16"/>
                <w:szCs w:val="16"/>
                <w:shd w:val="clear" w:color="auto" w:fill="FFFFFF"/>
                <w:lang w:val="ro-RO"/>
              </w:rPr>
              <w:t>Motivație:</w:t>
            </w:r>
            <w:r>
              <w:t xml:space="preserve"> -</w:t>
            </w:r>
          </w:p>
          <w:p w:rsidR="006811F8" w:rsidRPr="00381B4B" w:rsidRDefault="006811F8" w:rsidP="006811F8">
            <w:pPr>
              <w:jc w:val="both"/>
              <w:rPr>
                <w:rFonts w:ascii="Times New Roman" w:hAnsi="Times New Roman"/>
                <w:strike/>
                <w:color w:val="FF0000"/>
                <w:sz w:val="16"/>
                <w:szCs w:val="16"/>
              </w:rPr>
            </w:pPr>
          </w:p>
        </w:tc>
        <w:tc>
          <w:tcPr>
            <w:tcW w:w="3726" w:type="dxa"/>
          </w:tcPr>
          <w:p w:rsidR="006811F8" w:rsidRPr="00F8686C" w:rsidRDefault="006811F8" w:rsidP="006811F8">
            <w:pPr>
              <w:jc w:val="both"/>
              <w:rPr>
                <w:rFonts w:ascii="Times New Roman" w:hAnsi="Times New Roman" w:cs="Times New Roman"/>
                <w:b/>
                <w:sz w:val="16"/>
                <w:szCs w:val="16"/>
                <w:lang w:val="ro-RO"/>
              </w:rPr>
            </w:pPr>
            <w:r w:rsidRPr="00F8686C">
              <w:rPr>
                <w:rFonts w:ascii="Times New Roman" w:hAnsi="Times New Roman" w:cs="Times New Roman"/>
                <w:b/>
                <w:sz w:val="16"/>
                <w:szCs w:val="16"/>
                <w:lang w:val="ro-RO"/>
              </w:rPr>
              <w:t>Nu se acceptă</w:t>
            </w:r>
            <w:r w:rsidR="00C94DC8">
              <w:rPr>
                <w:rFonts w:ascii="Times New Roman" w:hAnsi="Times New Roman" w:cs="Times New Roman"/>
                <w:b/>
                <w:sz w:val="16"/>
                <w:szCs w:val="16"/>
                <w:lang w:val="ro-RO"/>
              </w:rPr>
              <w:t xml:space="preserve"> modificarea termenului</w:t>
            </w:r>
          </w:p>
          <w:p w:rsidR="006811F8" w:rsidRDefault="006811F8" w:rsidP="006811F8">
            <w:pPr>
              <w:jc w:val="both"/>
              <w:rPr>
                <w:rFonts w:ascii="Times New Roman" w:hAnsi="Times New Roman" w:cs="Times New Roman"/>
                <w:sz w:val="16"/>
                <w:szCs w:val="16"/>
                <w:lang w:val="ro-RO"/>
              </w:rPr>
            </w:pPr>
            <w:r w:rsidRPr="00F8686C">
              <w:rPr>
                <w:rFonts w:ascii="Times New Roman" w:hAnsi="Times New Roman" w:cs="Times New Roman"/>
                <w:sz w:val="16"/>
                <w:szCs w:val="16"/>
                <w:lang w:val="ro-RO"/>
              </w:rPr>
              <w:t>În scopul eficientizării procesului de racordare la rețelele electrice de interes public, se propune reducerea termenelor aferente unor etape din cadrul acestuia.</w:t>
            </w:r>
          </w:p>
          <w:p w:rsidR="00C94DC8" w:rsidRPr="00BE77D1" w:rsidRDefault="00C94DC8" w:rsidP="006811F8">
            <w:pPr>
              <w:jc w:val="both"/>
              <w:rPr>
                <w:rFonts w:ascii="Times New Roman" w:hAnsi="Times New Roman" w:cs="Times New Roman"/>
                <w:sz w:val="16"/>
                <w:szCs w:val="16"/>
                <w:lang w:val="ro-RO"/>
              </w:rPr>
            </w:pPr>
            <w:r w:rsidRPr="00501326">
              <w:rPr>
                <w:rStyle w:val="salnbdy"/>
                <w:rFonts w:ascii="Times New Roman" w:hAnsi="Times New Roman"/>
                <w:color w:val="000000" w:themeColor="text1"/>
                <w:sz w:val="16"/>
                <w:szCs w:val="16"/>
              </w:rPr>
              <w:t xml:space="preserve">Se propune completarea </w:t>
            </w:r>
            <w:r>
              <w:rPr>
                <w:rStyle w:val="salnbdy"/>
                <w:rFonts w:ascii="Times New Roman" w:hAnsi="Times New Roman"/>
                <w:color w:val="000000" w:themeColor="text1"/>
                <w:sz w:val="16"/>
                <w:szCs w:val="16"/>
              </w:rPr>
              <w:t>în corelare cu prevederile Legii nr. 220/2008 modificată prin Legea nr. 155/2020</w:t>
            </w:r>
          </w:p>
        </w:tc>
        <w:tc>
          <w:tcPr>
            <w:tcW w:w="4956" w:type="dxa"/>
          </w:tcPr>
          <w:p w:rsidR="006811F8" w:rsidRPr="00110825" w:rsidRDefault="006811F8" w:rsidP="006811F8">
            <w:pPr>
              <w:jc w:val="both"/>
              <w:rPr>
                <w:rFonts w:ascii="Times New Roman" w:hAnsi="Times New Roman" w:cs="Times New Roman"/>
                <w:b/>
                <w:sz w:val="16"/>
                <w:szCs w:val="16"/>
                <w:lang w:val="ro-RO"/>
              </w:rPr>
            </w:pPr>
            <w:r>
              <w:rPr>
                <w:rFonts w:ascii="Times New Roman" w:hAnsi="Times New Roman" w:cs="Times New Roman"/>
                <w:b/>
                <w:sz w:val="16"/>
                <w:szCs w:val="16"/>
                <w:highlight w:val="green"/>
                <w:lang w:val="ro-RO"/>
              </w:rPr>
              <w:t xml:space="preserve">l) </w:t>
            </w:r>
            <w:r w:rsidRPr="008579C9">
              <w:rPr>
                <w:rFonts w:ascii="Times New Roman" w:hAnsi="Times New Roman" w:cs="Times New Roman"/>
                <w:b/>
                <w:sz w:val="16"/>
                <w:szCs w:val="16"/>
                <w:highlight w:val="green"/>
                <w:lang w:val="ro-RO"/>
              </w:rPr>
              <w:t xml:space="preserve">La </w:t>
            </w:r>
            <w:r w:rsidRPr="00CB3F10">
              <w:rPr>
                <w:rFonts w:ascii="Times New Roman" w:hAnsi="Times New Roman" w:cs="Times New Roman"/>
                <w:b/>
                <w:sz w:val="16"/>
                <w:szCs w:val="16"/>
                <w:highlight w:val="green"/>
                <w:lang w:val="ro-RO"/>
              </w:rPr>
              <w:t>punctul 12, alineatul (2) se modifică și va avea următorul cuprins</w:t>
            </w:r>
            <w:r w:rsidRPr="00110825">
              <w:rPr>
                <w:rFonts w:ascii="Times New Roman" w:hAnsi="Times New Roman" w:cs="Times New Roman"/>
                <w:b/>
                <w:sz w:val="16"/>
                <w:szCs w:val="16"/>
                <w:lang w:val="ro-RO"/>
              </w:rPr>
              <w:t>:</w:t>
            </w:r>
          </w:p>
          <w:p w:rsidR="00D752F8" w:rsidRPr="002B0086" w:rsidRDefault="006811F8" w:rsidP="00D752F8">
            <w:pPr>
              <w:jc w:val="both"/>
              <w:rPr>
                <w:rStyle w:val="salnbdy"/>
                <w:rFonts w:eastAsia="Times New Roman"/>
                <w:color w:val="4472C4" w:themeColor="accent5"/>
              </w:rPr>
            </w:pPr>
            <w:r w:rsidRPr="00110825">
              <w:rPr>
                <w:rFonts w:ascii="Times New Roman" w:hAnsi="Times New Roman" w:cs="Times New Roman"/>
                <w:sz w:val="16"/>
                <w:szCs w:val="16"/>
                <w:lang w:val="ro-RO"/>
              </w:rPr>
              <w:t xml:space="preserve">”(2) Termenul în care operatorul de reţea are obligaţia să realizeze punerea sub tensiune finală este de maximum </w:t>
            </w:r>
            <w:r w:rsidRPr="00110825">
              <w:rPr>
                <w:rFonts w:ascii="Times New Roman" w:hAnsi="Times New Roman" w:cs="Times New Roman"/>
                <w:sz w:val="16"/>
                <w:szCs w:val="16"/>
                <w:highlight w:val="lightGray"/>
                <w:lang w:val="ro-RO"/>
              </w:rPr>
              <w:t>5</w:t>
            </w:r>
            <w:r w:rsidRPr="00110825">
              <w:rPr>
                <w:rFonts w:ascii="Times New Roman" w:hAnsi="Times New Roman" w:cs="Times New Roman"/>
                <w:sz w:val="16"/>
                <w:szCs w:val="16"/>
                <w:lang w:val="ro-RO"/>
              </w:rPr>
              <w:t xml:space="preserve"> zile </w:t>
            </w:r>
            <w:r w:rsidRPr="00110825">
              <w:rPr>
                <w:rFonts w:ascii="Times New Roman" w:hAnsi="Times New Roman" w:cs="Times New Roman"/>
                <w:sz w:val="16"/>
                <w:szCs w:val="16"/>
                <w:highlight w:val="lightGray"/>
                <w:lang w:val="ro-RO"/>
              </w:rPr>
              <w:t>lucrătoare</w:t>
            </w:r>
            <w:r w:rsidRPr="00110825">
              <w:rPr>
                <w:rFonts w:ascii="Times New Roman" w:hAnsi="Times New Roman" w:cs="Times New Roman"/>
                <w:sz w:val="16"/>
                <w:szCs w:val="16"/>
                <w:lang w:val="ro-RO"/>
              </w:rPr>
              <w:t xml:space="preserve"> de la data încheierii contractului pentru transportul, distribuţia sau furnizarea energiei electrice</w:t>
            </w:r>
            <w:r w:rsidRPr="00110825">
              <w:rPr>
                <w:rFonts w:ascii="Times New Roman" w:hAnsi="Times New Roman" w:cs="Times New Roman"/>
                <w:sz w:val="16"/>
                <w:szCs w:val="16"/>
                <w:highlight w:val="lightGray"/>
                <w:lang w:val="ro-RO"/>
              </w:rPr>
              <w:t xml:space="preserve">, </w:t>
            </w:r>
            <w:r w:rsidR="00D752F8" w:rsidRPr="00D752F8">
              <w:rPr>
                <w:rFonts w:ascii="Times New Roman" w:hAnsi="Times New Roman" w:cs="Times New Roman"/>
                <w:sz w:val="16"/>
                <w:szCs w:val="16"/>
                <w:highlight w:val="green"/>
                <w:lang w:val="ro-RO"/>
              </w:rPr>
              <w:t>cu excepția locurilor de consum și de producere prevăzute cu instalații de producere a energiei electrice din surse regenerabile cu puterea instalată prevăzută la art. 14 alin. (6) din Legea nr. 220/2008 pentru stabilirea sistemului de promovare a producerii energiei din surse regenerabile de energie, republicată, cu modificările și completările ulterioare, deținute de prosumatori pentru care operatorul de reţea are obligaţia respectării termenelor prevăzute în Procedură.</w:t>
            </w:r>
          </w:p>
          <w:p w:rsidR="006811F8" w:rsidRPr="00110825" w:rsidRDefault="006811F8" w:rsidP="006811F8">
            <w:pPr>
              <w:jc w:val="both"/>
              <w:rPr>
                <w:rFonts w:ascii="Times New Roman" w:hAnsi="Times New Roman" w:cs="Times New Roman"/>
                <w:sz w:val="16"/>
                <w:szCs w:val="16"/>
                <w:lang w:val="ro-RO"/>
              </w:rPr>
            </w:pPr>
          </w:p>
        </w:tc>
      </w:tr>
      <w:tr w:rsidR="006811F8" w:rsidRPr="00CD2C2A" w:rsidTr="002E02D8">
        <w:tc>
          <w:tcPr>
            <w:tcW w:w="4956" w:type="dxa"/>
          </w:tcPr>
          <w:p w:rsidR="006811F8" w:rsidRDefault="006811F8" w:rsidP="006811F8">
            <w:pPr>
              <w:shd w:val="clear" w:color="auto" w:fill="FFFFFF"/>
              <w:jc w:val="both"/>
              <w:rPr>
                <w:rFonts w:ascii="Times New Roman" w:hAnsi="Times New Roman" w:cs="Times New Roman"/>
                <w:color w:val="000000" w:themeColor="text1"/>
                <w:sz w:val="16"/>
                <w:szCs w:val="16"/>
                <w:lang w:val="ro-RO"/>
              </w:rPr>
            </w:pPr>
          </w:p>
        </w:tc>
        <w:tc>
          <w:tcPr>
            <w:tcW w:w="4956" w:type="dxa"/>
          </w:tcPr>
          <w:p w:rsidR="006811F8" w:rsidRPr="00110825" w:rsidRDefault="006811F8" w:rsidP="006811F8">
            <w:pPr>
              <w:jc w:val="both"/>
              <w:rPr>
                <w:rFonts w:ascii="Times New Roman" w:hAnsi="Times New Roman" w:cs="Times New Roman"/>
                <w:b/>
                <w:sz w:val="16"/>
                <w:szCs w:val="16"/>
                <w:lang w:val="ro-RO"/>
              </w:rPr>
            </w:pPr>
          </w:p>
        </w:tc>
        <w:tc>
          <w:tcPr>
            <w:tcW w:w="3726" w:type="dxa"/>
          </w:tcPr>
          <w:p w:rsidR="006811F8" w:rsidRDefault="006811F8" w:rsidP="006811F8">
            <w:pPr>
              <w:jc w:val="both"/>
              <w:rPr>
                <w:rFonts w:ascii="Times New Roman" w:eastAsia="Times New Roman" w:hAnsi="Times New Roman"/>
                <w:b/>
                <w:sz w:val="16"/>
                <w:szCs w:val="16"/>
              </w:rPr>
            </w:pPr>
          </w:p>
        </w:tc>
        <w:tc>
          <w:tcPr>
            <w:tcW w:w="3726" w:type="dxa"/>
          </w:tcPr>
          <w:p w:rsidR="006811F8" w:rsidRDefault="006811F8" w:rsidP="006811F8">
            <w:pPr>
              <w:jc w:val="both"/>
              <w:rPr>
                <w:rFonts w:ascii="Times New Roman" w:hAnsi="Times New Roman" w:cs="Times New Roman"/>
                <w:color w:val="000000" w:themeColor="text1"/>
                <w:sz w:val="16"/>
                <w:szCs w:val="16"/>
              </w:rPr>
            </w:pPr>
            <w:r w:rsidRPr="00C55CFA">
              <w:rPr>
                <w:rFonts w:ascii="Times New Roman" w:hAnsi="Times New Roman" w:cs="Times New Roman"/>
                <w:color w:val="000000" w:themeColor="text1"/>
                <w:sz w:val="16"/>
                <w:szCs w:val="16"/>
                <w:highlight w:val="green"/>
              </w:rPr>
              <w:t>Se introduce un nou articol pentru ca operatorii să aibă în vedere pregătirea documentelor interne de lucru și a sistemelor informatice până la intrarea în vigoare a ordinului.</w:t>
            </w:r>
          </w:p>
          <w:p w:rsidR="006811F8" w:rsidRPr="00F8686C" w:rsidRDefault="006811F8" w:rsidP="006811F8">
            <w:pPr>
              <w:jc w:val="both"/>
              <w:rPr>
                <w:rFonts w:ascii="Times New Roman" w:hAnsi="Times New Roman" w:cs="Times New Roman"/>
                <w:b/>
                <w:sz w:val="16"/>
                <w:szCs w:val="16"/>
                <w:lang w:val="ro-RO"/>
              </w:rPr>
            </w:pPr>
          </w:p>
        </w:tc>
        <w:tc>
          <w:tcPr>
            <w:tcW w:w="4956" w:type="dxa"/>
          </w:tcPr>
          <w:p w:rsidR="006811F8" w:rsidRPr="00A80E2F" w:rsidRDefault="006811F8" w:rsidP="006811F8">
            <w:pPr>
              <w:jc w:val="both"/>
              <w:rPr>
                <w:rFonts w:ascii="Times New Roman" w:eastAsia="Times New Roman" w:hAnsi="Times New Roman" w:cs="Times New Roman"/>
                <w:bCs/>
                <w:sz w:val="16"/>
                <w:szCs w:val="16"/>
                <w:highlight w:val="green"/>
                <w:lang w:val="ro-RO"/>
              </w:rPr>
            </w:pPr>
            <w:r w:rsidRPr="006C7D86">
              <w:rPr>
                <w:rFonts w:ascii="Times New Roman" w:eastAsia="Times New Roman" w:hAnsi="Times New Roman" w:cs="Times New Roman"/>
                <w:b/>
                <w:bCs/>
                <w:sz w:val="16"/>
                <w:szCs w:val="16"/>
                <w:highlight w:val="green"/>
                <w:lang w:val="ro-RO"/>
              </w:rPr>
              <w:t>Art. III.</w:t>
            </w:r>
            <w:r w:rsidRPr="00A80E2F">
              <w:rPr>
                <w:rFonts w:ascii="Times New Roman" w:eastAsia="Times New Roman" w:hAnsi="Times New Roman" w:cs="Times New Roman"/>
                <w:bCs/>
                <w:sz w:val="16"/>
                <w:szCs w:val="16"/>
                <w:highlight w:val="green"/>
                <w:lang w:val="ro-RO"/>
              </w:rPr>
              <w:t xml:space="preserve"> – Operatorii economici din sectorul energiei electrice au obligația de a întreprinde toate măsurile necesare punerii în aplicare a prevederilor ordinului prevăzut la art. I, astfel cum a fost modificat si completat prin prezentul ordin.</w:t>
            </w:r>
          </w:p>
        </w:tc>
      </w:tr>
      <w:tr w:rsidR="006811F8" w:rsidRPr="00B77AA0" w:rsidTr="002E02D8">
        <w:trPr>
          <w:trHeight w:val="1160"/>
        </w:trPr>
        <w:tc>
          <w:tcPr>
            <w:tcW w:w="4956" w:type="dxa"/>
          </w:tcPr>
          <w:p w:rsidR="006811F8" w:rsidRPr="00CD21E8" w:rsidRDefault="006811F8" w:rsidP="006811F8">
            <w:pPr>
              <w:shd w:val="clear" w:color="auto" w:fill="FFFFFF"/>
              <w:jc w:val="both"/>
              <w:rPr>
                <w:rFonts w:ascii="Times New Roman" w:hAnsi="Times New Roman" w:cs="Times New Roman"/>
                <w:b/>
                <w:sz w:val="16"/>
                <w:szCs w:val="16"/>
                <w:lang w:val="en-US"/>
              </w:rPr>
            </w:pPr>
            <w:bookmarkStart w:id="1" w:name="do|caIV|si2|ar16|al5"/>
            <w:bookmarkEnd w:id="1"/>
            <w:r>
              <w:rPr>
                <w:rFonts w:ascii="Times New Roman" w:hAnsi="Times New Roman" w:cs="Times New Roman"/>
                <w:b/>
                <w:sz w:val="16"/>
                <w:szCs w:val="16"/>
                <w:lang w:val="en-US"/>
              </w:rPr>
              <w:t>Art.</w:t>
            </w:r>
            <w:r w:rsidRPr="00CD21E8">
              <w:rPr>
                <w:rFonts w:ascii="Times New Roman" w:hAnsi="Times New Roman" w:cs="Times New Roman"/>
                <w:b/>
                <w:sz w:val="16"/>
                <w:szCs w:val="16"/>
                <w:lang w:val="en-US"/>
              </w:rPr>
              <w:t xml:space="preserve"> 3</w:t>
            </w:r>
          </w:p>
          <w:p w:rsidR="006811F8" w:rsidRPr="00CD21E8" w:rsidRDefault="006811F8" w:rsidP="006811F8">
            <w:pPr>
              <w:shd w:val="clear" w:color="auto" w:fill="FFFFFF"/>
              <w:jc w:val="both"/>
              <w:rPr>
                <w:rFonts w:ascii="Times New Roman" w:hAnsi="Times New Roman" w:cs="Times New Roman"/>
                <w:sz w:val="16"/>
                <w:szCs w:val="16"/>
                <w:lang w:val="en-US"/>
              </w:rPr>
            </w:pPr>
            <w:r w:rsidRPr="00CD21E8">
              <w:rPr>
                <w:rFonts w:ascii="Times New Roman" w:hAnsi="Times New Roman" w:cs="Times New Roman"/>
                <w:sz w:val="16"/>
                <w:szCs w:val="16"/>
                <w:lang w:val="en-US"/>
              </w:rPr>
              <w:t>Prezentul ordin se publică în Monitorul Oficial al României, Partea I.</w:t>
            </w:r>
          </w:p>
          <w:p w:rsidR="006811F8" w:rsidRPr="00CD21E8" w:rsidRDefault="006811F8" w:rsidP="006811F8">
            <w:pPr>
              <w:widowControl w:val="0"/>
              <w:jc w:val="both"/>
              <w:rPr>
                <w:rFonts w:ascii="Times New Roman" w:hAnsi="Times New Roman" w:cs="Times New Roman"/>
                <w:color w:val="000000" w:themeColor="text1"/>
                <w:sz w:val="16"/>
                <w:szCs w:val="16"/>
                <w:lang w:val="en-US"/>
              </w:rPr>
            </w:pPr>
          </w:p>
        </w:tc>
        <w:tc>
          <w:tcPr>
            <w:tcW w:w="4956" w:type="dxa"/>
          </w:tcPr>
          <w:p w:rsidR="006811F8" w:rsidRPr="00F40DF0" w:rsidRDefault="006811F8" w:rsidP="006811F8">
            <w:pPr>
              <w:jc w:val="both"/>
              <w:rPr>
                <w:rFonts w:ascii="Times New Roman" w:hAnsi="Times New Roman" w:cs="Times New Roman"/>
                <w:sz w:val="16"/>
                <w:szCs w:val="16"/>
                <w:lang w:val="ro-RO"/>
              </w:rPr>
            </w:pPr>
            <w:r w:rsidRPr="00053BFE">
              <w:rPr>
                <w:rFonts w:ascii="Times New Roman" w:eastAsia="Times New Roman" w:hAnsi="Times New Roman" w:cs="Times New Roman"/>
                <w:b/>
                <w:bCs/>
                <w:sz w:val="16"/>
                <w:szCs w:val="16"/>
                <w:lang w:val="ro-RO"/>
              </w:rPr>
              <w:t>Art.III.</w:t>
            </w:r>
            <w:r w:rsidRPr="00053BFE">
              <w:rPr>
                <w:rFonts w:ascii="Times New Roman" w:eastAsia="Times New Roman" w:hAnsi="Times New Roman" w:cs="Times New Roman"/>
                <w:bCs/>
                <w:sz w:val="16"/>
                <w:szCs w:val="16"/>
                <w:lang w:val="ro-RO"/>
              </w:rPr>
              <w:t xml:space="preserve"> Prezentul ordin se publică în Monitorul Oficial al României, Partea I </w:t>
            </w:r>
            <w:r w:rsidRPr="00053BFE">
              <w:rPr>
                <w:rFonts w:ascii="Times New Roman" w:eastAsia="Times New Roman" w:hAnsi="Times New Roman" w:cs="Times New Roman"/>
                <w:bCs/>
                <w:sz w:val="16"/>
                <w:szCs w:val="16"/>
                <w:highlight w:val="lightGray"/>
                <w:lang w:val="ro-RO"/>
              </w:rPr>
              <w:t>şi intră în vigoare la data de 1 noiembrie 2020</w:t>
            </w:r>
            <w:r w:rsidRPr="00053BFE">
              <w:rPr>
                <w:rFonts w:ascii="Times New Roman" w:eastAsia="Times New Roman" w:hAnsi="Times New Roman" w:cs="Times New Roman"/>
                <w:bCs/>
                <w:sz w:val="16"/>
                <w:szCs w:val="16"/>
                <w:lang w:val="ro-RO"/>
              </w:rPr>
              <w:t>.</w:t>
            </w:r>
          </w:p>
        </w:tc>
        <w:tc>
          <w:tcPr>
            <w:tcW w:w="3726" w:type="dxa"/>
          </w:tcPr>
          <w:p w:rsidR="006811F8" w:rsidRDefault="006811F8" w:rsidP="006811F8">
            <w:pPr>
              <w:jc w:val="both"/>
              <w:rPr>
                <w:rFonts w:ascii="Times New Roman" w:eastAsia="Times New Roman" w:hAnsi="Times New Roman"/>
                <w:b/>
                <w:sz w:val="16"/>
                <w:szCs w:val="16"/>
              </w:rPr>
            </w:pPr>
            <w:r>
              <w:rPr>
                <w:rFonts w:ascii="Times New Roman" w:eastAsia="Times New Roman" w:hAnsi="Times New Roman"/>
                <w:b/>
                <w:sz w:val="16"/>
                <w:szCs w:val="16"/>
              </w:rPr>
              <w:t>Distribuție Oltenia</w:t>
            </w:r>
          </w:p>
          <w:p w:rsidR="006811F8" w:rsidRPr="001A1E89" w:rsidRDefault="006811F8" w:rsidP="006811F8">
            <w:pPr>
              <w:jc w:val="both"/>
              <w:rPr>
                <w:rFonts w:ascii="Times New Roman" w:eastAsia="Times New Roman" w:hAnsi="Times New Roman" w:cs="Times New Roman"/>
                <w:bCs/>
                <w:sz w:val="16"/>
                <w:szCs w:val="16"/>
                <w:lang w:val="ro-RO"/>
              </w:rPr>
            </w:pPr>
            <w:r w:rsidRPr="001A1E89">
              <w:rPr>
                <w:rFonts w:ascii="Times New Roman" w:eastAsia="Times New Roman" w:hAnsi="Times New Roman" w:cs="Times New Roman"/>
                <w:bCs/>
                <w:sz w:val="16"/>
                <w:szCs w:val="16"/>
                <w:lang w:val="ro-RO"/>
              </w:rPr>
              <w:t xml:space="preserve">Prezentul ordin se publică în Monitorul Oficial al României, Partea I şi intră în vigoare la data de 1 noiembrie </w:t>
            </w:r>
            <w:r w:rsidRPr="001A1E89">
              <w:rPr>
                <w:rFonts w:ascii="Times New Roman" w:eastAsia="Times New Roman" w:hAnsi="Times New Roman" w:cs="Times New Roman"/>
                <w:bCs/>
                <w:color w:val="FF0000"/>
                <w:sz w:val="16"/>
                <w:szCs w:val="16"/>
                <w:lang w:val="ro-RO"/>
              </w:rPr>
              <w:t>2021.</w:t>
            </w:r>
          </w:p>
          <w:p w:rsidR="006811F8" w:rsidRDefault="006811F8" w:rsidP="006811F8">
            <w:pPr>
              <w:jc w:val="both"/>
              <w:rPr>
                <w:rFonts w:ascii="Times New Roman" w:eastAsia="Times New Roman" w:hAnsi="Times New Roman"/>
                <w:b/>
                <w:sz w:val="16"/>
                <w:szCs w:val="16"/>
              </w:rPr>
            </w:pPr>
            <w:r>
              <w:rPr>
                <w:rFonts w:ascii="Times New Roman" w:eastAsia="Times New Roman" w:hAnsi="Times New Roman"/>
                <w:b/>
                <w:sz w:val="16"/>
                <w:szCs w:val="16"/>
              </w:rPr>
              <w:t>Motivație:</w:t>
            </w:r>
          </w:p>
          <w:p w:rsidR="006811F8" w:rsidRDefault="006811F8" w:rsidP="006811F8">
            <w:pPr>
              <w:jc w:val="both"/>
              <w:rPr>
                <w:rFonts w:ascii="Times New Roman" w:eastAsia="Times New Roman" w:hAnsi="Times New Roman" w:cs="Times New Roman"/>
                <w:b/>
                <w:sz w:val="16"/>
                <w:szCs w:val="16"/>
              </w:rPr>
            </w:pPr>
            <w:r w:rsidRPr="001A1E89">
              <w:rPr>
                <w:rFonts w:ascii="Times New Roman" w:hAnsi="Times New Roman" w:cs="Times New Roman"/>
                <w:color w:val="000000"/>
                <w:sz w:val="16"/>
                <w:szCs w:val="16"/>
                <w:lang w:val="it-IT"/>
              </w:rPr>
              <w:t>Implementarea modificarilor implica modificari ale formularelor,</w:t>
            </w:r>
            <w:r>
              <w:rPr>
                <w:rFonts w:ascii="Times New Roman" w:hAnsi="Times New Roman" w:cs="Times New Roman"/>
                <w:color w:val="000000"/>
                <w:sz w:val="16"/>
                <w:szCs w:val="16"/>
                <w:lang w:val="it-IT"/>
              </w:rPr>
              <w:t xml:space="preserve"> </w:t>
            </w:r>
            <w:r w:rsidRPr="001A1E89">
              <w:rPr>
                <w:rFonts w:ascii="Times New Roman" w:hAnsi="Times New Roman" w:cs="Times New Roman"/>
                <w:color w:val="000000"/>
                <w:sz w:val="16"/>
                <w:szCs w:val="16"/>
                <w:lang w:val="it-IT"/>
              </w:rPr>
              <w:t>stadiilor procesului de racordare.notificarilor transmiise utilizatorilor ,modificari rapoarte de monitorizare si raporatare din sistemul informatic existent.</w:t>
            </w:r>
          </w:p>
          <w:p w:rsidR="006811F8" w:rsidRPr="001A1E89" w:rsidRDefault="006811F8" w:rsidP="006811F8">
            <w:pPr>
              <w:jc w:val="both"/>
              <w:rPr>
                <w:rFonts w:ascii="Times New Roman" w:eastAsia="Times New Roman" w:hAnsi="Times New Roman" w:cs="Times New Roman"/>
                <w:b/>
                <w:sz w:val="16"/>
                <w:szCs w:val="16"/>
              </w:rPr>
            </w:pPr>
          </w:p>
          <w:p w:rsidR="006811F8" w:rsidRDefault="006811F8" w:rsidP="006811F8">
            <w:pPr>
              <w:jc w:val="both"/>
              <w:rPr>
                <w:rFonts w:ascii="Times New Roman" w:eastAsia="Times New Roman" w:hAnsi="Times New Roman"/>
                <w:b/>
                <w:sz w:val="16"/>
                <w:szCs w:val="16"/>
              </w:rPr>
            </w:pPr>
          </w:p>
          <w:p w:rsidR="006811F8" w:rsidRDefault="006811F8" w:rsidP="006811F8">
            <w:pPr>
              <w:jc w:val="both"/>
              <w:rPr>
                <w:rFonts w:ascii="Times New Roman" w:eastAsia="Times New Roman" w:hAnsi="Times New Roman"/>
                <w:b/>
                <w:sz w:val="16"/>
                <w:szCs w:val="16"/>
              </w:rPr>
            </w:pPr>
            <w:r>
              <w:rPr>
                <w:rFonts w:ascii="Times New Roman" w:eastAsia="Times New Roman" w:hAnsi="Times New Roman"/>
                <w:b/>
                <w:sz w:val="16"/>
                <w:szCs w:val="16"/>
              </w:rPr>
              <w:t xml:space="preserve">SDEE </w:t>
            </w:r>
            <w:r w:rsidRPr="00B042EB">
              <w:rPr>
                <w:rFonts w:ascii="Times New Roman" w:eastAsia="Times New Roman" w:hAnsi="Times New Roman"/>
                <w:b/>
                <w:sz w:val="16"/>
                <w:szCs w:val="16"/>
              </w:rPr>
              <w:t>T</w:t>
            </w:r>
            <w:r>
              <w:rPr>
                <w:rFonts w:ascii="Times New Roman" w:eastAsia="Times New Roman" w:hAnsi="Times New Roman"/>
                <w:b/>
                <w:sz w:val="16"/>
                <w:szCs w:val="16"/>
              </w:rPr>
              <w:t xml:space="preserve">ransilvania </w:t>
            </w:r>
            <w:r w:rsidRPr="00B042EB">
              <w:rPr>
                <w:rFonts w:ascii="Times New Roman" w:eastAsia="Times New Roman" w:hAnsi="Times New Roman"/>
                <w:b/>
                <w:sz w:val="16"/>
                <w:szCs w:val="16"/>
              </w:rPr>
              <w:t>N</w:t>
            </w:r>
            <w:r>
              <w:rPr>
                <w:rFonts w:ascii="Times New Roman" w:eastAsia="Times New Roman" w:hAnsi="Times New Roman"/>
                <w:b/>
                <w:sz w:val="16"/>
                <w:szCs w:val="16"/>
              </w:rPr>
              <w:t>ord</w:t>
            </w:r>
          </w:p>
          <w:p w:rsidR="006811F8" w:rsidRDefault="006811F8" w:rsidP="006811F8">
            <w:pPr>
              <w:jc w:val="both"/>
              <w:rPr>
                <w:rFonts w:ascii="Times New Roman" w:eastAsia="Times New Roman" w:hAnsi="Times New Roman" w:cs="Times New Roman"/>
                <w:b/>
                <w:sz w:val="16"/>
                <w:szCs w:val="16"/>
                <w:lang w:val="ro-RO" w:eastAsia="pl-PL"/>
              </w:rPr>
            </w:pPr>
            <w:r w:rsidRPr="00465CD2">
              <w:rPr>
                <w:rFonts w:ascii="Times New Roman" w:eastAsia="Times New Roman" w:hAnsi="Times New Roman" w:cs="Times New Roman"/>
                <w:b/>
                <w:sz w:val="16"/>
                <w:szCs w:val="16"/>
                <w:lang w:val="ro-RO" w:eastAsia="pl-PL"/>
              </w:rPr>
              <w:lastRenderedPageBreak/>
              <w:t>SDEE T</w:t>
            </w:r>
            <w:r>
              <w:rPr>
                <w:rFonts w:ascii="Times New Roman" w:eastAsia="Times New Roman" w:hAnsi="Times New Roman" w:cs="Times New Roman"/>
                <w:b/>
                <w:sz w:val="16"/>
                <w:szCs w:val="16"/>
                <w:lang w:val="ro-RO" w:eastAsia="pl-PL"/>
              </w:rPr>
              <w:t>ransilvania Sud</w:t>
            </w:r>
          </w:p>
          <w:p w:rsidR="006811F8" w:rsidRPr="001A1E89" w:rsidRDefault="006811F8" w:rsidP="006811F8">
            <w:pPr>
              <w:jc w:val="both"/>
              <w:rPr>
                <w:rFonts w:ascii="Times New Roman" w:eastAsia="Times New Roman" w:hAnsi="Times New Roman" w:cs="Times New Roman"/>
                <w:b/>
                <w:sz w:val="16"/>
                <w:szCs w:val="16"/>
                <w:lang w:val="ro-RO" w:eastAsia="pl-PL"/>
              </w:rPr>
            </w:pPr>
            <w:r w:rsidRPr="004400C0">
              <w:rPr>
                <w:rFonts w:ascii="Times New Roman" w:eastAsia="Times New Roman" w:hAnsi="Times New Roman" w:cs="Times New Roman"/>
                <w:b/>
                <w:sz w:val="16"/>
                <w:szCs w:val="16"/>
                <w:lang w:val="ro-RO" w:eastAsia="pl-PL"/>
              </w:rPr>
              <w:t>SDEE Muntenia Nord</w:t>
            </w:r>
          </w:p>
          <w:p w:rsidR="006811F8" w:rsidRPr="00F8686C" w:rsidRDefault="006811F8" w:rsidP="006811F8">
            <w:pPr>
              <w:jc w:val="both"/>
              <w:rPr>
                <w:rFonts w:ascii="Times New Roman" w:eastAsia="Times New Roman" w:hAnsi="Times New Roman" w:cs="Times New Roman"/>
                <w:b/>
                <w:bCs/>
                <w:color w:val="000000" w:themeColor="text1"/>
                <w:sz w:val="16"/>
                <w:szCs w:val="16"/>
                <w:lang w:val="ro-RO"/>
              </w:rPr>
            </w:pPr>
            <w:r w:rsidRPr="00F8686C">
              <w:rPr>
                <w:rFonts w:ascii="Times New Roman" w:eastAsia="Times New Roman" w:hAnsi="Times New Roman" w:cs="Times New Roman"/>
                <w:b/>
                <w:bCs/>
                <w:color w:val="000000" w:themeColor="text1"/>
                <w:sz w:val="16"/>
                <w:szCs w:val="16"/>
                <w:lang w:val="ro-RO"/>
              </w:rPr>
              <w:t>E-Distribuţie Banat</w:t>
            </w:r>
          </w:p>
          <w:p w:rsidR="006811F8" w:rsidRPr="00F8686C" w:rsidRDefault="006811F8" w:rsidP="006811F8">
            <w:pPr>
              <w:jc w:val="both"/>
              <w:rPr>
                <w:rFonts w:ascii="Times New Roman" w:eastAsia="Times New Roman" w:hAnsi="Times New Roman" w:cs="Times New Roman"/>
                <w:b/>
                <w:bCs/>
                <w:color w:val="000000" w:themeColor="text1"/>
                <w:sz w:val="16"/>
                <w:szCs w:val="16"/>
                <w:lang w:val="ro-RO"/>
              </w:rPr>
            </w:pPr>
            <w:r w:rsidRPr="00F8686C">
              <w:rPr>
                <w:rFonts w:ascii="Times New Roman" w:eastAsia="Times New Roman" w:hAnsi="Times New Roman" w:cs="Times New Roman"/>
                <w:b/>
                <w:bCs/>
                <w:color w:val="000000" w:themeColor="text1"/>
                <w:sz w:val="16"/>
                <w:szCs w:val="16"/>
                <w:lang w:val="ro-RO"/>
              </w:rPr>
              <w:t>E-Distribuţie Dobrogea</w:t>
            </w:r>
          </w:p>
          <w:p w:rsidR="006811F8" w:rsidRPr="00F8686C" w:rsidRDefault="006811F8" w:rsidP="006811F8">
            <w:pPr>
              <w:jc w:val="both"/>
              <w:rPr>
                <w:rFonts w:ascii="Times New Roman" w:eastAsia="Times New Roman" w:hAnsi="Times New Roman" w:cs="Times New Roman"/>
                <w:b/>
                <w:bCs/>
                <w:color w:val="000000" w:themeColor="text1"/>
                <w:sz w:val="16"/>
                <w:szCs w:val="16"/>
                <w:lang w:val="ro-RO"/>
              </w:rPr>
            </w:pPr>
            <w:r w:rsidRPr="00F8686C">
              <w:rPr>
                <w:rFonts w:ascii="Times New Roman" w:eastAsia="Times New Roman" w:hAnsi="Times New Roman" w:cs="Times New Roman"/>
                <w:b/>
                <w:bCs/>
                <w:color w:val="000000" w:themeColor="text1"/>
                <w:sz w:val="16"/>
                <w:szCs w:val="16"/>
                <w:lang w:val="ro-RO"/>
              </w:rPr>
              <w:t>E-Distribuţie Muntenia</w:t>
            </w:r>
          </w:p>
          <w:p w:rsidR="006811F8" w:rsidRDefault="006811F8" w:rsidP="006811F8">
            <w:pPr>
              <w:jc w:val="both"/>
              <w:rPr>
                <w:rFonts w:cstheme="minorHAnsi"/>
                <w:b/>
                <w:color w:val="000000" w:themeColor="text1"/>
                <w:lang w:val="ro-RO"/>
              </w:rPr>
            </w:pPr>
            <w:r w:rsidRPr="00F8686C">
              <w:rPr>
                <w:rFonts w:ascii="Times New Roman" w:eastAsia="Times New Roman" w:hAnsi="Times New Roman" w:cs="Times New Roman"/>
                <w:b/>
                <w:bCs/>
                <w:color w:val="000000" w:themeColor="text1"/>
                <w:sz w:val="16"/>
                <w:szCs w:val="16"/>
                <w:lang w:val="ro-RO"/>
              </w:rPr>
              <w:t>ACUE</w:t>
            </w:r>
            <w:r w:rsidRPr="00E0168C">
              <w:rPr>
                <w:rFonts w:cstheme="minorHAnsi"/>
                <w:b/>
                <w:color w:val="000000" w:themeColor="text1"/>
                <w:lang w:val="ro-RO"/>
              </w:rPr>
              <w:t xml:space="preserve"> </w:t>
            </w:r>
          </w:p>
          <w:p w:rsidR="006811F8" w:rsidRPr="00B52403" w:rsidRDefault="006811F8" w:rsidP="006811F8">
            <w:pPr>
              <w:jc w:val="both"/>
              <w:rPr>
                <w:rFonts w:ascii="Times New Roman" w:eastAsia="Times New Roman" w:hAnsi="Times New Roman" w:cs="Times New Roman"/>
                <w:b/>
                <w:sz w:val="16"/>
                <w:szCs w:val="16"/>
                <w:lang w:val="ro-RO" w:eastAsia="pl-PL"/>
              </w:rPr>
            </w:pPr>
            <w:r w:rsidRPr="00141578">
              <w:rPr>
                <w:rFonts w:ascii="Times New Roman" w:eastAsia="Times New Roman" w:hAnsi="Times New Roman" w:cs="Times New Roman"/>
                <w:b/>
                <w:sz w:val="16"/>
                <w:szCs w:val="16"/>
                <w:lang w:val="ro-RO" w:eastAsia="pl-PL"/>
              </w:rPr>
              <w:t>DELGAZ GRID SA</w:t>
            </w:r>
          </w:p>
          <w:p w:rsidR="006811F8" w:rsidRDefault="006811F8" w:rsidP="006811F8">
            <w:pPr>
              <w:jc w:val="both"/>
              <w:rPr>
                <w:rFonts w:ascii="Times New Roman" w:hAnsi="Times New Roman" w:cs="Times New Roman"/>
                <w:b/>
                <w:color w:val="000000" w:themeColor="text1"/>
                <w:sz w:val="16"/>
                <w:szCs w:val="16"/>
                <w:shd w:val="clear" w:color="auto" w:fill="FFFFFF"/>
                <w:lang w:val="ro-RO"/>
              </w:rPr>
            </w:pPr>
            <w:r w:rsidRPr="00F8686C">
              <w:rPr>
                <w:rFonts w:ascii="Times New Roman" w:hAnsi="Times New Roman" w:cs="Times New Roman"/>
                <w:color w:val="000000" w:themeColor="text1"/>
                <w:sz w:val="16"/>
                <w:szCs w:val="16"/>
                <w:lang w:val="ro-RO"/>
              </w:rPr>
              <w:t xml:space="preserve">Art.III. Prezentul ordin se publică în Monitorul Oficial al României, Partea I şi intră în vigoare la </w:t>
            </w:r>
            <w:r w:rsidRPr="00F8686C">
              <w:rPr>
                <w:rFonts w:ascii="Times New Roman" w:hAnsi="Times New Roman" w:cs="Times New Roman"/>
                <w:strike/>
                <w:color w:val="000000" w:themeColor="text1"/>
                <w:sz w:val="16"/>
                <w:szCs w:val="16"/>
                <w:lang w:val="ro-RO"/>
              </w:rPr>
              <w:t xml:space="preserve">data </w:t>
            </w:r>
            <w:r w:rsidRPr="00F8686C">
              <w:rPr>
                <w:rFonts w:ascii="Times New Roman" w:hAnsi="Times New Roman" w:cs="Times New Roman"/>
                <w:bCs/>
                <w:strike/>
                <w:color w:val="000000" w:themeColor="text1"/>
                <w:sz w:val="16"/>
                <w:szCs w:val="16"/>
                <w:lang w:val="ro-RO"/>
              </w:rPr>
              <w:t>de 1 noiembrie 2020</w:t>
            </w:r>
            <w:r w:rsidRPr="00F8686C">
              <w:rPr>
                <w:rFonts w:ascii="Times New Roman" w:hAnsi="Times New Roman" w:cs="Times New Roman"/>
                <w:bCs/>
                <w:color w:val="000000" w:themeColor="text1"/>
                <w:sz w:val="16"/>
                <w:szCs w:val="16"/>
                <w:lang w:val="ro-RO"/>
              </w:rPr>
              <w:t>.</w:t>
            </w:r>
            <w:r w:rsidRPr="00F8686C">
              <w:rPr>
                <w:rFonts w:ascii="Times New Roman" w:hAnsi="Times New Roman" w:cs="Times New Roman"/>
                <w:strike/>
                <w:sz w:val="16"/>
                <w:szCs w:val="16"/>
                <w:lang w:val="ro-RO"/>
              </w:rPr>
              <w:t xml:space="preserve"> </w:t>
            </w:r>
            <w:r w:rsidRPr="00F8686C">
              <w:rPr>
                <w:rFonts w:ascii="Times New Roman" w:hAnsi="Times New Roman" w:cs="Times New Roman"/>
                <w:color w:val="FF0000"/>
                <w:sz w:val="16"/>
                <w:szCs w:val="16"/>
                <w:lang w:val="ro-RO"/>
              </w:rPr>
              <w:t>un an de la publicarea în Monitorul Oficial</w:t>
            </w:r>
            <w:r w:rsidRPr="00F8686C">
              <w:rPr>
                <w:rFonts w:ascii="Times New Roman" w:hAnsi="Times New Roman" w:cs="Times New Roman"/>
                <w:color w:val="0070C0"/>
                <w:sz w:val="16"/>
                <w:szCs w:val="16"/>
                <w:lang w:val="ro-RO"/>
              </w:rPr>
              <w:t>.</w:t>
            </w:r>
            <w:r w:rsidRPr="00033A98">
              <w:rPr>
                <w:rFonts w:ascii="Times New Roman" w:hAnsi="Times New Roman" w:cs="Times New Roman"/>
                <w:b/>
                <w:color w:val="000000" w:themeColor="text1"/>
                <w:sz w:val="16"/>
                <w:szCs w:val="16"/>
                <w:shd w:val="clear" w:color="auto" w:fill="FFFFFF"/>
                <w:lang w:val="ro-RO"/>
              </w:rPr>
              <w:t xml:space="preserve"> </w:t>
            </w:r>
          </w:p>
          <w:p w:rsidR="006811F8" w:rsidRDefault="006811F8" w:rsidP="006811F8">
            <w:pPr>
              <w:jc w:val="both"/>
              <w:rPr>
                <w:rFonts w:cstheme="minorHAnsi"/>
              </w:rPr>
            </w:pPr>
            <w:r w:rsidRPr="00033A98">
              <w:rPr>
                <w:rFonts w:ascii="Times New Roman" w:hAnsi="Times New Roman" w:cs="Times New Roman"/>
                <w:b/>
                <w:color w:val="000000" w:themeColor="text1"/>
                <w:sz w:val="16"/>
                <w:szCs w:val="16"/>
                <w:shd w:val="clear" w:color="auto" w:fill="FFFFFF"/>
                <w:lang w:val="ro-RO"/>
              </w:rPr>
              <w:t>Motivație:</w:t>
            </w:r>
            <w:r w:rsidRPr="00E0168C">
              <w:rPr>
                <w:rFonts w:cstheme="minorHAnsi"/>
              </w:rPr>
              <w:t xml:space="preserve"> </w:t>
            </w:r>
          </w:p>
          <w:p w:rsidR="006811F8" w:rsidRPr="00D355CD" w:rsidRDefault="006811F8" w:rsidP="006811F8">
            <w:pPr>
              <w:jc w:val="both"/>
              <w:rPr>
                <w:rFonts w:ascii="Times New Roman" w:eastAsia="Times New Roman" w:hAnsi="Times New Roman" w:cs="Times New Roman"/>
                <w:bCs/>
                <w:color w:val="000000" w:themeColor="text1"/>
                <w:sz w:val="16"/>
                <w:szCs w:val="16"/>
                <w:lang w:val="ro-RO"/>
              </w:rPr>
            </w:pPr>
            <w:r w:rsidRPr="00F8686C">
              <w:rPr>
                <w:rFonts w:ascii="Times New Roman" w:hAnsi="Times New Roman" w:cs="Times New Roman"/>
                <w:color w:val="000000" w:themeColor="text1"/>
                <w:sz w:val="16"/>
                <w:szCs w:val="16"/>
                <w:lang w:val="ro-RO"/>
              </w:rPr>
              <w:t xml:space="preserve">In corelare cu observatiile de la Regulament, reamintim că programele de investiții pentru 2020 sunt in derulare, bugetele sunt alocate și sunt necesare modificări de soft, personal suplimentar pentru respectarea noilor termene, </w:t>
            </w:r>
            <w:r w:rsidRPr="00792063">
              <w:rPr>
                <w:rFonts w:ascii="Times New Roman" w:hAnsi="Times New Roman" w:cs="Times New Roman"/>
                <w:b/>
                <w:color w:val="000000" w:themeColor="text1"/>
                <w:sz w:val="16"/>
                <w:szCs w:val="16"/>
                <w:lang w:val="ro-RO"/>
              </w:rPr>
              <w:t>ceea ce face ca termenul mentionat pentru intrarea in vigoare a propunerii de modificare sa fie insuficient.</w:t>
            </w:r>
          </w:p>
        </w:tc>
        <w:tc>
          <w:tcPr>
            <w:tcW w:w="3726" w:type="dxa"/>
          </w:tcPr>
          <w:p w:rsidR="006811F8" w:rsidRPr="009351B9" w:rsidRDefault="006811F8" w:rsidP="006811F8">
            <w:pPr>
              <w:jc w:val="both"/>
              <w:rPr>
                <w:rFonts w:ascii="Times New Roman" w:hAnsi="Times New Roman" w:cs="Times New Roman"/>
                <w:color w:val="000000" w:themeColor="text1"/>
                <w:sz w:val="16"/>
                <w:szCs w:val="16"/>
              </w:rPr>
            </w:pPr>
            <w:r>
              <w:rPr>
                <w:rFonts w:ascii="Times New Roman" w:hAnsi="Times New Roman" w:cs="Times New Roman"/>
                <w:b/>
                <w:color w:val="000000" w:themeColor="text1"/>
                <w:sz w:val="16"/>
                <w:szCs w:val="16"/>
              </w:rPr>
              <w:lastRenderedPageBreak/>
              <w:t>S</w:t>
            </w:r>
            <w:r w:rsidRPr="00DC2E7F">
              <w:rPr>
                <w:rFonts w:ascii="Times New Roman" w:hAnsi="Times New Roman" w:cs="Times New Roman"/>
                <w:b/>
                <w:color w:val="000000" w:themeColor="text1"/>
                <w:sz w:val="16"/>
                <w:szCs w:val="16"/>
              </w:rPr>
              <w:t>e acceptă</w:t>
            </w:r>
            <w:r>
              <w:rPr>
                <w:rFonts w:ascii="Times New Roman" w:hAnsi="Times New Roman" w:cs="Times New Roman"/>
                <w:b/>
                <w:color w:val="000000" w:themeColor="text1"/>
                <w:sz w:val="16"/>
                <w:szCs w:val="16"/>
              </w:rPr>
              <w:t xml:space="preserve"> </w:t>
            </w:r>
            <w:r w:rsidRPr="009351B9">
              <w:rPr>
                <w:rFonts w:ascii="Times New Roman" w:hAnsi="Times New Roman" w:cs="Times New Roman"/>
                <w:color w:val="000000" w:themeColor="text1"/>
                <w:sz w:val="16"/>
                <w:szCs w:val="16"/>
              </w:rPr>
              <w:t xml:space="preserve">ca </w:t>
            </w:r>
            <w:r>
              <w:rPr>
                <w:rFonts w:ascii="Times New Roman" w:hAnsi="Times New Roman" w:cs="Times New Roman"/>
                <w:color w:val="000000" w:themeColor="text1"/>
                <w:sz w:val="16"/>
                <w:szCs w:val="16"/>
              </w:rPr>
              <w:t>termen de intrare în vigoare, data de 1 ianuaire 2021.</w:t>
            </w:r>
          </w:p>
          <w:p w:rsidR="006811F8" w:rsidRDefault="006811F8" w:rsidP="006811F8">
            <w:pPr>
              <w:jc w:val="both"/>
              <w:rPr>
                <w:rFonts w:ascii="Times New Roman" w:hAnsi="Times New Roman" w:cs="Times New Roman"/>
                <w:sz w:val="16"/>
                <w:szCs w:val="16"/>
                <w:lang w:val="ro-RO"/>
              </w:rPr>
            </w:pPr>
            <w:r w:rsidRPr="0038157F">
              <w:rPr>
                <w:rFonts w:ascii="Times New Roman" w:hAnsi="Times New Roman" w:cs="Times New Roman"/>
                <w:sz w:val="16"/>
                <w:szCs w:val="16"/>
                <w:lang w:val="ro-RO"/>
              </w:rPr>
              <w:t xml:space="preserve">Modificările trebuie să intre în vigoare </w:t>
            </w:r>
            <w:r>
              <w:rPr>
                <w:rFonts w:ascii="Times New Roman" w:hAnsi="Times New Roman" w:cs="Times New Roman"/>
                <w:sz w:val="16"/>
                <w:szCs w:val="16"/>
                <w:lang w:val="ro-RO"/>
              </w:rPr>
              <w:t>astfel încât utilizatorii să poată beneficia cât mai curând de noile reguli care facilitează racordarea la rețelele electrice de interes public.</w:t>
            </w:r>
          </w:p>
          <w:p w:rsidR="006811F8" w:rsidRPr="002D1F08" w:rsidRDefault="006811F8" w:rsidP="006811F8">
            <w:pPr>
              <w:jc w:val="both"/>
              <w:rPr>
                <w:rFonts w:ascii="Times New Roman" w:hAnsi="Times New Roman" w:cs="Times New Roman"/>
                <w:b/>
                <w:sz w:val="16"/>
                <w:szCs w:val="16"/>
                <w:lang w:val="ro-RO"/>
              </w:rPr>
            </w:pPr>
          </w:p>
        </w:tc>
        <w:tc>
          <w:tcPr>
            <w:tcW w:w="4956" w:type="dxa"/>
          </w:tcPr>
          <w:p w:rsidR="006811F8" w:rsidRPr="00053BFE" w:rsidRDefault="006811F8" w:rsidP="006811F8">
            <w:pPr>
              <w:jc w:val="both"/>
              <w:rPr>
                <w:rFonts w:ascii="Times New Roman" w:eastAsia="Times New Roman" w:hAnsi="Times New Roman" w:cs="Times New Roman"/>
                <w:bCs/>
                <w:sz w:val="16"/>
                <w:szCs w:val="16"/>
                <w:lang w:val="ro-RO"/>
              </w:rPr>
            </w:pPr>
            <w:r w:rsidRPr="00B34ECE">
              <w:rPr>
                <w:rFonts w:ascii="Times New Roman" w:hAnsi="Times New Roman" w:cs="Times New Roman"/>
                <w:b/>
                <w:sz w:val="16"/>
                <w:szCs w:val="16"/>
                <w:highlight w:val="green"/>
                <w:lang w:val="ro-RO"/>
              </w:rPr>
              <w:t>Art.IV</w:t>
            </w:r>
            <w:r w:rsidRPr="00053BFE">
              <w:rPr>
                <w:rFonts w:ascii="Times New Roman" w:eastAsia="Times New Roman" w:hAnsi="Times New Roman" w:cs="Times New Roman"/>
                <w:b/>
                <w:bCs/>
                <w:sz w:val="16"/>
                <w:szCs w:val="16"/>
                <w:lang w:val="ro-RO"/>
              </w:rPr>
              <w:t>.</w:t>
            </w:r>
            <w:r w:rsidRPr="00053BFE">
              <w:rPr>
                <w:rFonts w:ascii="Times New Roman" w:eastAsia="Times New Roman" w:hAnsi="Times New Roman" w:cs="Times New Roman"/>
                <w:bCs/>
                <w:sz w:val="16"/>
                <w:szCs w:val="16"/>
                <w:lang w:val="ro-RO"/>
              </w:rPr>
              <w:t xml:space="preserve"> Prezentul ordin se publică în Monitorul Oficial al României, Partea </w:t>
            </w:r>
            <w:r w:rsidRPr="00D63DC7">
              <w:rPr>
                <w:rFonts w:ascii="Times New Roman" w:eastAsia="Times New Roman" w:hAnsi="Times New Roman" w:cs="Times New Roman"/>
                <w:bCs/>
                <w:sz w:val="16"/>
                <w:szCs w:val="16"/>
                <w:lang w:val="ro-RO"/>
              </w:rPr>
              <w:t xml:space="preserve">I şi intră în vigoare la data de </w:t>
            </w:r>
            <w:r w:rsidRPr="00D63DC7">
              <w:rPr>
                <w:rFonts w:ascii="Times New Roman" w:eastAsia="Times New Roman" w:hAnsi="Times New Roman" w:cs="Times New Roman"/>
                <w:bCs/>
                <w:sz w:val="16"/>
                <w:szCs w:val="16"/>
                <w:highlight w:val="green"/>
                <w:lang w:val="ro-RO"/>
              </w:rPr>
              <w:t>1 ianuarie 2021</w:t>
            </w:r>
            <w:r w:rsidR="008A6A48">
              <w:rPr>
                <w:rFonts w:ascii="Times New Roman" w:eastAsia="Times New Roman" w:hAnsi="Times New Roman" w:cs="Times New Roman"/>
                <w:bCs/>
                <w:sz w:val="16"/>
                <w:szCs w:val="16"/>
                <w:lang w:val="ro-RO"/>
              </w:rPr>
              <w:t>,</w:t>
            </w:r>
            <w:r w:rsidR="008A6A48">
              <w:rPr>
                <w:color w:val="000000" w:themeColor="text1"/>
                <w:sz w:val="24"/>
                <w:szCs w:val="24"/>
                <w:lang w:val="ro-RO"/>
              </w:rPr>
              <w:t xml:space="preserve"> </w:t>
            </w:r>
            <w:r w:rsidR="008A6A48" w:rsidRPr="008A6A48">
              <w:rPr>
                <w:rFonts w:ascii="Times New Roman" w:eastAsia="Times New Roman" w:hAnsi="Times New Roman" w:cs="Times New Roman"/>
                <w:bCs/>
                <w:sz w:val="16"/>
                <w:szCs w:val="16"/>
                <w:highlight w:val="green"/>
                <w:lang w:val="ro-RO"/>
              </w:rPr>
              <w:t>cu excepția prevederilor art. III, care intră în vigoare la data publicării.</w:t>
            </w:r>
          </w:p>
        </w:tc>
      </w:tr>
    </w:tbl>
    <w:p w:rsidR="00856640" w:rsidRDefault="00856640" w:rsidP="00D410FA">
      <w:pPr>
        <w:rPr>
          <w:rFonts w:ascii="Times New Roman" w:hAnsi="Times New Roman" w:cs="Times New Roman"/>
          <w:sz w:val="24"/>
          <w:szCs w:val="24"/>
          <w:lang w:val="ro-RO"/>
        </w:rPr>
      </w:pPr>
    </w:p>
    <w:p w:rsidR="004B6BD5" w:rsidRDefault="004B6BD5" w:rsidP="00D410FA">
      <w:pPr>
        <w:rPr>
          <w:rFonts w:ascii="Times New Roman" w:hAnsi="Times New Roman" w:cs="Times New Roman"/>
          <w:sz w:val="24"/>
          <w:szCs w:val="24"/>
          <w:lang w:val="ro-RO"/>
        </w:rPr>
      </w:pPr>
    </w:p>
    <w:p w:rsidR="00A95456" w:rsidRDefault="00A95456" w:rsidP="00D410FA">
      <w:pPr>
        <w:rPr>
          <w:rFonts w:ascii="Times New Roman" w:hAnsi="Times New Roman" w:cs="Times New Roman"/>
          <w:sz w:val="24"/>
          <w:szCs w:val="24"/>
          <w:lang w:val="ro-RO"/>
        </w:rPr>
      </w:pPr>
    </w:p>
    <w:p w:rsidR="00A95456" w:rsidRDefault="00A95456" w:rsidP="00D410FA">
      <w:pPr>
        <w:rPr>
          <w:rFonts w:ascii="Times New Roman" w:hAnsi="Times New Roman" w:cs="Times New Roman"/>
          <w:sz w:val="24"/>
          <w:szCs w:val="24"/>
          <w:lang w:val="ro-RO"/>
        </w:rPr>
      </w:pPr>
    </w:p>
    <w:p w:rsidR="00A95456" w:rsidRDefault="00A95456" w:rsidP="00D410FA">
      <w:pPr>
        <w:rPr>
          <w:rFonts w:ascii="Times New Roman" w:hAnsi="Times New Roman" w:cs="Times New Roman"/>
          <w:sz w:val="24"/>
          <w:szCs w:val="24"/>
          <w:lang w:val="ro-RO"/>
        </w:rPr>
      </w:pPr>
    </w:p>
    <w:p w:rsidR="004B6BD5" w:rsidRPr="00D60DB2" w:rsidRDefault="004B6BD5" w:rsidP="004B6BD5">
      <w:pPr>
        <w:rPr>
          <w:rFonts w:ascii="Times New Roman" w:hAnsi="Times New Roman" w:cs="Times New Roman"/>
          <w:b/>
          <w:sz w:val="24"/>
          <w:szCs w:val="24"/>
          <w:lang w:val="ro-RO"/>
        </w:rPr>
      </w:pPr>
      <w:r w:rsidRPr="006E4149">
        <w:rPr>
          <w:rFonts w:ascii="Times New Roman" w:hAnsi="Times New Roman" w:cs="Times New Roman"/>
          <w:b/>
          <w:sz w:val="24"/>
          <w:szCs w:val="24"/>
          <w:lang w:val="ro-RO"/>
        </w:rPr>
        <w:t>Observații și propuneri punctuale pentru tabele și notele aferente acestora:</w:t>
      </w:r>
    </w:p>
    <w:tbl>
      <w:tblPr>
        <w:tblStyle w:val="TableGrid2"/>
        <w:tblW w:w="22315" w:type="dxa"/>
        <w:tblLook w:val="04A0" w:firstRow="1" w:lastRow="0" w:firstColumn="1" w:lastColumn="0" w:noHBand="0" w:noVBand="1"/>
      </w:tblPr>
      <w:tblGrid>
        <w:gridCol w:w="535"/>
        <w:gridCol w:w="4410"/>
        <w:gridCol w:w="17370"/>
      </w:tblGrid>
      <w:tr w:rsidR="004B6BD5" w:rsidRPr="00837B16" w:rsidTr="0000463C">
        <w:tc>
          <w:tcPr>
            <w:tcW w:w="535" w:type="dxa"/>
            <w:vMerge w:val="restart"/>
          </w:tcPr>
          <w:p w:rsidR="004B6BD5" w:rsidRPr="00837B16" w:rsidRDefault="004B6BD5" w:rsidP="0000463C">
            <w:pPr>
              <w:jc w:val="both"/>
              <w:rPr>
                <w:rFonts w:ascii="Times New Roman" w:hAnsi="Times New Roman" w:cs="Times New Roman"/>
                <w:b/>
                <w:color w:val="000000" w:themeColor="text1"/>
                <w:sz w:val="16"/>
                <w:szCs w:val="16"/>
                <w:lang w:val="ro-RO"/>
              </w:rPr>
            </w:pPr>
            <w:r>
              <w:rPr>
                <w:rFonts w:ascii="Times New Roman" w:hAnsi="Times New Roman" w:cs="Times New Roman"/>
                <w:b/>
                <w:color w:val="000000" w:themeColor="text1"/>
                <w:sz w:val="16"/>
                <w:szCs w:val="16"/>
                <w:lang w:val="ro-RO"/>
              </w:rPr>
              <w:t>1.</w:t>
            </w:r>
          </w:p>
        </w:tc>
        <w:tc>
          <w:tcPr>
            <w:tcW w:w="4410" w:type="dxa"/>
          </w:tcPr>
          <w:p w:rsidR="004B6BD5" w:rsidRPr="00837B16" w:rsidRDefault="004B6BD5" w:rsidP="0000463C">
            <w:pPr>
              <w:jc w:val="both"/>
              <w:rPr>
                <w:rFonts w:ascii="Times New Roman" w:hAnsi="Times New Roman" w:cs="Times New Roman"/>
                <w:sz w:val="24"/>
                <w:szCs w:val="24"/>
                <w:lang w:val="ro-RO"/>
              </w:rPr>
            </w:pPr>
            <w:r w:rsidRPr="00837B16">
              <w:rPr>
                <w:rFonts w:ascii="Times New Roman" w:hAnsi="Times New Roman" w:cs="Times New Roman"/>
                <w:b/>
                <w:color w:val="000000" w:themeColor="text1"/>
                <w:sz w:val="16"/>
                <w:szCs w:val="16"/>
                <w:lang w:val="ro-RO"/>
              </w:rPr>
              <w:t>Forma în vigoare</w:t>
            </w:r>
          </w:p>
        </w:tc>
        <w:tc>
          <w:tcPr>
            <w:tcW w:w="17370" w:type="dxa"/>
          </w:tcPr>
          <w:p w:rsidR="000F0E68" w:rsidRPr="00A06421" w:rsidRDefault="000F0E68" w:rsidP="000F0E68">
            <w:pPr>
              <w:shd w:val="clear" w:color="auto" w:fill="FFFFFF"/>
              <w:jc w:val="both"/>
              <w:rPr>
                <w:rStyle w:val="ax"/>
                <w:rFonts w:ascii="Times New Roman" w:hAnsi="Times New Roman" w:cs="Times New Roman"/>
                <w:bCs/>
                <w:color w:val="000000"/>
                <w:sz w:val="16"/>
                <w:szCs w:val="16"/>
                <w:shd w:val="clear" w:color="auto" w:fill="FFFFFF"/>
              </w:rPr>
            </w:pPr>
            <w:r>
              <w:rPr>
                <w:rFonts w:ascii="Times New Roman" w:hAnsi="Times New Roman" w:cs="Times New Roman"/>
                <w:color w:val="000000" w:themeColor="text1"/>
                <w:sz w:val="16"/>
                <w:szCs w:val="16"/>
                <w:lang w:val="ro-RO"/>
              </w:rPr>
              <w:t xml:space="preserve">ANEXA nr. 1 </w:t>
            </w:r>
            <w:r w:rsidRPr="00A06421">
              <w:rPr>
                <w:rStyle w:val="ax"/>
                <w:rFonts w:ascii="Times New Roman" w:hAnsi="Times New Roman" w:cs="Times New Roman"/>
                <w:bCs/>
                <w:color w:val="000000"/>
                <w:sz w:val="16"/>
                <w:szCs w:val="16"/>
                <w:shd w:val="clear" w:color="auto" w:fill="FFFFFF"/>
              </w:rPr>
              <w:t>CONŢINUTUL-CADRU al certificatului de racordare pentru loc de consum</w:t>
            </w:r>
            <w:r w:rsidRPr="00A06421">
              <w:rPr>
                <w:rStyle w:val="ax"/>
                <w:rFonts w:ascii="Times New Roman" w:hAnsi="Times New Roman" w:cs="Times New Roman"/>
                <w:bCs/>
                <w:color w:val="000000"/>
                <w:sz w:val="16"/>
                <w:szCs w:val="16"/>
                <w:shd w:val="clear" w:color="auto" w:fill="FFFFFF"/>
                <w:vertAlign w:val="superscript"/>
              </w:rPr>
              <w:t>1</w:t>
            </w:r>
          </w:p>
          <w:p w:rsidR="004B6BD5" w:rsidRPr="00D60DB2" w:rsidRDefault="004B6BD5" w:rsidP="0000463C">
            <w:pPr>
              <w:jc w:val="both"/>
              <w:rPr>
                <w:rFonts w:ascii="Times New Roman" w:hAnsi="Times New Roman" w:cs="Times New Roman"/>
                <w:b/>
                <w:color w:val="000000" w:themeColor="text1"/>
                <w:sz w:val="16"/>
                <w:szCs w:val="16"/>
              </w:rPr>
            </w:pPr>
          </w:p>
        </w:tc>
      </w:tr>
      <w:tr w:rsidR="004B6BD5" w:rsidRPr="00837B16" w:rsidTr="0000463C">
        <w:tc>
          <w:tcPr>
            <w:tcW w:w="535" w:type="dxa"/>
            <w:vMerge/>
          </w:tcPr>
          <w:p w:rsidR="004B6BD5" w:rsidRPr="00837B16" w:rsidRDefault="004B6BD5" w:rsidP="0000463C">
            <w:pPr>
              <w:widowControl w:val="0"/>
              <w:jc w:val="both"/>
              <w:rPr>
                <w:rFonts w:ascii="Times New Roman" w:hAnsi="Times New Roman" w:cs="Times New Roman"/>
                <w:b/>
                <w:sz w:val="16"/>
                <w:szCs w:val="16"/>
                <w:lang w:val="ro-RO"/>
              </w:rPr>
            </w:pPr>
          </w:p>
        </w:tc>
        <w:tc>
          <w:tcPr>
            <w:tcW w:w="4410" w:type="dxa"/>
          </w:tcPr>
          <w:p w:rsidR="004B6BD5" w:rsidRPr="00837B16" w:rsidRDefault="004B6BD5" w:rsidP="0000463C">
            <w:pPr>
              <w:widowControl w:val="0"/>
              <w:jc w:val="both"/>
              <w:rPr>
                <w:rFonts w:ascii="Times New Roman" w:hAnsi="Times New Roman" w:cs="Times New Roman"/>
                <w:b/>
                <w:sz w:val="16"/>
                <w:szCs w:val="16"/>
                <w:lang w:val="ro-RO"/>
              </w:rPr>
            </w:pPr>
            <w:r w:rsidRPr="00837B16">
              <w:rPr>
                <w:rFonts w:ascii="Times New Roman" w:hAnsi="Times New Roman" w:cs="Times New Roman"/>
                <w:b/>
                <w:sz w:val="16"/>
                <w:szCs w:val="16"/>
                <w:lang w:val="ro-RO"/>
              </w:rPr>
              <w:t>Proiectul de ordin supus</w:t>
            </w:r>
          </w:p>
          <w:p w:rsidR="004B6BD5" w:rsidRPr="00837B16" w:rsidRDefault="004B6BD5" w:rsidP="0000463C">
            <w:pPr>
              <w:jc w:val="both"/>
              <w:rPr>
                <w:rFonts w:ascii="Times New Roman" w:hAnsi="Times New Roman" w:cs="Times New Roman"/>
                <w:sz w:val="24"/>
                <w:szCs w:val="24"/>
                <w:lang w:val="ro-RO"/>
              </w:rPr>
            </w:pPr>
            <w:r w:rsidRPr="00837B16">
              <w:rPr>
                <w:rFonts w:ascii="Times New Roman" w:hAnsi="Times New Roman" w:cs="Times New Roman"/>
                <w:b/>
                <w:sz w:val="16"/>
                <w:szCs w:val="16"/>
                <w:lang w:val="ro-RO"/>
              </w:rPr>
              <w:t xml:space="preserve">consultării publice în </w:t>
            </w:r>
            <w:r>
              <w:rPr>
                <w:rFonts w:ascii="Times New Roman" w:hAnsi="Times New Roman" w:cs="Times New Roman"/>
                <w:b/>
                <w:sz w:val="16"/>
                <w:szCs w:val="16"/>
                <w:lang w:val="ro-RO"/>
              </w:rPr>
              <w:t>07.08</w:t>
            </w:r>
            <w:r w:rsidRPr="002D1F08">
              <w:rPr>
                <w:rFonts w:ascii="Times New Roman" w:hAnsi="Times New Roman" w:cs="Times New Roman"/>
                <w:b/>
                <w:sz w:val="16"/>
                <w:szCs w:val="16"/>
                <w:lang w:val="ro-RO"/>
              </w:rPr>
              <w:t>.2020</w:t>
            </w:r>
          </w:p>
        </w:tc>
        <w:tc>
          <w:tcPr>
            <w:tcW w:w="17370" w:type="dxa"/>
          </w:tcPr>
          <w:p w:rsidR="000F0E68" w:rsidRPr="00B75980" w:rsidRDefault="000F0E68" w:rsidP="000F0E68">
            <w:pPr>
              <w:spacing w:after="120"/>
              <w:jc w:val="both"/>
              <w:rPr>
                <w:rFonts w:ascii="Times New Roman" w:hAnsi="Times New Roman" w:cs="Times New Roman"/>
                <w:b/>
                <w:color w:val="000000" w:themeColor="text1"/>
                <w:sz w:val="16"/>
                <w:szCs w:val="16"/>
              </w:rPr>
            </w:pPr>
            <w:r w:rsidRPr="00B75980">
              <w:rPr>
                <w:rFonts w:ascii="Times New Roman" w:hAnsi="Times New Roman" w:cs="Times New Roman"/>
                <w:b/>
                <w:color w:val="000000" w:themeColor="text1"/>
                <w:sz w:val="16"/>
                <w:szCs w:val="16"/>
              </w:rPr>
              <w:t>2. În Anexa nr. 1, după punctul 1 se introduce un punct nou, punctul 1</w:t>
            </w:r>
            <w:r w:rsidRPr="00B75980">
              <w:rPr>
                <w:rFonts w:ascii="Times New Roman" w:hAnsi="Times New Roman" w:cs="Times New Roman"/>
                <w:b/>
                <w:color w:val="000000" w:themeColor="text1"/>
                <w:sz w:val="16"/>
                <w:szCs w:val="16"/>
                <w:vertAlign w:val="superscript"/>
              </w:rPr>
              <w:t>1</w:t>
            </w:r>
            <w:r w:rsidRPr="00B75980">
              <w:rPr>
                <w:rFonts w:ascii="Times New Roman" w:hAnsi="Times New Roman" w:cs="Times New Roman"/>
                <w:b/>
                <w:color w:val="000000" w:themeColor="text1"/>
                <w:sz w:val="16"/>
                <w:szCs w:val="16"/>
              </w:rPr>
              <w:t xml:space="preserve"> cu următorul cuprins:</w:t>
            </w:r>
          </w:p>
          <w:p w:rsidR="000F0E68" w:rsidRPr="00B75980" w:rsidRDefault="000F0E68" w:rsidP="000F0E68">
            <w:pPr>
              <w:pStyle w:val="spar"/>
              <w:ind w:left="0"/>
              <w:jc w:val="both"/>
              <w:rPr>
                <w:color w:val="000000" w:themeColor="text1"/>
                <w:sz w:val="16"/>
                <w:szCs w:val="16"/>
                <w:highlight w:val="lightGray"/>
                <w:shd w:val="clear" w:color="auto" w:fill="FFFFFF"/>
              </w:rPr>
            </w:pPr>
            <w:r w:rsidRPr="00B75980">
              <w:rPr>
                <w:color w:val="000000" w:themeColor="text1"/>
                <w:sz w:val="16"/>
                <w:szCs w:val="16"/>
              </w:rPr>
              <w:t>”</w:t>
            </w:r>
            <w:r w:rsidRPr="00B75980">
              <w:rPr>
                <w:color w:val="000000" w:themeColor="text1"/>
                <w:sz w:val="16"/>
                <w:szCs w:val="16"/>
                <w:highlight w:val="lightGray"/>
                <w:shd w:val="clear" w:color="auto" w:fill="FFFFFF"/>
              </w:rPr>
              <w:t>1</w:t>
            </w:r>
            <w:r w:rsidRPr="00B75980">
              <w:rPr>
                <w:color w:val="000000" w:themeColor="text1"/>
                <w:sz w:val="16"/>
                <w:szCs w:val="16"/>
                <w:highlight w:val="lightGray"/>
                <w:shd w:val="clear" w:color="auto" w:fill="FFFFFF"/>
                <w:vertAlign w:val="superscript"/>
              </w:rPr>
              <w:t>1</w:t>
            </w:r>
            <w:r w:rsidRPr="00B75980">
              <w:rPr>
                <w:color w:val="000000" w:themeColor="text1"/>
                <w:sz w:val="16"/>
                <w:szCs w:val="16"/>
                <w:highlight w:val="lightGray"/>
                <w:shd w:val="clear" w:color="auto" w:fill="FFFFFF"/>
              </w:rPr>
              <w:t>. Sistem HVDC</w:t>
            </w:r>
            <w:r w:rsidRPr="00B75980">
              <w:rPr>
                <w:color w:val="000000" w:themeColor="text1"/>
                <w:sz w:val="16"/>
                <w:szCs w:val="16"/>
                <w:highlight w:val="lightGray"/>
              </w:rPr>
              <w:t xml:space="preserve"> </w:t>
            </w:r>
            <w:r w:rsidRPr="00B75980">
              <w:rPr>
                <w:color w:val="000000" w:themeColor="text1"/>
                <w:sz w:val="16"/>
                <w:szCs w:val="16"/>
                <w:highlight w:val="lightGray"/>
                <w:shd w:val="clear" w:color="auto" w:fill="FFFFFF"/>
              </w:rPr>
              <w:t>/stație de conversie</w:t>
            </w:r>
          </w:p>
          <w:p w:rsidR="00A95456" w:rsidRDefault="000F0E68" w:rsidP="000F0E68">
            <w:pPr>
              <w:pStyle w:val="spar"/>
              <w:ind w:left="0"/>
              <w:jc w:val="both"/>
              <w:rPr>
                <w:color w:val="000000" w:themeColor="text1"/>
                <w:sz w:val="16"/>
                <w:szCs w:val="16"/>
                <w:highlight w:val="lightGray"/>
                <w:shd w:val="clear" w:color="auto" w:fill="FFFFFF"/>
              </w:rPr>
            </w:pPr>
            <w:r w:rsidRPr="00B75980">
              <w:rPr>
                <w:color w:val="000000" w:themeColor="text1"/>
                <w:sz w:val="16"/>
                <w:szCs w:val="16"/>
                <w:highlight w:val="lightGray"/>
                <w:shd w:val="clear" w:color="auto" w:fill="FFFFFF"/>
              </w:rPr>
              <w:t>Descrierea schemei de racordare în c.a.:……………………………………</w:t>
            </w:r>
            <w:r>
              <w:rPr>
                <w:color w:val="000000" w:themeColor="text1"/>
                <w:sz w:val="16"/>
                <w:szCs w:val="16"/>
                <w:highlight w:val="lightGray"/>
                <w:shd w:val="clear" w:color="auto" w:fill="FFFFFF"/>
              </w:rPr>
              <w:t>...</w:t>
            </w:r>
            <w:r w:rsidRPr="00B75980">
              <w:rPr>
                <w:color w:val="000000" w:themeColor="text1"/>
                <w:sz w:val="16"/>
                <w:szCs w:val="16"/>
                <w:highlight w:val="lightGray"/>
                <w:shd w:val="clear" w:color="auto" w:fill="FFFFFF"/>
              </w:rPr>
              <w:t>……</w:t>
            </w:r>
            <w:r>
              <w:rPr>
                <w:color w:val="000000" w:themeColor="text1"/>
                <w:sz w:val="16"/>
                <w:szCs w:val="16"/>
                <w:highlight w:val="lightGray"/>
                <w:shd w:val="clear" w:color="auto" w:fill="FFFFFF"/>
              </w:rPr>
              <w:t>.</w:t>
            </w:r>
          </w:p>
          <w:p w:rsidR="000F0E68" w:rsidRPr="00B75980" w:rsidRDefault="000F0E68" w:rsidP="000F0E68">
            <w:pPr>
              <w:pStyle w:val="spar"/>
              <w:ind w:left="0"/>
              <w:jc w:val="both"/>
              <w:rPr>
                <w:color w:val="000000" w:themeColor="text1"/>
                <w:sz w:val="16"/>
                <w:szCs w:val="16"/>
                <w:highlight w:val="lightGray"/>
                <w:shd w:val="clear" w:color="auto" w:fill="FFFFFF"/>
              </w:rPr>
            </w:pPr>
            <w:r w:rsidRPr="00B75980">
              <w:rPr>
                <w:color w:val="000000" w:themeColor="text1"/>
                <w:sz w:val="16"/>
                <w:szCs w:val="16"/>
                <w:highlight w:val="lightGray"/>
                <w:shd w:val="clear" w:color="auto" w:fill="FFFFFF"/>
              </w:rPr>
              <w:t>Descrierea schemei stației de conversie în c.c.:……………………..………………</w:t>
            </w:r>
            <w:r>
              <w:rPr>
                <w:color w:val="000000" w:themeColor="text1"/>
                <w:sz w:val="16"/>
                <w:szCs w:val="16"/>
                <w:highlight w:val="lightGray"/>
                <w:shd w:val="clear" w:color="auto" w:fill="FFFFFF"/>
              </w:rPr>
              <w:t>…</w:t>
            </w:r>
            <w:r w:rsidRPr="00B75980">
              <w:rPr>
                <w:color w:val="000000" w:themeColor="text1"/>
                <w:sz w:val="16"/>
                <w:szCs w:val="16"/>
                <w:highlight w:val="lightGray"/>
                <w:shd w:val="clear" w:color="auto" w:fill="FFFFFF"/>
              </w:rPr>
              <w:t xml:space="preserve"> …</w:t>
            </w:r>
          </w:p>
          <w:tbl>
            <w:tblPr>
              <w:tblpPr w:leftFromText="180" w:rightFromText="180" w:vertAnchor="text" w:horzAnchor="margin" w:tblpX="-5" w:tblpY="204"/>
              <w:tblOverlap w:val="never"/>
              <w:tblW w:w="11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
              <w:gridCol w:w="720"/>
              <w:gridCol w:w="720"/>
              <w:gridCol w:w="990"/>
              <w:gridCol w:w="540"/>
              <w:gridCol w:w="1170"/>
              <w:gridCol w:w="1080"/>
              <w:gridCol w:w="1170"/>
              <w:gridCol w:w="1170"/>
              <w:gridCol w:w="900"/>
              <w:gridCol w:w="1080"/>
              <w:gridCol w:w="540"/>
              <w:gridCol w:w="540"/>
              <w:gridCol w:w="540"/>
            </w:tblGrid>
            <w:tr w:rsidR="000F0E68" w:rsidRPr="00AE2BA0" w:rsidTr="00A95456">
              <w:tc>
                <w:tcPr>
                  <w:tcW w:w="355" w:type="dxa"/>
                  <w:shd w:val="clear" w:color="auto" w:fill="auto"/>
                </w:tcPr>
                <w:p w:rsidR="000F0E68" w:rsidRPr="00AE2BA0" w:rsidRDefault="000F0E68" w:rsidP="000F0E68">
                  <w:pPr>
                    <w:spacing w:line="360" w:lineRule="auto"/>
                    <w:ind w:left="-450"/>
                    <w:jc w:val="both"/>
                    <w:rPr>
                      <w:rFonts w:ascii="Times New Roman" w:hAnsi="Times New Roman" w:cs="Times New Roman"/>
                      <w:color w:val="000000" w:themeColor="text1"/>
                      <w:sz w:val="16"/>
                      <w:szCs w:val="16"/>
                    </w:rPr>
                  </w:pPr>
                  <w:r w:rsidRPr="00AE2BA0">
                    <w:rPr>
                      <w:rFonts w:ascii="Times New Roman" w:hAnsi="Times New Roman" w:cs="Times New Roman"/>
                      <w:color w:val="000000" w:themeColor="text1"/>
                      <w:sz w:val="16"/>
                      <w:szCs w:val="16"/>
                    </w:rPr>
                    <w:t xml:space="preserve">N  </w:t>
                  </w:r>
                  <w:r>
                    <w:rPr>
                      <w:rFonts w:ascii="Times New Roman" w:hAnsi="Times New Roman" w:cs="Times New Roman"/>
                      <w:color w:val="000000" w:themeColor="text1"/>
                      <w:sz w:val="16"/>
                      <w:szCs w:val="16"/>
                    </w:rPr>
                    <w:t xml:space="preserve">    </w:t>
                  </w:r>
                  <w:r w:rsidRPr="00AE2BA0">
                    <w:rPr>
                      <w:rFonts w:ascii="Times New Roman" w:hAnsi="Times New Roman" w:cs="Times New Roman"/>
                      <w:color w:val="000000" w:themeColor="text1"/>
                      <w:sz w:val="16"/>
                      <w:szCs w:val="16"/>
                    </w:rPr>
                    <w:t xml:space="preserve"> Nr</w:t>
                  </w:r>
                </w:p>
                <w:p w:rsidR="000F0E68" w:rsidRPr="00AE2BA0" w:rsidRDefault="000F0E68" w:rsidP="000F0E68">
                  <w:pPr>
                    <w:spacing w:line="360" w:lineRule="auto"/>
                    <w:ind w:left="-450"/>
                    <w:jc w:val="both"/>
                    <w:rPr>
                      <w:rFonts w:ascii="Times New Roman" w:hAnsi="Times New Roman" w:cs="Times New Roman"/>
                      <w:color w:val="000000" w:themeColor="text1"/>
                      <w:sz w:val="16"/>
                      <w:szCs w:val="16"/>
                    </w:rPr>
                  </w:pPr>
                  <w:r w:rsidRPr="00AE2BA0">
                    <w:rPr>
                      <w:rFonts w:ascii="Times New Roman" w:hAnsi="Times New Roman" w:cs="Times New Roman"/>
                      <w:color w:val="000000" w:themeColor="text1"/>
                      <w:sz w:val="16"/>
                      <w:szCs w:val="16"/>
                    </w:rPr>
                    <w:t xml:space="preserve">    </w:t>
                  </w:r>
                  <w:r>
                    <w:rPr>
                      <w:rFonts w:ascii="Times New Roman" w:hAnsi="Times New Roman" w:cs="Times New Roman"/>
                      <w:color w:val="000000" w:themeColor="text1"/>
                      <w:sz w:val="16"/>
                      <w:szCs w:val="16"/>
                    </w:rPr>
                    <w:t xml:space="preserve">      </w:t>
                  </w:r>
                  <w:r w:rsidRPr="00AE2BA0">
                    <w:rPr>
                      <w:rFonts w:ascii="Times New Roman" w:hAnsi="Times New Roman" w:cs="Times New Roman"/>
                      <w:color w:val="000000" w:themeColor="text1"/>
                      <w:sz w:val="16"/>
                      <w:szCs w:val="16"/>
                    </w:rPr>
                    <w:t>crt</w:t>
                  </w:r>
                </w:p>
                <w:p w:rsidR="000F0E68" w:rsidRPr="00AE2BA0" w:rsidRDefault="000F0E68" w:rsidP="000F0E68">
                  <w:pPr>
                    <w:spacing w:line="360" w:lineRule="auto"/>
                    <w:ind w:left="-450"/>
                    <w:jc w:val="both"/>
                    <w:rPr>
                      <w:rFonts w:ascii="Times New Roman" w:hAnsi="Times New Roman" w:cs="Times New Roman"/>
                      <w:color w:val="000000" w:themeColor="text1"/>
                      <w:sz w:val="16"/>
                      <w:szCs w:val="16"/>
                    </w:rPr>
                  </w:pPr>
                  <w:r w:rsidRPr="00AE2BA0">
                    <w:rPr>
                      <w:rFonts w:ascii="Times New Roman" w:hAnsi="Times New Roman" w:cs="Times New Roman"/>
                      <w:color w:val="000000" w:themeColor="text1"/>
                      <w:sz w:val="16"/>
                      <w:szCs w:val="16"/>
                    </w:rPr>
                    <w:t xml:space="preserve">    crt</w:t>
                  </w:r>
                </w:p>
              </w:tc>
              <w:tc>
                <w:tcPr>
                  <w:tcW w:w="720" w:type="dxa"/>
                  <w:shd w:val="clear" w:color="auto" w:fill="auto"/>
                </w:tcPr>
                <w:p w:rsidR="000F0E68" w:rsidRPr="00AE2BA0" w:rsidRDefault="00A95456" w:rsidP="000F0E68">
                  <w:pPr>
                    <w:spacing w:line="360" w:lineRule="auto"/>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 xml:space="preserve">Un </w:t>
                  </w:r>
                  <w:r w:rsidR="000F0E68" w:rsidRPr="00AE2BA0">
                    <w:rPr>
                      <w:rFonts w:ascii="Times New Roman" w:hAnsi="Times New Roman" w:cs="Times New Roman"/>
                      <w:color w:val="000000" w:themeColor="text1"/>
                      <w:sz w:val="16"/>
                      <w:szCs w:val="16"/>
                    </w:rPr>
                    <w:t>rac</w:t>
                  </w:r>
                </w:p>
                <w:p w:rsidR="000F0E68" w:rsidRPr="00AE2BA0" w:rsidRDefault="000F0E68" w:rsidP="000F0E68">
                  <w:pPr>
                    <w:spacing w:line="360" w:lineRule="auto"/>
                    <w:rPr>
                      <w:rFonts w:ascii="Times New Roman" w:hAnsi="Times New Roman" w:cs="Times New Roman"/>
                      <w:color w:val="000000" w:themeColor="text1"/>
                      <w:sz w:val="16"/>
                      <w:szCs w:val="16"/>
                    </w:rPr>
                  </w:pPr>
                  <w:r w:rsidRPr="00AE2BA0">
                    <w:rPr>
                      <w:rFonts w:ascii="Times New Roman" w:hAnsi="Times New Roman" w:cs="Times New Roman"/>
                      <w:color w:val="000000" w:themeColor="text1"/>
                      <w:sz w:val="16"/>
                      <w:szCs w:val="16"/>
                    </w:rPr>
                    <w:t>(kV)</w:t>
                  </w:r>
                </w:p>
              </w:tc>
              <w:tc>
                <w:tcPr>
                  <w:tcW w:w="720" w:type="dxa"/>
                  <w:shd w:val="clear" w:color="auto" w:fill="auto"/>
                </w:tcPr>
                <w:p w:rsidR="000F0E68" w:rsidRPr="00AE2BA0" w:rsidRDefault="000F0E68" w:rsidP="000F0E68">
                  <w:pPr>
                    <w:spacing w:line="360" w:lineRule="auto"/>
                    <w:jc w:val="both"/>
                    <w:rPr>
                      <w:rFonts w:ascii="Times New Roman" w:hAnsi="Times New Roman" w:cs="Times New Roman"/>
                      <w:color w:val="000000" w:themeColor="text1"/>
                      <w:sz w:val="16"/>
                      <w:szCs w:val="16"/>
                    </w:rPr>
                  </w:pPr>
                  <w:r w:rsidRPr="00AE2BA0">
                    <w:rPr>
                      <w:rFonts w:ascii="Times New Roman" w:hAnsi="Times New Roman" w:cs="Times New Roman"/>
                      <w:color w:val="000000" w:themeColor="text1"/>
                      <w:sz w:val="16"/>
                      <w:szCs w:val="16"/>
                    </w:rPr>
                    <w:t>Un c.c</w:t>
                  </w:r>
                </w:p>
                <w:p w:rsidR="000F0E68" w:rsidRPr="00AE2BA0" w:rsidRDefault="000F0E68" w:rsidP="000F0E68">
                  <w:pPr>
                    <w:spacing w:line="360" w:lineRule="auto"/>
                    <w:jc w:val="both"/>
                    <w:rPr>
                      <w:rFonts w:ascii="Times New Roman" w:hAnsi="Times New Roman" w:cs="Times New Roman"/>
                      <w:color w:val="000000" w:themeColor="text1"/>
                      <w:sz w:val="16"/>
                      <w:szCs w:val="16"/>
                    </w:rPr>
                  </w:pPr>
                  <w:r w:rsidRPr="00AE2BA0">
                    <w:rPr>
                      <w:rFonts w:ascii="Times New Roman" w:hAnsi="Times New Roman" w:cs="Times New Roman"/>
                      <w:color w:val="000000" w:themeColor="text1"/>
                      <w:sz w:val="16"/>
                      <w:szCs w:val="16"/>
                    </w:rPr>
                    <w:t>(kV)</w:t>
                  </w:r>
                </w:p>
              </w:tc>
              <w:tc>
                <w:tcPr>
                  <w:tcW w:w="990" w:type="dxa"/>
                </w:tcPr>
                <w:p w:rsidR="000F0E68" w:rsidRPr="00AE2BA0" w:rsidRDefault="000F0E68" w:rsidP="000F0E68">
                  <w:pPr>
                    <w:spacing w:line="360" w:lineRule="auto"/>
                    <w:jc w:val="both"/>
                    <w:rPr>
                      <w:rFonts w:ascii="Times New Roman" w:hAnsi="Times New Roman" w:cs="Times New Roman"/>
                      <w:color w:val="000000" w:themeColor="text1"/>
                      <w:sz w:val="16"/>
                      <w:szCs w:val="16"/>
                    </w:rPr>
                  </w:pPr>
                  <w:r w:rsidRPr="00AE2BA0">
                    <w:rPr>
                      <w:rFonts w:ascii="Times New Roman" w:hAnsi="Times New Roman" w:cs="Times New Roman"/>
                      <w:color w:val="000000" w:themeColor="text1"/>
                      <w:sz w:val="16"/>
                      <w:szCs w:val="16"/>
                    </w:rPr>
                    <w:t>Un c.a./fază</w:t>
                  </w:r>
                </w:p>
                <w:p w:rsidR="000F0E68" w:rsidRPr="00AE2BA0" w:rsidRDefault="000F0E68" w:rsidP="000F0E68">
                  <w:pPr>
                    <w:spacing w:line="360" w:lineRule="auto"/>
                    <w:jc w:val="both"/>
                    <w:rPr>
                      <w:rFonts w:ascii="Times New Roman" w:hAnsi="Times New Roman" w:cs="Times New Roman"/>
                      <w:color w:val="000000" w:themeColor="text1"/>
                      <w:sz w:val="16"/>
                      <w:szCs w:val="16"/>
                    </w:rPr>
                  </w:pPr>
                  <w:r w:rsidRPr="00AE2BA0">
                    <w:rPr>
                      <w:rFonts w:ascii="Times New Roman" w:hAnsi="Times New Roman" w:cs="Times New Roman"/>
                      <w:color w:val="000000" w:themeColor="text1"/>
                      <w:sz w:val="16"/>
                      <w:szCs w:val="16"/>
                    </w:rPr>
                    <w:t>(kV)</w:t>
                  </w:r>
                </w:p>
              </w:tc>
              <w:tc>
                <w:tcPr>
                  <w:tcW w:w="540" w:type="dxa"/>
                </w:tcPr>
                <w:p w:rsidR="000F0E68" w:rsidRPr="00AE2BA0" w:rsidRDefault="000F0E68" w:rsidP="000F0E68">
                  <w:pPr>
                    <w:spacing w:line="360" w:lineRule="auto"/>
                    <w:jc w:val="both"/>
                    <w:rPr>
                      <w:rFonts w:ascii="Times New Roman" w:hAnsi="Times New Roman" w:cs="Times New Roman"/>
                      <w:color w:val="000000" w:themeColor="text1"/>
                      <w:sz w:val="16"/>
                      <w:szCs w:val="16"/>
                    </w:rPr>
                  </w:pPr>
                  <w:r w:rsidRPr="00AE2BA0">
                    <w:rPr>
                      <w:rFonts w:ascii="Times New Roman" w:hAnsi="Times New Roman" w:cs="Times New Roman"/>
                      <w:color w:val="000000" w:themeColor="text1"/>
                      <w:sz w:val="16"/>
                      <w:szCs w:val="16"/>
                    </w:rPr>
                    <w:t>Pi</w:t>
                  </w:r>
                </w:p>
                <w:p w:rsidR="000F0E68" w:rsidRPr="00AE2BA0" w:rsidRDefault="000F0E68" w:rsidP="000F0E68">
                  <w:pPr>
                    <w:spacing w:line="360" w:lineRule="auto"/>
                    <w:jc w:val="both"/>
                    <w:rPr>
                      <w:rFonts w:ascii="Times New Roman" w:hAnsi="Times New Roman" w:cs="Times New Roman"/>
                      <w:color w:val="000000" w:themeColor="text1"/>
                      <w:sz w:val="16"/>
                      <w:szCs w:val="16"/>
                    </w:rPr>
                  </w:pPr>
                  <w:r w:rsidRPr="00AE2BA0">
                    <w:rPr>
                      <w:rFonts w:ascii="Times New Roman" w:hAnsi="Times New Roman" w:cs="Times New Roman"/>
                      <w:color w:val="000000" w:themeColor="text1"/>
                      <w:sz w:val="16"/>
                      <w:szCs w:val="16"/>
                    </w:rPr>
                    <w:t>(kV)</w:t>
                  </w:r>
                </w:p>
              </w:tc>
              <w:tc>
                <w:tcPr>
                  <w:tcW w:w="1170" w:type="dxa"/>
                </w:tcPr>
                <w:p w:rsidR="000F0E68" w:rsidRPr="00AE2BA0" w:rsidRDefault="000F0E68" w:rsidP="000F0E68">
                  <w:pPr>
                    <w:spacing w:line="360" w:lineRule="auto"/>
                    <w:jc w:val="both"/>
                    <w:rPr>
                      <w:rFonts w:ascii="Times New Roman" w:hAnsi="Times New Roman" w:cs="Times New Roman"/>
                      <w:color w:val="000000" w:themeColor="text1"/>
                      <w:sz w:val="16"/>
                      <w:szCs w:val="16"/>
                    </w:rPr>
                  </w:pPr>
                  <w:r w:rsidRPr="00AE2BA0">
                    <w:rPr>
                      <w:rFonts w:ascii="Times New Roman" w:hAnsi="Times New Roman" w:cs="Times New Roman"/>
                      <w:color w:val="000000" w:themeColor="text1"/>
                      <w:sz w:val="16"/>
                      <w:szCs w:val="16"/>
                    </w:rPr>
                    <w:t xml:space="preserve">Treapta max de variație a puterii active </w:t>
                  </w:r>
                </w:p>
                <w:p w:rsidR="000F0E68" w:rsidRPr="00AE2BA0" w:rsidRDefault="000F0E68" w:rsidP="000F0E68">
                  <w:pPr>
                    <w:spacing w:line="360" w:lineRule="auto"/>
                    <w:jc w:val="both"/>
                    <w:rPr>
                      <w:rFonts w:ascii="Times New Roman" w:hAnsi="Times New Roman" w:cs="Times New Roman"/>
                      <w:color w:val="000000" w:themeColor="text1"/>
                      <w:sz w:val="16"/>
                      <w:szCs w:val="16"/>
                    </w:rPr>
                  </w:pPr>
                  <w:r w:rsidRPr="00AE2BA0">
                    <w:rPr>
                      <w:rFonts w:ascii="Times New Roman" w:hAnsi="Times New Roman" w:cs="Times New Roman"/>
                      <w:color w:val="000000" w:themeColor="text1"/>
                      <w:sz w:val="16"/>
                      <w:szCs w:val="16"/>
                    </w:rPr>
                    <w:t>(%)</w:t>
                  </w:r>
                </w:p>
              </w:tc>
              <w:tc>
                <w:tcPr>
                  <w:tcW w:w="1080" w:type="dxa"/>
                </w:tcPr>
                <w:p w:rsidR="000F0E68" w:rsidRPr="00AE2BA0" w:rsidRDefault="000F0E68" w:rsidP="000F0E68">
                  <w:pPr>
                    <w:spacing w:line="360" w:lineRule="auto"/>
                    <w:jc w:val="both"/>
                    <w:rPr>
                      <w:rFonts w:ascii="Times New Roman" w:hAnsi="Times New Roman" w:cs="Times New Roman"/>
                      <w:color w:val="000000" w:themeColor="text1"/>
                      <w:sz w:val="16"/>
                      <w:szCs w:val="16"/>
                    </w:rPr>
                  </w:pPr>
                  <w:r w:rsidRPr="00AE2BA0">
                    <w:rPr>
                      <w:rFonts w:ascii="Times New Roman" w:hAnsi="Times New Roman" w:cs="Times New Roman"/>
                      <w:color w:val="000000" w:themeColor="text1"/>
                      <w:sz w:val="16"/>
                      <w:szCs w:val="16"/>
                    </w:rPr>
                    <w:t xml:space="preserve">Treapta min de variație a puterii active </w:t>
                  </w:r>
                </w:p>
                <w:p w:rsidR="000F0E68" w:rsidRPr="00AE2BA0" w:rsidRDefault="000F0E68" w:rsidP="000F0E68">
                  <w:pPr>
                    <w:spacing w:line="360" w:lineRule="auto"/>
                    <w:jc w:val="both"/>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rPr>
                    <w:t>(%)</w:t>
                  </w:r>
                </w:p>
              </w:tc>
              <w:tc>
                <w:tcPr>
                  <w:tcW w:w="1170" w:type="dxa"/>
                </w:tcPr>
                <w:p w:rsidR="000F0E68" w:rsidRPr="00AE2BA0" w:rsidRDefault="000F0E68" w:rsidP="000F0E68">
                  <w:pPr>
                    <w:spacing w:line="360" w:lineRule="auto"/>
                    <w:jc w:val="both"/>
                    <w:rPr>
                      <w:rFonts w:ascii="Times New Roman" w:hAnsi="Times New Roman" w:cs="Times New Roman"/>
                      <w:color w:val="000000" w:themeColor="text1"/>
                      <w:sz w:val="16"/>
                      <w:szCs w:val="16"/>
                    </w:rPr>
                  </w:pPr>
                  <w:r w:rsidRPr="00AE2BA0">
                    <w:rPr>
                      <w:rFonts w:ascii="Times New Roman" w:hAnsi="Times New Roman" w:cs="Times New Roman"/>
                      <w:color w:val="000000" w:themeColor="text1"/>
                      <w:sz w:val="16"/>
                      <w:szCs w:val="16"/>
                    </w:rPr>
                    <w:t xml:space="preserve">Treapta max de variație a puterii reactive </w:t>
                  </w:r>
                </w:p>
                <w:p w:rsidR="000F0E68" w:rsidRPr="00AE2BA0" w:rsidRDefault="000F0E68" w:rsidP="000F0E68">
                  <w:pPr>
                    <w:spacing w:line="360" w:lineRule="auto"/>
                    <w:jc w:val="both"/>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rPr>
                    <w:t>(%)</w:t>
                  </w:r>
                </w:p>
              </w:tc>
              <w:tc>
                <w:tcPr>
                  <w:tcW w:w="1170" w:type="dxa"/>
                </w:tcPr>
                <w:p w:rsidR="000F0E68" w:rsidRPr="00AE2BA0" w:rsidRDefault="000F0E68" w:rsidP="000F0E68">
                  <w:pPr>
                    <w:spacing w:line="360" w:lineRule="auto"/>
                    <w:jc w:val="both"/>
                    <w:rPr>
                      <w:rFonts w:ascii="Times New Roman" w:hAnsi="Times New Roman" w:cs="Times New Roman"/>
                      <w:color w:val="000000" w:themeColor="text1"/>
                      <w:sz w:val="16"/>
                      <w:szCs w:val="16"/>
                    </w:rPr>
                  </w:pPr>
                  <w:r w:rsidRPr="00AE2BA0">
                    <w:rPr>
                      <w:rFonts w:ascii="Times New Roman" w:hAnsi="Times New Roman" w:cs="Times New Roman"/>
                      <w:color w:val="000000" w:themeColor="text1"/>
                      <w:sz w:val="16"/>
                      <w:szCs w:val="16"/>
                    </w:rPr>
                    <w:t xml:space="preserve">Treapta min de variație a puterii reactive </w:t>
                  </w:r>
                </w:p>
                <w:p w:rsidR="000F0E68" w:rsidRPr="00AE2BA0" w:rsidRDefault="000F0E68" w:rsidP="000F0E68">
                  <w:pPr>
                    <w:spacing w:line="360" w:lineRule="auto"/>
                    <w:jc w:val="both"/>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rPr>
                    <w:t>(%)</w:t>
                  </w:r>
                </w:p>
              </w:tc>
              <w:tc>
                <w:tcPr>
                  <w:tcW w:w="900" w:type="dxa"/>
                  <w:shd w:val="clear" w:color="auto" w:fill="auto"/>
                </w:tcPr>
                <w:p w:rsidR="000F0E68" w:rsidRPr="00AE2BA0" w:rsidRDefault="000F0E68" w:rsidP="000F0E68">
                  <w:pPr>
                    <w:spacing w:line="360" w:lineRule="auto"/>
                    <w:jc w:val="both"/>
                    <w:rPr>
                      <w:rFonts w:ascii="Times New Roman" w:hAnsi="Times New Roman" w:cs="Times New Roman"/>
                      <w:bCs/>
                      <w:color w:val="000000" w:themeColor="text1"/>
                      <w:sz w:val="16"/>
                      <w:szCs w:val="16"/>
                    </w:rPr>
                  </w:pPr>
                  <w:r w:rsidRPr="00AE2BA0">
                    <w:rPr>
                      <w:rFonts w:ascii="Times New Roman" w:hAnsi="Times New Roman" w:cs="Times New Roman"/>
                      <w:color w:val="000000" w:themeColor="text1"/>
                      <w:sz w:val="16"/>
                      <w:szCs w:val="16"/>
                    </w:rPr>
                    <w:t>Pmax abs</w:t>
                  </w:r>
                  <w:r w:rsidRPr="00AE2BA0">
                    <w:rPr>
                      <w:rFonts w:ascii="Times New Roman" w:hAnsi="Times New Roman" w:cs="Times New Roman"/>
                      <w:bCs/>
                      <w:color w:val="000000" w:themeColor="text1"/>
                      <w:sz w:val="16"/>
                      <w:szCs w:val="16"/>
                    </w:rPr>
                    <w:t xml:space="preserve"> </w:t>
                  </w:r>
                </w:p>
                <w:p w:rsidR="000F0E68" w:rsidRPr="00AE2BA0" w:rsidRDefault="000F0E68" w:rsidP="000F0E68">
                  <w:pPr>
                    <w:spacing w:line="360" w:lineRule="auto"/>
                    <w:jc w:val="both"/>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rPr>
                    <w:t>(kW)</w:t>
                  </w:r>
                </w:p>
              </w:tc>
              <w:tc>
                <w:tcPr>
                  <w:tcW w:w="1080" w:type="dxa"/>
                </w:tcPr>
                <w:p w:rsidR="000F0E68" w:rsidRPr="00AE2BA0" w:rsidRDefault="000F0E68" w:rsidP="000F0E68">
                  <w:pPr>
                    <w:spacing w:line="360" w:lineRule="auto"/>
                    <w:jc w:val="both"/>
                    <w:rPr>
                      <w:rFonts w:ascii="Times New Roman" w:hAnsi="Times New Roman" w:cs="Times New Roman"/>
                      <w:color w:val="000000" w:themeColor="text1"/>
                      <w:sz w:val="16"/>
                      <w:szCs w:val="16"/>
                    </w:rPr>
                  </w:pPr>
                  <w:r w:rsidRPr="00AE2BA0">
                    <w:rPr>
                      <w:rFonts w:ascii="Times New Roman" w:hAnsi="Times New Roman" w:cs="Times New Roman"/>
                      <w:color w:val="000000" w:themeColor="text1"/>
                      <w:sz w:val="16"/>
                      <w:szCs w:val="16"/>
                    </w:rPr>
                    <w:t>Pmax evac</w:t>
                  </w:r>
                </w:p>
                <w:p w:rsidR="000F0E68" w:rsidRPr="00AE2BA0" w:rsidRDefault="000F0E68" w:rsidP="000F0E68">
                  <w:pPr>
                    <w:spacing w:line="360" w:lineRule="auto"/>
                    <w:jc w:val="both"/>
                    <w:rPr>
                      <w:rFonts w:ascii="Times New Roman" w:hAnsi="Times New Roman" w:cs="Times New Roman"/>
                      <w:color w:val="000000" w:themeColor="text1"/>
                      <w:sz w:val="16"/>
                      <w:szCs w:val="16"/>
                    </w:rPr>
                  </w:pPr>
                  <w:r w:rsidRPr="00AE2BA0">
                    <w:rPr>
                      <w:rFonts w:ascii="Times New Roman" w:hAnsi="Times New Roman" w:cs="Times New Roman"/>
                      <w:color w:val="000000" w:themeColor="text1"/>
                      <w:sz w:val="16"/>
                      <w:szCs w:val="16"/>
                    </w:rPr>
                    <w:t>(kW)</w:t>
                  </w:r>
                </w:p>
              </w:tc>
              <w:tc>
                <w:tcPr>
                  <w:tcW w:w="540" w:type="dxa"/>
                </w:tcPr>
                <w:p w:rsidR="000F0E68" w:rsidRPr="00AE2BA0" w:rsidRDefault="000F0E68" w:rsidP="000F0E68">
                  <w:pPr>
                    <w:spacing w:line="360" w:lineRule="auto"/>
                    <w:jc w:val="both"/>
                    <w:rPr>
                      <w:rFonts w:ascii="Times New Roman" w:hAnsi="Times New Roman" w:cs="Times New Roman"/>
                      <w:color w:val="000000" w:themeColor="text1"/>
                      <w:sz w:val="16"/>
                      <w:szCs w:val="16"/>
                    </w:rPr>
                  </w:pPr>
                  <w:r w:rsidRPr="00AE2BA0">
                    <w:rPr>
                      <w:rFonts w:ascii="Times New Roman" w:hAnsi="Times New Roman" w:cs="Times New Roman"/>
                      <w:color w:val="000000" w:themeColor="text1"/>
                      <w:sz w:val="16"/>
                      <w:szCs w:val="16"/>
                    </w:rPr>
                    <w:t xml:space="preserve">tmax </w:t>
                  </w:r>
                </w:p>
                <w:p w:rsidR="000F0E68" w:rsidRPr="00AE2BA0" w:rsidRDefault="000F0E68" w:rsidP="000F0E68">
                  <w:pPr>
                    <w:spacing w:line="360" w:lineRule="auto"/>
                    <w:jc w:val="both"/>
                    <w:rPr>
                      <w:rFonts w:ascii="Times New Roman" w:hAnsi="Times New Roman" w:cs="Times New Roman"/>
                      <w:color w:val="000000" w:themeColor="text1"/>
                      <w:sz w:val="16"/>
                      <w:szCs w:val="16"/>
                    </w:rPr>
                  </w:pPr>
                  <w:r w:rsidRPr="00AE2BA0">
                    <w:rPr>
                      <w:rFonts w:ascii="Times New Roman" w:hAnsi="Times New Roman" w:cs="Times New Roman"/>
                      <w:color w:val="000000" w:themeColor="text1"/>
                      <w:sz w:val="16"/>
                      <w:szCs w:val="16"/>
                    </w:rPr>
                    <w:t>(ms)</w:t>
                  </w:r>
                </w:p>
              </w:tc>
              <w:tc>
                <w:tcPr>
                  <w:tcW w:w="540" w:type="dxa"/>
                </w:tcPr>
                <w:p w:rsidR="000F0E68" w:rsidRPr="00AE2BA0" w:rsidRDefault="000F0E68" w:rsidP="000F0E68">
                  <w:pPr>
                    <w:spacing w:line="360" w:lineRule="auto"/>
                    <w:jc w:val="both"/>
                    <w:rPr>
                      <w:rFonts w:ascii="Times New Roman" w:hAnsi="Times New Roman" w:cs="Times New Roman"/>
                      <w:color w:val="000000" w:themeColor="text1"/>
                      <w:sz w:val="16"/>
                      <w:szCs w:val="16"/>
                    </w:rPr>
                  </w:pPr>
                  <w:r w:rsidRPr="00AE2BA0">
                    <w:rPr>
                      <w:rFonts w:ascii="Times New Roman" w:hAnsi="Times New Roman" w:cs="Times New Roman"/>
                      <w:color w:val="000000" w:themeColor="text1"/>
                      <w:sz w:val="16"/>
                      <w:szCs w:val="16"/>
                    </w:rPr>
                    <w:t xml:space="preserve">tmin </w:t>
                  </w:r>
                </w:p>
                <w:p w:rsidR="000F0E68" w:rsidRPr="00AE2BA0" w:rsidRDefault="000F0E68" w:rsidP="000F0E68">
                  <w:pPr>
                    <w:spacing w:line="360" w:lineRule="auto"/>
                    <w:jc w:val="both"/>
                    <w:rPr>
                      <w:rFonts w:ascii="Times New Roman" w:hAnsi="Times New Roman" w:cs="Times New Roman"/>
                      <w:color w:val="000000" w:themeColor="text1"/>
                      <w:sz w:val="16"/>
                      <w:szCs w:val="16"/>
                    </w:rPr>
                  </w:pPr>
                  <w:r w:rsidRPr="00AE2BA0">
                    <w:rPr>
                      <w:rFonts w:ascii="Times New Roman" w:hAnsi="Times New Roman" w:cs="Times New Roman"/>
                      <w:color w:val="000000" w:themeColor="text1"/>
                      <w:sz w:val="16"/>
                      <w:szCs w:val="16"/>
                    </w:rPr>
                    <w:t>(ms)</w:t>
                  </w:r>
                </w:p>
              </w:tc>
              <w:tc>
                <w:tcPr>
                  <w:tcW w:w="540" w:type="dxa"/>
                  <w:shd w:val="clear" w:color="auto" w:fill="auto"/>
                </w:tcPr>
                <w:p w:rsidR="000F0E68" w:rsidRPr="00AE2BA0" w:rsidRDefault="000F0E68" w:rsidP="000F0E68">
                  <w:pPr>
                    <w:spacing w:line="360" w:lineRule="auto"/>
                    <w:jc w:val="both"/>
                    <w:rPr>
                      <w:rFonts w:ascii="Times New Roman" w:hAnsi="Times New Roman" w:cs="Times New Roman"/>
                      <w:color w:val="000000" w:themeColor="text1"/>
                      <w:sz w:val="16"/>
                      <w:szCs w:val="16"/>
                    </w:rPr>
                  </w:pPr>
                  <w:r w:rsidRPr="00AE2BA0">
                    <w:rPr>
                      <w:rFonts w:ascii="Times New Roman" w:hAnsi="Times New Roman" w:cs="Times New Roman"/>
                      <w:color w:val="000000" w:themeColor="text1"/>
                      <w:sz w:val="16"/>
                      <w:szCs w:val="16"/>
                    </w:rPr>
                    <w:t>Obs</w:t>
                  </w:r>
                </w:p>
              </w:tc>
            </w:tr>
            <w:tr w:rsidR="000F0E68" w:rsidRPr="00AE2BA0" w:rsidTr="00A95456">
              <w:tc>
                <w:tcPr>
                  <w:tcW w:w="355" w:type="dxa"/>
                  <w:shd w:val="clear" w:color="auto" w:fill="auto"/>
                </w:tcPr>
                <w:p w:rsidR="000F0E68" w:rsidRPr="00AE2BA0" w:rsidRDefault="000F0E68" w:rsidP="000F0E68">
                  <w:pPr>
                    <w:spacing w:line="360" w:lineRule="auto"/>
                    <w:jc w:val="center"/>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lang w:val="ro-RO"/>
                    </w:rPr>
                    <w:t>1</w:t>
                  </w:r>
                </w:p>
              </w:tc>
              <w:tc>
                <w:tcPr>
                  <w:tcW w:w="720" w:type="dxa"/>
                  <w:shd w:val="clear" w:color="auto" w:fill="auto"/>
                </w:tcPr>
                <w:p w:rsidR="000F0E68" w:rsidRPr="00AE2BA0" w:rsidRDefault="000F0E68" w:rsidP="000F0E68">
                  <w:pPr>
                    <w:spacing w:line="360" w:lineRule="auto"/>
                    <w:jc w:val="center"/>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lang w:val="ro-RO"/>
                    </w:rPr>
                    <w:t>2</w:t>
                  </w:r>
                </w:p>
              </w:tc>
              <w:tc>
                <w:tcPr>
                  <w:tcW w:w="720" w:type="dxa"/>
                  <w:shd w:val="clear" w:color="auto" w:fill="auto"/>
                </w:tcPr>
                <w:p w:rsidR="000F0E68" w:rsidRPr="00AE2BA0" w:rsidRDefault="000F0E68" w:rsidP="000F0E68">
                  <w:pPr>
                    <w:spacing w:line="360" w:lineRule="auto"/>
                    <w:jc w:val="center"/>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lang w:val="ro-RO"/>
                    </w:rPr>
                    <w:t>3</w:t>
                  </w:r>
                </w:p>
              </w:tc>
              <w:tc>
                <w:tcPr>
                  <w:tcW w:w="990" w:type="dxa"/>
                </w:tcPr>
                <w:p w:rsidR="000F0E68" w:rsidRPr="00AE2BA0" w:rsidRDefault="000F0E68" w:rsidP="000F0E68">
                  <w:pPr>
                    <w:spacing w:line="360" w:lineRule="auto"/>
                    <w:jc w:val="center"/>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lang w:val="ro-RO"/>
                    </w:rPr>
                    <w:t>4</w:t>
                  </w:r>
                </w:p>
              </w:tc>
              <w:tc>
                <w:tcPr>
                  <w:tcW w:w="540" w:type="dxa"/>
                </w:tcPr>
                <w:p w:rsidR="000F0E68" w:rsidRPr="00AE2BA0" w:rsidRDefault="000F0E68" w:rsidP="000F0E68">
                  <w:pPr>
                    <w:spacing w:line="360" w:lineRule="auto"/>
                    <w:jc w:val="center"/>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lang w:val="ro-RO"/>
                    </w:rPr>
                    <w:t>5</w:t>
                  </w:r>
                </w:p>
              </w:tc>
              <w:tc>
                <w:tcPr>
                  <w:tcW w:w="1170" w:type="dxa"/>
                </w:tcPr>
                <w:p w:rsidR="000F0E68" w:rsidRPr="00AE2BA0" w:rsidRDefault="000F0E68" w:rsidP="000F0E68">
                  <w:pPr>
                    <w:spacing w:line="360" w:lineRule="auto"/>
                    <w:jc w:val="center"/>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lang w:val="ro-RO"/>
                    </w:rPr>
                    <w:t>6</w:t>
                  </w:r>
                </w:p>
              </w:tc>
              <w:tc>
                <w:tcPr>
                  <w:tcW w:w="1080" w:type="dxa"/>
                </w:tcPr>
                <w:p w:rsidR="000F0E68" w:rsidRPr="00AE2BA0" w:rsidRDefault="000F0E68" w:rsidP="000F0E68">
                  <w:pPr>
                    <w:spacing w:line="360" w:lineRule="auto"/>
                    <w:jc w:val="center"/>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lang w:val="ro-RO"/>
                    </w:rPr>
                    <w:t>7</w:t>
                  </w:r>
                </w:p>
              </w:tc>
              <w:tc>
                <w:tcPr>
                  <w:tcW w:w="1170" w:type="dxa"/>
                </w:tcPr>
                <w:p w:rsidR="000F0E68" w:rsidRPr="00AE2BA0" w:rsidRDefault="000F0E68" w:rsidP="000F0E68">
                  <w:pPr>
                    <w:spacing w:line="360" w:lineRule="auto"/>
                    <w:jc w:val="center"/>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lang w:val="ro-RO"/>
                    </w:rPr>
                    <w:t>8</w:t>
                  </w:r>
                </w:p>
              </w:tc>
              <w:tc>
                <w:tcPr>
                  <w:tcW w:w="1170" w:type="dxa"/>
                </w:tcPr>
                <w:p w:rsidR="000F0E68" w:rsidRPr="00AE2BA0" w:rsidRDefault="000F0E68" w:rsidP="000F0E68">
                  <w:pPr>
                    <w:spacing w:line="360" w:lineRule="auto"/>
                    <w:jc w:val="center"/>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lang w:val="ro-RO"/>
                    </w:rPr>
                    <w:t>9</w:t>
                  </w:r>
                </w:p>
              </w:tc>
              <w:tc>
                <w:tcPr>
                  <w:tcW w:w="900" w:type="dxa"/>
                  <w:shd w:val="clear" w:color="auto" w:fill="auto"/>
                </w:tcPr>
                <w:p w:rsidR="000F0E68" w:rsidRPr="00AE2BA0" w:rsidRDefault="000F0E68" w:rsidP="000F0E68">
                  <w:pPr>
                    <w:spacing w:line="360" w:lineRule="auto"/>
                    <w:jc w:val="center"/>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lang w:val="ro-RO"/>
                    </w:rPr>
                    <w:t>10</w:t>
                  </w:r>
                </w:p>
              </w:tc>
              <w:tc>
                <w:tcPr>
                  <w:tcW w:w="1080" w:type="dxa"/>
                </w:tcPr>
                <w:p w:rsidR="000F0E68" w:rsidRPr="00AE2BA0" w:rsidRDefault="000F0E68" w:rsidP="000F0E68">
                  <w:pPr>
                    <w:spacing w:line="360" w:lineRule="auto"/>
                    <w:jc w:val="center"/>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lang w:val="ro-RO"/>
                    </w:rPr>
                    <w:t>11</w:t>
                  </w:r>
                </w:p>
              </w:tc>
              <w:tc>
                <w:tcPr>
                  <w:tcW w:w="540" w:type="dxa"/>
                </w:tcPr>
                <w:p w:rsidR="000F0E68" w:rsidRPr="00AE2BA0" w:rsidRDefault="000F0E68" w:rsidP="000F0E68">
                  <w:pPr>
                    <w:spacing w:line="360" w:lineRule="auto"/>
                    <w:jc w:val="center"/>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lang w:val="ro-RO"/>
                    </w:rPr>
                    <w:t>12</w:t>
                  </w:r>
                </w:p>
              </w:tc>
              <w:tc>
                <w:tcPr>
                  <w:tcW w:w="540" w:type="dxa"/>
                </w:tcPr>
                <w:p w:rsidR="000F0E68" w:rsidRPr="00AE2BA0" w:rsidRDefault="000F0E68" w:rsidP="000F0E68">
                  <w:pPr>
                    <w:spacing w:line="360" w:lineRule="auto"/>
                    <w:jc w:val="center"/>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lang w:val="ro-RO"/>
                    </w:rPr>
                    <w:t>13</w:t>
                  </w:r>
                </w:p>
              </w:tc>
              <w:tc>
                <w:tcPr>
                  <w:tcW w:w="540" w:type="dxa"/>
                  <w:shd w:val="clear" w:color="auto" w:fill="auto"/>
                </w:tcPr>
                <w:p w:rsidR="000F0E68" w:rsidRPr="00AE2BA0" w:rsidRDefault="000F0E68" w:rsidP="000F0E68">
                  <w:pPr>
                    <w:spacing w:line="360" w:lineRule="auto"/>
                    <w:jc w:val="center"/>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lang w:val="ro-RO"/>
                    </w:rPr>
                    <w:t>14</w:t>
                  </w:r>
                </w:p>
              </w:tc>
            </w:tr>
            <w:tr w:rsidR="000F0E68" w:rsidRPr="00AE2BA0" w:rsidTr="00A95456">
              <w:tc>
                <w:tcPr>
                  <w:tcW w:w="355" w:type="dxa"/>
                  <w:shd w:val="clear" w:color="auto" w:fill="auto"/>
                </w:tcPr>
                <w:p w:rsidR="000F0E68" w:rsidRPr="00AE2BA0" w:rsidRDefault="000F0E68" w:rsidP="000F0E68">
                  <w:pPr>
                    <w:spacing w:line="360" w:lineRule="auto"/>
                    <w:jc w:val="both"/>
                    <w:rPr>
                      <w:rFonts w:ascii="Times New Roman" w:hAnsi="Times New Roman" w:cs="Times New Roman"/>
                      <w:color w:val="000000" w:themeColor="text1"/>
                      <w:sz w:val="16"/>
                      <w:szCs w:val="16"/>
                      <w:lang w:val="ro-RO"/>
                    </w:rPr>
                  </w:pPr>
                </w:p>
              </w:tc>
              <w:tc>
                <w:tcPr>
                  <w:tcW w:w="720" w:type="dxa"/>
                  <w:shd w:val="clear" w:color="auto" w:fill="auto"/>
                </w:tcPr>
                <w:p w:rsidR="000F0E68" w:rsidRPr="00AE2BA0" w:rsidRDefault="000F0E68" w:rsidP="000F0E68">
                  <w:pPr>
                    <w:spacing w:line="360" w:lineRule="auto"/>
                    <w:jc w:val="both"/>
                    <w:rPr>
                      <w:rFonts w:ascii="Times New Roman" w:hAnsi="Times New Roman" w:cs="Times New Roman"/>
                      <w:color w:val="000000" w:themeColor="text1"/>
                      <w:sz w:val="16"/>
                      <w:szCs w:val="16"/>
                      <w:lang w:val="ro-RO"/>
                    </w:rPr>
                  </w:pPr>
                </w:p>
              </w:tc>
              <w:tc>
                <w:tcPr>
                  <w:tcW w:w="720" w:type="dxa"/>
                  <w:shd w:val="clear" w:color="auto" w:fill="auto"/>
                </w:tcPr>
                <w:p w:rsidR="000F0E68" w:rsidRPr="00AE2BA0" w:rsidRDefault="000F0E68" w:rsidP="000F0E68">
                  <w:pPr>
                    <w:spacing w:line="360" w:lineRule="auto"/>
                    <w:jc w:val="both"/>
                    <w:rPr>
                      <w:rFonts w:ascii="Times New Roman" w:hAnsi="Times New Roman" w:cs="Times New Roman"/>
                      <w:color w:val="000000" w:themeColor="text1"/>
                      <w:sz w:val="16"/>
                      <w:szCs w:val="16"/>
                      <w:lang w:val="ro-RO"/>
                    </w:rPr>
                  </w:pPr>
                </w:p>
              </w:tc>
              <w:tc>
                <w:tcPr>
                  <w:tcW w:w="990" w:type="dxa"/>
                </w:tcPr>
                <w:p w:rsidR="000F0E68" w:rsidRPr="00AE2BA0" w:rsidRDefault="000F0E68" w:rsidP="000F0E68">
                  <w:pPr>
                    <w:spacing w:line="360" w:lineRule="auto"/>
                    <w:jc w:val="both"/>
                    <w:rPr>
                      <w:rFonts w:ascii="Times New Roman" w:hAnsi="Times New Roman" w:cs="Times New Roman"/>
                      <w:color w:val="000000" w:themeColor="text1"/>
                      <w:sz w:val="16"/>
                      <w:szCs w:val="16"/>
                      <w:lang w:val="ro-RO"/>
                    </w:rPr>
                  </w:pPr>
                </w:p>
              </w:tc>
              <w:tc>
                <w:tcPr>
                  <w:tcW w:w="540" w:type="dxa"/>
                </w:tcPr>
                <w:p w:rsidR="000F0E68" w:rsidRPr="00AE2BA0" w:rsidRDefault="000F0E68" w:rsidP="000F0E68">
                  <w:pPr>
                    <w:spacing w:line="360" w:lineRule="auto"/>
                    <w:jc w:val="both"/>
                    <w:rPr>
                      <w:rFonts w:ascii="Times New Roman" w:hAnsi="Times New Roman" w:cs="Times New Roman"/>
                      <w:color w:val="000000" w:themeColor="text1"/>
                      <w:sz w:val="16"/>
                      <w:szCs w:val="16"/>
                      <w:lang w:val="ro-RO"/>
                    </w:rPr>
                  </w:pPr>
                </w:p>
              </w:tc>
              <w:tc>
                <w:tcPr>
                  <w:tcW w:w="1170" w:type="dxa"/>
                </w:tcPr>
                <w:p w:rsidR="000F0E68" w:rsidRPr="00AE2BA0" w:rsidRDefault="000F0E68" w:rsidP="000F0E68">
                  <w:pPr>
                    <w:spacing w:line="360" w:lineRule="auto"/>
                    <w:jc w:val="both"/>
                    <w:rPr>
                      <w:rFonts w:ascii="Times New Roman" w:hAnsi="Times New Roman" w:cs="Times New Roman"/>
                      <w:color w:val="000000" w:themeColor="text1"/>
                      <w:sz w:val="16"/>
                      <w:szCs w:val="16"/>
                      <w:lang w:val="ro-RO"/>
                    </w:rPr>
                  </w:pPr>
                </w:p>
              </w:tc>
              <w:tc>
                <w:tcPr>
                  <w:tcW w:w="1080" w:type="dxa"/>
                </w:tcPr>
                <w:p w:rsidR="000F0E68" w:rsidRPr="00AE2BA0" w:rsidRDefault="000F0E68" w:rsidP="000F0E68">
                  <w:pPr>
                    <w:spacing w:line="360" w:lineRule="auto"/>
                    <w:jc w:val="both"/>
                    <w:rPr>
                      <w:rFonts w:ascii="Times New Roman" w:hAnsi="Times New Roman" w:cs="Times New Roman"/>
                      <w:color w:val="000000" w:themeColor="text1"/>
                      <w:sz w:val="16"/>
                      <w:szCs w:val="16"/>
                      <w:lang w:val="ro-RO"/>
                    </w:rPr>
                  </w:pPr>
                </w:p>
              </w:tc>
              <w:tc>
                <w:tcPr>
                  <w:tcW w:w="1170" w:type="dxa"/>
                </w:tcPr>
                <w:p w:rsidR="000F0E68" w:rsidRPr="00AE2BA0" w:rsidRDefault="000F0E68" w:rsidP="000F0E68">
                  <w:pPr>
                    <w:spacing w:line="360" w:lineRule="auto"/>
                    <w:jc w:val="both"/>
                    <w:rPr>
                      <w:rFonts w:ascii="Times New Roman" w:hAnsi="Times New Roman" w:cs="Times New Roman"/>
                      <w:color w:val="000000" w:themeColor="text1"/>
                      <w:sz w:val="16"/>
                      <w:szCs w:val="16"/>
                      <w:lang w:val="ro-RO"/>
                    </w:rPr>
                  </w:pPr>
                </w:p>
              </w:tc>
              <w:tc>
                <w:tcPr>
                  <w:tcW w:w="1170" w:type="dxa"/>
                </w:tcPr>
                <w:p w:rsidR="000F0E68" w:rsidRPr="00AE2BA0" w:rsidRDefault="000F0E68" w:rsidP="000F0E68">
                  <w:pPr>
                    <w:spacing w:line="360" w:lineRule="auto"/>
                    <w:jc w:val="both"/>
                    <w:rPr>
                      <w:rFonts w:ascii="Times New Roman" w:hAnsi="Times New Roman" w:cs="Times New Roman"/>
                      <w:color w:val="000000" w:themeColor="text1"/>
                      <w:sz w:val="16"/>
                      <w:szCs w:val="16"/>
                      <w:lang w:val="ro-RO"/>
                    </w:rPr>
                  </w:pPr>
                </w:p>
              </w:tc>
              <w:tc>
                <w:tcPr>
                  <w:tcW w:w="900" w:type="dxa"/>
                  <w:shd w:val="clear" w:color="auto" w:fill="auto"/>
                </w:tcPr>
                <w:p w:rsidR="000F0E68" w:rsidRPr="00AE2BA0" w:rsidRDefault="000F0E68" w:rsidP="000F0E68">
                  <w:pPr>
                    <w:spacing w:line="360" w:lineRule="auto"/>
                    <w:jc w:val="both"/>
                    <w:rPr>
                      <w:rFonts w:ascii="Times New Roman" w:hAnsi="Times New Roman" w:cs="Times New Roman"/>
                      <w:color w:val="000000" w:themeColor="text1"/>
                      <w:sz w:val="16"/>
                      <w:szCs w:val="16"/>
                      <w:lang w:val="ro-RO"/>
                    </w:rPr>
                  </w:pPr>
                </w:p>
              </w:tc>
              <w:tc>
                <w:tcPr>
                  <w:tcW w:w="1080" w:type="dxa"/>
                </w:tcPr>
                <w:p w:rsidR="000F0E68" w:rsidRPr="00AE2BA0" w:rsidRDefault="000F0E68" w:rsidP="000F0E68">
                  <w:pPr>
                    <w:spacing w:line="360" w:lineRule="auto"/>
                    <w:jc w:val="both"/>
                    <w:rPr>
                      <w:rFonts w:ascii="Times New Roman" w:hAnsi="Times New Roman" w:cs="Times New Roman"/>
                      <w:color w:val="000000" w:themeColor="text1"/>
                      <w:sz w:val="16"/>
                      <w:szCs w:val="16"/>
                      <w:lang w:val="ro-RO"/>
                    </w:rPr>
                  </w:pPr>
                </w:p>
              </w:tc>
              <w:tc>
                <w:tcPr>
                  <w:tcW w:w="540" w:type="dxa"/>
                </w:tcPr>
                <w:p w:rsidR="000F0E68" w:rsidRPr="00AE2BA0" w:rsidRDefault="000F0E68" w:rsidP="000F0E68">
                  <w:pPr>
                    <w:spacing w:line="360" w:lineRule="auto"/>
                    <w:jc w:val="both"/>
                    <w:rPr>
                      <w:rFonts w:ascii="Times New Roman" w:hAnsi="Times New Roman" w:cs="Times New Roman"/>
                      <w:color w:val="000000" w:themeColor="text1"/>
                      <w:sz w:val="16"/>
                      <w:szCs w:val="16"/>
                      <w:lang w:val="ro-RO"/>
                    </w:rPr>
                  </w:pPr>
                </w:p>
              </w:tc>
              <w:tc>
                <w:tcPr>
                  <w:tcW w:w="540" w:type="dxa"/>
                </w:tcPr>
                <w:p w:rsidR="000F0E68" w:rsidRPr="00AE2BA0" w:rsidRDefault="000F0E68" w:rsidP="000F0E68">
                  <w:pPr>
                    <w:spacing w:line="360" w:lineRule="auto"/>
                    <w:jc w:val="both"/>
                    <w:rPr>
                      <w:rFonts w:ascii="Times New Roman" w:hAnsi="Times New Roman" w:cs="Times New Roman"/>
                      <w:color w:val="000000" w:themeColor="text1"/>
                      <w:sz w:val="16"/>
                      <w:szCs w:val="16"/>
                      <w:lang w:val="ro-RO"/>
                    </w:rPr>
                  </w:pPr>
                </w:p>
              </w:tc>
              <w:tc>
                <w:tcPr>
                  <w:tcW w:w="540" w:type="dxa"/>
                  <w:shd w:val="clear" w:color="auto" w:fill="auto"/>
                </w:tcPr>
                <w:p w:rsidR="000F0E68" w:rsidRPr="00AE2BA0" w:rsidRDefault="000F0E68" w:rsidP="000F0E68">
                  <w:pPr>
                    <w:spacing w:line="360" w:lineRule="auto"/>
                    <w:jc w:val="both"/>
                    <w:rPr>
                      <w:rFonts w:ascii="Times New Roman" w:hAnsi="Times New Roman" w:cs="Times New Roman"/>
                      <w:color w:val="000000" w:themeColor="text1"/>
                      <w:sz w:val="16"/>
                      <w:szCs w:val="16"/>
                      <w:lang w:val="ro-RO"/>
                    </w:rPr>
                  </w:pPr>
                </w:p>
              </w:tc>
            </w:tr>
          </w:tbl>
          <w:p w:rsidR="000F0E68" w:rsidRPr="00AE2BA0" w:rsidRDefault="000F0E68" w:rsidP="000F0E68">
            <w:pPr>
              <w:pStyle w:val="spar"/>
              <w:tabs>
                <w:tab w:val="left" w:pos="916"/>
                <w:tab w:val="left" w:pos="1832"/>
                <w:tab w:val="left" w:pos="2748"/>
                <w:tab w:val="left" w:pos="3664"/>
                <w:tab w:val="left" w:pos="4580"/>
                <w:tab w:val="left" w:pos="5496"/>
                <w:tab w:val="left" w:pos="6412"/>
                <w:tab w:val="left" w:pos="7328"/>
                <w:tab w:val="left" w:pos="8244"/>
                <w:tab w:val="left" w:pos="9160"/>
                <w:tab w:val="left" w:pos="9720"/>
                <w:tab w:val="left" w:pos="10076"/>
                <w:tab w:val="left" w:pos="10992"/>
                <w:tab w:val="left" w:pos="11908"/>
                <w:tab w:val="left" w:pos="12824"/>
                <w:tab w:val="left" w:pos="13740"/>
                <w:tab w:val="left" w:pos="14656"/>
              </w:tabs>
              <w:ind w:left="0" w:right="360"/>
              <w:jc w:val="both"/>
              <w:rPr>
                <w:color w:val="000000" w:themeColor="text1"/>
                <w:sz w:val="16"/>
                <w:szCs w:val="16"/>
                <w:highlight w:val="lightGray"/>
                <w:lang w:val="en-GB"/>
              </w:rPr>
            </w:pPr>
          </w:p>
          <w:p w:rsidR="00BA1285" w:rsidRDefault="00BA1285" w:rsidP="000F0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rPr>
            </w:pPr>
          </w:p>
          <w:p w:rsidR="00BA1285" w:rsidRDefault="00BA1285" w:rsidP="000F0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rPr>
            </w:pPr>
          </w:p>
          <w:p w:rsidR="00BA1285" w:rsidRDefault="00BA1285" w:rsidP="000F0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rPr>
            </w:pPr>
          </w:p>
          <w:p w:rsidR="00BA1285" w:rsidRDefault="00BA1285" w:rsidP="000F0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rPr>
            </w:pPr>
          </w:p>
          <w:p w:rsidR="00BA1285" w:rsidRDefault="00BA1285" w:rsidP="000F0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rPr>
            </w:pPr>
          </w:p>
          <w:p w:rsidR="00BA1285" w:rsidRDefault="00BA1285" w:rsidP="000F0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rPr>
            </w:pPr>
          </w:p>
          <w:p w:rsidR="00BA1285" w:rsidRDefault="00BA1285" w:rsidP="000F0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rPr>
            </w:pPr>
          </w:p>
          <w:p w:rsidR="00BA1285" w:rsidRDefault="00BA1285" w:rsidP="000F0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rPr>
            </w:pPr>
          </w:p>
          <w:p w:rsidR="00BA1285" w:rsidRDefault="00BA1285" w:rsidP="000F0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rPr>
            </w:pPr>
          </w:p>
          <w:p w:rsidR="00BA1285" w:rsidRDefault="00BA1285" w:rsidP="000F0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rPr>
            </w:pPr>
          </w:p>
          <w:p w:rsidR="000F0E68" w:rsidRPr="00B75980" w:rsidRDefault="000F0E68" w:rsidP="000F0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rPr>
            </w:pPr>
            <w:r w:rsidRPr="00B75980">
              <w:rPr>
                <w:rFonts w:ascii="Times New Roman" w:eastAsia="Times New Roman" w:hAnsi="Times New Roman" w:cs="Times New Roman"/>
                <w:color w:val="000000" w:themeColor="text1"/>
                <w:sz w:val="16"/>
                <w:szCs w:val="16"/>
                <w:highlight w:val="lightGray"/>
                <w:shd w:val="clear" w:color="auto" w:fill="FFFFFF"/>
                <w:lang w:val="en-US"/>
              </w:rPr>
              <w:t>NOTĂ:</w:t>
            </w:r>
          </w:p>
          <w:p w:rsidR="000F0E68" w:rsidRPr="00B75980" w:rsidRDefault="000F0E68" w:rsidP="000F0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lang w:val="en-US"/>
              </w:rPr>
            </w:pPr>
            <w:r w:rsidRPr="00B75980">
              <w:rPr>
                <w:rFonts w:ascii="Times New Roman" w:eastAsia="Times New Roman" w:hAnsi="Times New Roman" w:cs="Times New Roman"/>
                <w:color w:val="000000" w:themeColor="text1"/>
                <w:sz w:val="16"/>
                <w:szCs w:val="16"/>
                <w:highlight w:val="lightGray"/>
                <w:lang w:val="en-US"/>
              </w:rPr>
              <w:t>Un = tensiune nominală;</w:t>
            </w:r>
            <w:r w:rsidRPr="00B75980">
              <w:rPr>
                <w:rFonts w:ascii="Times New Roman" w:eastAsia="Times New Roman" w:hAnsi="Times New Roman" w:cs="Times New Roman"/>
                <w:color w:val="000000" w:themeColor="text1"/>
                <w:sz w:val="16"/>
                <w:szCs w:val="16"/>
                <w:highlight w:val="lightGray"/>
                <w:lang w:val="en-US"/>
              </w:rPr>
              <w:tab/>
            </w:r>
            <w:r w:rsidRPr="00B75980">
              <w:rPr>
                <w:rFonts w:ascii="Times New Roman" w:eastAsia="Times New Roman" w:hAnsi="Times New Roman" w:cs="Times New Roman"/>
                <w:color w:val="000000" w:themeColor="text1"/>
                <w:sz w:val="16"/>
                <w:szCs w:val="16"/>
                <w:highlight w:val="lightGray"/>
                <w:lang w:val="en-US"/>
              </w:rPr>
              <w:tab/>
            </w:r>
          </w:p>
          <w:p w:rsidR="000F0E68" w:rsidRPr="00B75980" w:rsidRDefault="000F0E68" w:rsidP="000F0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lang w:val="en-US"/>
              </w:rPr>
            </w:pPr>
            <w:r w:rsidRPr="00B75980">
              <w:rPr>
                <w:rFonts w:ascii="Times New Roman" w:eastAsia="Times New Roman" w:hAnsi="Times New Roman" w:cs="Times New Roman"/>
                <w:color w:val="000000" w:themeColor="text1"/>
                <w:sz w:val="16"/>
                <w:szCs w:val="16"/>
                <w:highlight w:val="lightGray"/>
                <w:lang w:val="en-US"/>
              </w:rPr>
              <w:t>Un rac. = tensiune nominală în punctul de racordare;</w:t>
            </w:r>
          </w:p>
          <w:p w:rsidR="000F0E68" w:rsidRPr="00B75980" w:rsidRDefault="000F0E68" w:rsidP="000F0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lang w:val="en-US"/>
              </w:rPr>
            </w:pPr>
            <w:r w:rsidRPr="00B75980">
              <w:rPr>
                <w:rFonts w:ascii="Times New Roman" w:eastAsia="Times New Roman" w:hAnsi="Times New Roman" w:cs="Times New Roman"/>
                <w:color w:val="000000" w:themeColor="text1"/>
                <w:sz w:val="16"/>
                <w:szCs w:val="16"/>
                <w:highlight w:val="lightGray"/>
                <w:lang w:val="en-US"/>
              </w:rPr>
              <w:t xml:space="preserve">c.c. = curent continuu;     </w:t>
            </w:r>
            <w:r w:rsidRPr="00B75980">
              <w:rPr>
                <w:rFonts w:ascii="Times New Roman" w:eastAsia="Times New Roman" w:hAnsi="Times New Roman" w:cs="Times New Roman"/>
                <w:color w:val="000000" w:themeColor="text1"/>
                <w:sz w:val="16"/>
                <w:szCs w:val="16"/>
                <w:highlight w:val="lightGray"/>
                <w:lang w:val="en-US"/>
              </w:rPr>
              <w:tab/>
            </w:r>
            <w:r w:rsidRPr="00B75980">
              <w:rPr>
                <w:rFonts w:ascii="Times New Roman" w:eastAsia="Times New Roman" w:hAnsi="Times New Roman" w:cs="Times New Roman"/>
                <w:color w:val="000000" w:themeColor="text1"/>
                <w:sz w:val="16"/>
                <w:szCs w:val="16"/>
                <w:highlight w:val="lightGray"/>
                <w:lang w:val="en-US"/>
              </w:rPr>
              <w:tab/>
            </w:r>
          </w:p>
          <w:p w:rsidR="000F0E68" w:rsidRPr="00B75980" w:rsidRDefault="000F0E68" w:rsidP="000F0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lang w:val="en-US"/>
              </w:rPr>
            </w:pPr>
            <w:r w:rsidRPr="00B75980">
              <w:rPr>
                <w:rFonts w:ascii="Times New Roman" w:eastAsia="Times New Roman" w:hAnsi="Times New Roman" w:cs="Times New Roman"/>
                <w:color w:val="000000" w:themeColor="text1"/>
                <w:sz w:val="16"/>
                <w:szCs w:val="16"/>
                <w:highlight w:val="lightGray"/>
                <w:lang w:val="en-US"/>
              </w:rPr>
              <w:t xml:space="preserve">c.a. = curent alternativ;   </w:t>
            </w:r>
            <w:r w:rsidRPr="00B75980">
              <w:rPr>
                <w:rFonts w:ascii="Times New Roman" w:eastAsia="Times New Roman" w:hAnsi="Times New Roman" w:cs="Times New Roman"/>
                <w:color w:val="000000" w:themeColor="text1"/>
                <w:sz w:val="16"/>
                <w:szCs w:val="16"/>
                <w:highlight w:val="lightGray"/>
                <w:lang w:val="en-US"/>
              </w:rPr>
              <w:tab/>
            </w:r>
            <w:r w:rsidRPr="00B75980">
              <w:rPr>
                <w:rFonts w:ascii="Times New Roman" w:eastAsia="Times New Roman" w:hAnsi="Times New Roman" w:cs="Times New Roman"/>
                <w:color w:val="000000" w:themeColor="text1"/>
                <w:sz w:val="16"/>
                <w:szCs w:val="16"/>
                <w:highlight w:val="lightGray"/>
                <w:lang w:val="en-US"/>
              </w:rPr>
              <w:tab/>
            </w:r>
          </w:p>
          <w:p w:rsidR="000F0E68" w:rsidRPr="00B75980" w:rsidRDefault="000F0E68" w:rsidP="000F0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lang w:val="en-US"/>
              </w:rPr>
            </w:pPr>
            <w:r w:rsidRPr="00B75980">
              <w:rPr>
                <w:rFonts w:ascii="Times New Roman" w:eastAsia="Times New Roman" w:hAnsi="Times New Roman" w:cs="Times New Roman"/>
                <w:color w:val="000000" w:themeColor="text1"/>
                <w:sz w:val="16"/>
                <w:szCs w:val="16"/>
                <w:highlight w:val="lightGray"/>
                <w:lang w:val="en-US"/>
              </w:rPr>
              <w:t xml:space="preserve">Pi = putere activă instalată; </w:t>
            </w:r>
          </w:p>
          <w:p w:rsidR="000F0E68" w:rsidRPr="00B75980" w:rsidRDefault="000F0E68" w:rsidP="000F0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themeColor="text1"/>
                <w:sz w:val="16"/>
                <w:szCs w:val="16"/>
                <w:highlight w:val="lightGray"/>
                <w:lang w:val="en-US"/>
              </w:rPr>
            </w:pPr>
            <w:r w:rsidRPr="00B75980">
              <w:rPr>
                <w:rFonts w:ascii="Times New Roman" w:eastAsia="Times New Roman" w:hAnsi="Times New Roman" w:cs="Times New Roman"/>
                <w:color w:val="000000" w:themeColor="text1"/>
                <w:sz w:val="16"/>
                <w:szCs w:val="16"/>
                <w:highlight w:val="lightGray"/>
                <w:lang w:val="en-US"/>
              </w:rPr>
              <w:t xml:space="preserve">Treapta max de variație a puterii active/reactive = valoarea maximă a treptei de variație a puterii active/reactive evacuate/absorbite în/din rețea prin sistemul HVDC; </w:t>
            </w:r>
            <w:r w:rsidRPr="00B75980">
              <w:rPr>
                <w:rFonts w:ascii="Times New Roman" w:eastAsia="Times New Roman" w:hAnsi="Times New Roman" w:cs="Times New Roman"/>
                <w:color w:val="000000" w:themeColor="text1"/>
                <w:sz w:val="16"/>
                <w:szCs w:val="16"/>
                <w:highlight w:val="lightGray"/>
                <w:lang w:val="en-US"/>
              </w:rPr>
              <w:br/>
              <w:t xml:space="preserve">Treapta min de variație a puterii active/reactive = valoarea minimă a treptei de variație a puterii active/reactive evacuate/absorbite în/din rețea prin sistemul HVDC; </w:t>
            </w:r>
          </w:p>
          <w:p w:rsidR="000F0E68" w:rsidRPr="00B75980" w:rsidRDefault="000F0E68" w:rsidP="000F0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4"/>
              <w:jc w:val="both"/>
              <w:rPr>
                <w:rFonts w:ascii="Times New Roman" w:eastAsia="Times New Roman" w:hAnsi="Times New Roman" w:cs="Times New Roman"/>
                <w:color w:val="000000" w:themeColor="text1"/>
                <w:sz w:val="16"/>
                <w:szCs w:val="16"/>
                <w:highlight w:val="lightGray"/>
                <w:lang w:val="en-US"/>
              </w:rPr>
            </w:pPr>
            <w:r w:rsidRPr="00B75980">
              <w:rPr>
                <w:rFonts w:ascii="Times New Roman" w:eastAsia="Times New Roman" w:hAnsi="Times New Roman" w:cs="Times New Roman"/>
                <w:color w:val="000000" w:themeColor="text1"/>
                <w:sz w:val="16"/>
                <w:szCs w:val="16"/>
                <w:highlight w:val="lightGray"/>
                <w:lang w:val="en-US"/>
              </w:rPr>
              <w:t xml:space="preserve">Pmax abs = putere activă maximă absorbită; </w:t>
            </w:r>
          </w:p>
          <w:p w:rsidR="000F0E68" w:rsidRPr="00B75980" w:rsidRDefault="000F0E68" w:rsidP="000F0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4"/>
              <w:jc w:val="both"/>
              <w:rPr>
                <w:rFonts w:ascii="Times New Roman" w:eastAsia="Times New Roman" w:hAnsi="Times New Roman" w:cs="Times New Roman"/>
                <w:color w:val="000000" w:themeColor="text1"/>
                <w:sz w:val="16"/>
                <w:szCs w:val="16"/>
                <w:highlight w:val="lightGray"/>
                <w:lang w:val="en-US"/>
              </w:rPr>
            </w:pPr>
            <w:r w:rsidRPr="00B75980">
              <w:rPr>
                <w:rFonts w:ascii="Times New Roman" w:eastAsia="Times New Roman" w:hAnsi="Times New Roman" w:cs="Times New Roman"/>
                <w:color w:val="000000" w:themeColor="text1"/>
                <w:sz w:val="16"/>
                <w:szCs w:val="16"/>
                <w:highlight w:val="lightGray"/>
                <w:lang w:val="en-US"/>
              </w:rPr>
              <w:t xml:space="preserve">Pmax evac = putere activă maximă evacuată; </w:t>
            </w:r>
          </w:p>
          <w:p w:rsidR="000F0E68" w:rsidRPr="00B75980" w:rsidRDefault="000F0E68" w:rsidP="000F0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4"/>
              <w:jc w:val="both"/>
              <w:rPr>
                <w:rFonts w:ascii="Times New Roman" w:eastAsia="Times New Roman" w:hAnsi="Times New Roman" w:cs="Times New Roman"/>
                <w:color w:val="000000" w:themeColor="text1"/>
                <w:sz w:val="16"/>
                <w:szCs w:val="16"/>
                <w:highlight w:val="lightGray"/>
                <w:lang w:val="en-US"/>
              </w:rPr>
            </w:pPr>
            <w:r w:rsidRPr="00B75980">
              <w:rPr>
                <w:rFonts w:ascii="Times New Roman" w:eastAsia="Times New Roman" w:hAnsi="Times New Roman" w:cs="Times New Roman"/>
                <w:color w:val="000000" w:themeColor="text1"/>
                <w:sz w:val="16"/>
                <w:szCs w:val="16"/>
                <w:highlight w:val="lightGray"/>
                <w:lang w:val="en-US"/>
              </w:rPr>
              <w:t>tmax = perioada maximă de întârziere pentru ajustarea puterii active evacuate/absorbite în/din rețea prin sistemul HVDC (timpul maxim de realizare a consemnului de putere);</w:t>
            </w:r>
          </w:p>
          <w:p w:rsidR="004B6BD5" w:rsidRPr="00837B16" w:rsidRDefault="000F0E68" w:rsidP="000F0E68">
            <w:pPr>
              <w:widowControl w:val="0"/>
              <w:jc w:val="both"/>
              <w:rPr>
                <w:rFonts w:ascii="Times New Roman" w:hAnsi="Times New Roman" w:cs="Times New Roman"/>
                <w:b/>
                <w:sz w:val="16"/>
                <w:szCs w:val="16"/>
                <w:lang w:val="ro-RO"/>
              </w:rPr>
            </w:pPr>
            <w:r w:rsidRPr="00B75980">
              <w:rPr>
                <w:rFonts w:ascii="Times New Roman" w:eastAsia="Times New Roman" w:hAnsi="Times New Roman" w:cs="Times New Roman"/>
                <w:color w:val="000000" w:themeColor="text1"/>
                <w:sz w:val="16"/>
                <w:szCs w:val="16"/>
                <w:highlight w:val="lightGray"/>
                <w:lang w:val="en-US"/>
              </w:rPr>
              <w:t>tmin = perioada minimă de trecere a sistemului HVDC din absorbție/evacuare în evacuare/absorbție de putere activă;”</w:t>
            </w:r>
          </w:p>
        </w:tc>
      </w:tr>
      <w:tr w:rsidR="004B6BD5" w:rsidRPr="00837B16" w:rsidTr="0000463C">
        <w:tc>
          <w:tcPr>
            <w:tcW w:w="535" w:type="dxa"/>
            <w:vMerge/>
          </w:tcPr>
          <w:p w:rsidR="004B6BD5" w:rsidRPr="00837B16" w:rsidRDefault="004B6BD5" w:rsidP="0000463C">
            <w:pPr>
              <w:jc w:val="both"/>
              <w:rPr>
                <w:rFonts w:ascii="Times New Roman" w:hAnsi="Times New Roman" w:cs="Times New Roman"/>
                <w:b/>
                <w:sz w:val="16"/>
                <w:szCs w:val="16"/>
                <w:lang w:val="ro-RO"/>
              </w:rPr>
            </w:pPr>
          </w:p>
        </w:tc>
        <w:tc>
          <w:tcPr>
            <w:tcW w:w="4410" w:type="dxa"/>
          </w:tcPr>
          <w:p w:rsidR="004B6BD5" w:rsidRPr="00837B16" w:rsidRDefault="004B6BD5" w:rsidP="0000463C">
            <w:pPr>
              <w:jc w:val="both"/>
              <w:rPr>
                <w:rFonts w:ascii="Times New Roman" w:hAnsi="Times New Roman" w:cs="Times New Roman"/>
                <w:sz w:val="24"/>
                <w:szCs w:val="24"/>
                <w:lang w:val="ro-RO"/>
              </w:rPr>
            </w:pPr>
            <w:r w:rsidRPr="00837B16">
              <w:rPr>
                <w:rFonts w:ascii="Times New Roman" w:hAnsi="Times New Roman" w:cs="Times New Roman"/>
                <w:b/>
                <w:sz w:val="16"/>
                <w:szCs w:val="16"/>
                <w:lang w:val="ro-RO"/>
              </w:rPr>
              <w:t>Observații și propuneri primite</w:t>
            </w:r>
          </w:p>
        </w:tc>
        <w:tc>
          <w:tcPr>
            <w:tcW w:w="17370" w:type="dxa"/>
          </w:tcPr>
          <w:p w:rsidR="004B6BD5" w:rsidRPr="00837B16" w:rsidRDefault="004B6BD5" w:rsidP="0000463C">
            <w:pPr>
              <w:jc w:val="both"/>
              <w:rPr>
                <w:rFonts w:ascii="Times New Roman" w:hAnsi="Times New Roman" w:cs="Times New Roman"/>
                <w:b/>
                <w:sz w:val="16"/>
                <w:szCs w:val="16"/>
                <w:lang w:val="ro-RO"/>
              </w:rPr>
            </w:pPr>
          </w:p>
        </w:tc>
      </w:tr>
      <w:tr w:rsidR="004B6BD5" w:rsidRPr="00837B16" w:rsidTr="0000463C">
        <w:tc>
          <w:tcPr>
            <w:tcW w:w="535" w:type="dxa"/>
            <w:vMerge/>
          </w:tcPr>
          <w:p w:rsidR="004B6BD5" w:rsidRPr="00837B16" w:rsidRDefault="004B6BD5" w:rsidP="0000463C">
            <w:pPr>
              <w:jc w:val="both"/>
              <w:rPr>
                <w:rFonts w:ascii="Times New Roman" w:hAnsi="Times New Roman" w:cs="Times New Roman"/>
                <w:b/>
                <w:sz w:val="16"/>
                <w:szCs w:val="16"/>
                <w:lang w:val="ro-RO"/>
              </w:rPr>
            </w:pPr>
          </w:p>
        </w:tc>
        <w:tc>
          <w:tcPr>
            <w:tcW w:w="4410" w:type="dxa"/>
          </w:tcPr>
          <w:p w:rsidR="004B6BD5" w:rsidRPr="00837B16" w:rsidRDefault="004B6BD5" w:rsidP="0000463C">
            <w:pPr>
              <w:jc w:val="both"/>
              <w:rPr>
                <w:rFonts w:ascii="Times New Roman" w:hAnsi="Times New Roman" w:cs="Times New Roman"/>
                <w:sz w:val="24"/>
                <w:szCs w:val="24"/>
                <w:lang w:val="ro-RO"/>
              </w:rPr>
            </w:pPr>
            <w:r w:rsidRPr="00837B16">
              <w:rPr>
                <w:rFonts w:ascii="Times New Roman" w:hAnsi="Times New Roman" w:cs="Times New Roman"/>
                <w:b/>
                <w:sz w:val="16"/>
                <w:szCs w:val="16"/>
                <w:lang w:val="ro-RO"/>
              </w:rPr>
              <w:t>Argumentare ANRE</w:t>
            </w:r>
          </w:p>
        </w:tc>
        <w:tc>
          <w:tcPr>
            <w:tcW w:w="17370" w:type="dxa"/>
          </w:tcPr>
          <w:p w:rsidR="004B6BD5" w:rsidRPr="00837B16" w:rsidRDefault="000F0E68" w:rsidP="00A538ED">
            <w:pPr>
              <w:jc w:val="both"/>
              <w:rPr>
                <w:rFonts w:ascii="Times New Roman" w:hAnsi="Times New Roman" w:cs="Times New Roman"/>
                <w:b/>
                <w:sz w:val="16"/>
                <w:szCs w:val="16"/>
                <w:lang w:val="ro-RO"/>
              </w:rPr>
            </w:pPr>
            <w:r w:rsidRPr="00A538ED">
              <w:rPr>
                <w:rFonts w:ascii="Times New Roman" w:hAnsi="Times New Roman" w:cs="Times New Roman"/>
                <w:b/>
                <w:sz w:val="16"/>
                <w:szCs w:val="16"/>
                <w:lang w:val="ro-RO"/>
              </w:rPr>
              <w:t>Se</w:t>
            </w:r>
            <w:r w:rsidR="00A538ED" w:rsidRPr="00A538ED">
              <w:rPr>
                <w:rFonts w:ascii="Times New Roman" w:hAnsi="Times New Roman" w:cs="Times New Roman"/>
                <w:b/>
                <w:sz w:val="16"/>
                <w:szCs w:val="16"/>
                <w:lang w:val="ro-RO"/>
              </w:rPr>
              <w:t xml:space="preserve"> reformulează</w:t>
            </w:r>
            <w:r w:rsidR="00A538ED" w:rsidRPr="00A538ED">
              <w:rPr>
                <w:rFonts w:ascii="Times New Roman" w:hAnsi="Times New Roman" w:cs="Times New Roman"/>
                <w:sz w:val="16"/>
                <w:szCs w:val="16"/>
                <w:lang w:val="ro-RO"/>
              </w:rPr>
              <w:t>, conținutul este corelat cu</w:t>
            </w:r>
            <w:r w:rsidRPr="00A538ED">
              <w:rPr>
                <w:rFonts w:ascii="Times New Roman" w:hAnsi="Times New Roman" w:cs="Times New Roman"/>
                <w:b/>
                <w:sz w:val="16"/>
                <w:szCs w:val="16"/>
                <w:lang w:val="ro-RO"/>
              </w:rPr>
              <w:t xml:space="preserve"> </w:t>
            </w:r>
            <w:r w:rsidRPr="00A538ED">
              <w:rPr>
                <w:rFonts w:ascii="Times New Roman" w:hAnsi="Times New Roman" w:cs="Times New Roman"/>
                <w:sz w:val="16"/>
                <w:szCs w:val="16"/>
                <w:lang w:val="ro-RO"/>
              </w:rPr>
              <w:t>Conținutului-cadru al avizelor tehnice de racordare</w:t>
            </w:r>
            <w:r>
              <w:rPr>
                <w:rFonts w:ascii="Times New Roman" w:hAnsi="Times New Roman" w:cs="Times New Roman"/>
                <w:sz w:val="16"/>
                <w:szCs w:val="16"/>
                <w:lang w:val="ro-RO"/>
              </w:rPr>
              <w:t xml:space="preserve"> </w:t>
            </w:r>
          </w:p>
        </w:tc>
      </w:tr>
      <w:tr w:rsidR="004B6BD5" w:rsidRPr="00837B16" w:rsidTr="0000463C">
        <w:tc>
          <w:tcPr>
            <w:tcW w:w="535" w:type="dxa"/>
            <w:vMerge/>
          </w:tcPr>
          <w:p w:rsidR="004B6BD5" w:rsidRPr="00837B16" w:rsidRDefault="004B6BD5" w:rsidP="0000463C">
            <w:pPr>
              <w:jc w:val="both"/>
              <w:rPr>
                <w:rFonts w:ascii="Times New Roman" w:hAnsi="Times New Roman" w:cs="Times New Roman"/>
                <w:b/>
                <w:sz w:val="16"/>
                <w:szCs w:val="16"/>
                <w:lang w:val="ro-RO"/>
              </w:rPr>
            </w:pPr>
          </w:p>
        </w:tc>
        <w:tc>
          <w:tcPr>
            <w:tcW w:w="4410" w:type="dxa"/>
          </w:tcPr>
          <w:p w:rsidR="004B6BD5" w:rsidRPr="00837B16" w:rsidRDefault="004B6BD5" w:rsidP="0000463C">
            <w:pPr>
              <w:jc w:val="both"/>
              <w:rPr>
                <w:rFonts w:ascii="Times New Roman" w:hAnsi="Times New Roman" w:cs="Times New Roman"/>
                <w:sz w:val="24"/>
                <w:szCs w:val="24"/>
                <w:lang w:val="ro-RO"/>
              </w:rPr>
            </w:pPr>
            <w:r w:rsidRPr="00837B16">
              <w:rPr>
                <w:rFonts w:ascii="Times New Roman" w:hAnsi="Times New Roman" w:cs="Times New Roman"/>
                <w:b/>
                <w:sz w:val="16"/>
                <w:szCs w:val="16"/>
                <w:lang w:val="ro-RO"/>
              </w:rPr>
              <w:t>Forma finală a proiectului de ordin</w:t>
            </w:r>
          </w:p>
        </w:tc>
        <w:tc>
          <w:tcPr>
            <w:tcW w:w="17370" w:type="dxa"/>
          </w:tcPr>
          <w:p w:rsidR="00121E55" w:rsidRPr="00121E55" w:rsidRDefault="00121E55" w:rsidP="00121E55">
            <w:pPr>
              <w:pStyle w:val="spar"/>
              <w:ind w:left="0"/>
              <w:jc w:val="both"/>
              <w:rPr>
                <w:b/>
                <w:sz w:val="16"/>
                <w:szCs w:val="16"/>
              </w:rPr>
            </w:pPr>
            <w:r w:rsidRPr="00876F34">
              <w:rPr>
                <w:rFonts w:eastAsiaTheme="minorHAnsi"/>
                <w:b/>
                <w:color w:val="000000" w:themeColor="text1"/>
                <w:sz w:val="16"/>
                <w:szCs w:val="16"/>
                <w:highlight w:val="green"/>
                <w:lang w:val="en-GB"/>
              </w:rPr>
              <w:t>b) După punctul 1 se introduc două puncte noi, punctele 1</w:t>
            </w:r>
            <w:r w:rsidRPr="00876F34">
              <w:rPr>
                <w:rFonts w:eastAsiaTheme="minorHAnsi"/>
                <w:b/>
                <w:color w:val="000000" w:themeColor="text1"/>
                <w:sz w:val="16"/>
                <w:szCs w:val="16"/>
                <w:highlight w:val="green"/>
                <w:vertAlign w:val="superscript"/>
                <w:lang w:val="en-GB"/>
              </w:rPr>
              <w:t>1</w:t>
            </w:r>
            <w:r w:rsidRPr="00876F34">
              <w:rPr>
                <w:rFonts w:eastAsiaTheme="minorHAnsi"/>
                <w:b/>
                <w:color w:val="000000" w:themeColor="text1"/>
                <w:sz w:val="16"/>
                <w:szCs w:val="16"/>
                <w:highlight w:val="green"/>
                <w:lang w:val="en-GB"/>
              </w:rPr>
              <w:t xml:space="preserve"> și 1</w:t>
            </w:r>
            <w:r w:rsidRPr="00876F34">
              <w:rPr>
                <w:rFonts w:eastAsiaTheme="minorHAnsi"/>
                <w:b/>
                <w:color w:val="000000" w:themeColor="text1"/>
                <w:sz w:val="16"/>
                <w:szCs w:val="16"/>
                <w:highlight w:val="green"/>
                <w:vertAlign w:val="superscript"/>
                <w:lang w:val="en-GB"/>
              </w:rPr>
              <w:t>2</w:t>
            </w:r>
            <w:r w:rsidRPr="00876F34">
              <w:rPr>
                <w:rFonts w:eastAsiaTheme="minorHAnsi"/>
                <w:b/>
                <w:color w:val="000000" w:themeColor="text1"/>
                <w:sz w:val="16"/>
                <w:szCs w:val="16"/>
                <w:highlight w:val="green"/>
                <w:lang w:val="en-GB"/>
              </w:rPr>
              <w:t xml:space="preserve"> cu următorul cuprins:</w:t>
            </w:r>
          </w:p>
          <w:p w:rsidR="000F0E68" w:rsidRPr="0042307A" w:rsidRDefault="000F0E68" w:rsidP="0042307A">
            <w:pPr>
              <w:spacing w:after="120"/>
              <w:jc w:val="both"/>
              <w:rPr>
                <w:rFonts w:ascii="Times New Roman" w:hAnsi="Times New Roman" w:cs="Times New Roman"/>
                <w:b/>
                <w:color w:val="000000" w:themeColor="text1"/>
                <w:sz w:val="16"/>
                <w:szCs w:val="16"/>
                <w:lang w:val="ro-RO"/>
              </w:rPr>
            </w:pPr>
            <w:r w:rsidRPr="00F21E2E">
              <w:rPr>
                <w:color w:val="000000" w:themeColor="text1"/>
                <w:sz w:val="16"/>
                <w:szCs w:val="16"/>
                <w:lang w:val="ro-RO"/>
              </w:rPr>
              <w:t>”</w:t>
            </w:r>
            <w:r w:rsidRPr="00F21E2E">
              <w:rPr>
                <w:color w:val="000000" w:themeColor="text1"/>
                <w:sz w:val="16"/>
                <w:szCs w:val="16"/>
                <w:highlight w:val="lightGray"/>
                <w:shd w:val="clear" w:color="auto" w:fill="FFFFFF"/>
                <w:lang w:val="ro-RO"/>
              </w:rPr>
              <w:t>1</w:t>
            </w:r>
            <w:r w:rsidRPr="00F21E2E">
              <w:rPr>
                <w:color w:val="000000" w:themeColor="text1"/>
                <w:sz w:val="16"/>
                <w:szCs w:val="16"/>
                <w:highlight w:val="lightGray"/>
                <w:shd w:val="clear" w:color="auto" w:fill="FFFFFF"/>
                <w:vertAlign w:val="superscript"/>
                <w:lang w:val="ro-RO"/>
              </w:rPr>
              <w:t>1</w:t>
            </w:r>
            <w:r w:rsidRPr="00F21E2E">
              <w:rPr>
                <w:color w:val="000000" w:themeColor="text1"/>
                <w:sz w:val="16"/>
                <w:szCs w:val="16"/>
                <w:highlight w:val="lightGray"/>
                <w:shd w:val="clear" w:color="auto" w:fill="FFFFFF"/>
                <w:lang w:val="ro-RO"/>
              </w:rPr>
              <w:t>. Sistem HVDC</w:t>
            </w:r>
            <w:r w:rsidRPr="00F21E2E">
              <w:rPr>
                <w:color w:val="000000" w:themeColor="text1"/>
                <w:sz w:val="16"/>
                <w:szCs w:val="16"/>
                <w:highlight w:val="lightGray"/>
                <w:lang w:val="ro-RO"/>
              </w:rPr>
              <w:t xml:space="preserve"> </w:t>
            </w:r>
            <w:r w:rsidRPr="00F21E2E">
              <w:rPr>
                <w:color w:val="000000" w:themeColor="text1"/>
                <w:sz w:val="16"/>
                <w:szCs w:val="16"/>
                <w:highlight w:val="lightGray"/>
                <w:shd w:val="clear" w:color="auto" w:fill="FFFFFF"/>
                <w:lang w:val="ro-RO"/>
              </w:rPr>
              <w:t>/stație de conversie</w:t>
            </w:r>
          </w:p>
          <w:p w:rsidR="000F0E68" w:rsidRPr="00F21E2E" w:rsidRDefault="000F0E68" w:rsidP="000F0E68">
            <w:pPr>
              <w:pStyle w:val="spar"/>
              <w:ind w:left="0"/>
              <w:jc w:val="both"/>
              <w:rPr>
                <w:color w:val="000000" w:themeColor="text1"/>
                <w:sz w:val="16"/>
                <w:szCs w:val="16"/>
                <w:highlight w:val="lightGray"/>
                <w:shd w:val="clear" w:color="auto" w:fill="FFFFFF"/>
                <w:lang w:val="ro-RO"/>
              </w:rPr>
            </w:pPr>
            <w:r w:rsidRPr="00F21E2E">
              <w:rPr>
                <w:color w:val="000000" w:themeColor="text1"/>
                <w:sz w:val="16"/>
                <w:szCs w:val="16"/>
                <w:highlight w:val="lightGray"/>
                <w:shd w:val="clear" w:color="auto" w:fill="FFFFFF"/>
                <w:lang w:val="ro-RO"/>
              </w:rPr>
              <w:t>Descrierea schemei de racordare în c.a.:……………………………………...…….</w:t>
            </w:r>
          </w:p>
          <w:p w:rsidR="000F0E68" w:rsidRPr="00F21E2E" w:rsidRDefault="000F0E68" w:rsidP="000F0E68">
            <w:pPr>
              <w:pStyle w:val="spar"/>
              <w:ind w:left="0"/>
              <w:jc w:val="both"/>
              <w:rPr>
                <w:color w:val="000000" w:themeColor="text1"/>
                <w:sz w:val="16"/>
                <w:szCs w:val="16"/>
                <w:highlight w:val="lightGray"/>
                <w:shd w:val="clear" w:color="auto" w:fill="FFFFFF"/>
                <w:lang w:val="ro-RO"/>
              </w:rPr>
            </w:pPr>
            <w:r w:rsidRPr="00F21E2E">
              <w:rPr>
                <w:color w:val="000000" w:themeColor="text1"/>
                <w:sz w:val="16"/>
                <w:szCs w:val="16"/>
                <w:highlight w:val="lightGray"/>
                <w:shd w:val="clear" w:color="auto" w:fill="FFFFFF"/>
                <w:lang w:val="ro-RO"/>
              </w:rPr>
              <w:t>Descrierea schemei stației de conversie în c.c.:……………………..………………… …</w:t>
            </w:r>
          </w:p>
          <w:p w:rsidR="000F0E68" w:rsidRPr="00F21E2E" w:rsidRDefault="000F0E68" w:rsidP="000F0E68">
            <w:pPr>
              <w:pStyle w:val="spar"/>
              <w:tabs>
                <w:tab w:val="left" w:pos="916"/>
                <w:tab w:val="left" w:pos="1832"/>
                <w:tab w:val="left" w:pos="2748"/>
                <w:tab w:val="left" w:pos="3664"/>
                <w:tab w:val="left" w:pos="4580"/>
                <w:tab w:val="left" w:pos="5496"/>
                <w:tab w:val="left" w:pos="6412"/>
                <w:tab w:val="left" w:pos="7328"/>
                <w:tab w:val="left" w:pos="8244"/>
                <w:tab w:val="left" w:pos="9160"/>
                <w:tab w:val="left" w:pos="9720"/>
                <w:tab w:val="left" w:pos="10076"/>
                <w:tab w:val="left" w:pos="10992"/>
                <w:tab w:val="left" w:pos="11908"/>
                <w:tab w:val="left" w:pos="12824"/>
                <w:tab w:val="left" w:pos="13740"/>
                <w:tab w:val="left" w:pos="14656"/>
              </w:tabs>
              <w:ind w:left="0" w:right="360"/>
              <w:jc w:val="both"/>
              <w:rPr>
                <w:color w:val="000000" w:themeColor="text1"/>
                <w:sz w:val="16"/>
                <w:szCs w:val="16"/>
                <w:highlight w:val="lightGray"/>
                <w:lang w:val="ro-RO"/>
              </w:rPr>
            </w:pPr>
          </w:p>
          <w:tbl>
            <w:tblPr>
              <w:tblpPr w:leftFromText="180" w:rightFromText="180" w:vertAnchor="text" w:horzAnchor="margin" w:tblpX="-28" w:tblpY="-6"/>
              <w:tblW w:w="6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354"/>
              <w:gridCol w:w="631"/>
              <w:gridCol w:w="720"/>
              <w:gridCol w:w="990"/>
              <w:gridCol w:w="900"/>
              <w:gridCol w:w="900"/>
              <w:gridCol w:w="810"/>
              <w:gridCol w:w="900"/>
              <w:gridCol w:w="538"/>
            </w:tblGrid>
            <w:tr w:rsidR="00A538ED" w:rsidRPr="00236BB2" w:rsidTr="00A538ED">
              <w:tc>
                <w:tcPr>
                  <w:tcW w:w="354" w:type="dxa"/>
                  <w:shd w:val="clear" w:color="auto" w:fill="auto"/>
                </w:tcPr>
                <w:p w:rsidR="00A538ED" w:rsidRPr="00236BB2" w:rsidRDefault="00A538ED" w:rsidP="000F0E68">
                  <w:pPr>
                    <w:spacing w:line="360" w:lineRule="auto"/>
                    <w:rPr>
                      <w:rFonts w:ascii="Times New Roman" w:hAnsi="Times New Roman" w:cs="Times New Roman"/>
                      <w:color w:val="000000" w:themeColor="text1"/>
                      <w:sz w:val="16"/>
                      <w:szCs w:val="16"/>
                    </w:rPr>
                  </w:pPr>
                  <w:r w:rsidRPr="00236BB2">
                    <w:rPr>
                      <w:rFonts w:ascii="Times New Roman" w:hAnsi="Times New Roman" w:cs="Times New Roman"/>
                      <w:color w:val="000000" w:themeColor="text1"/>
                      <w:sz w:val="16"/>
                      <w:szCs w:val="16"/>
                    </w:rPr>
                    <w:t>Nr. crt.</w:t>
                  </w:r>
                </w:p>
                <w:p w:rsidR="00A538ED" w:rsidRPr="00236BB2" w:rsidRDefault="00A538ED" w:rsidP="000F0E68">
                  <w:pPr>
                    <w:spacing w:line="360" w:lineRule="auto"/>
                    <w:ind w:left="-450"/>
                    <w:jc w:val="both"/>
                    <w:rPr>
                      <w:rFonts w:ascii="Times New Roman" w:hAnsi="Times New Roman" w:cs="Times New Roman"/>
                      <w:color w:val="000000" w:themeColor="text1"/>
                      <w:sz w:val="16"/>
                      <w:szCs w:val="16"/>
                    </w:rPr>
                  </w:pPr>
                  <w:r w:rsidRPr="00236BB2">
                    <w:rPr>
                      <w:rFonts w:ascii="Times New Roman" w:hAnsi="Times New Roman" w:cs="Times New Roman"/>
                      <w:color w:val="000000" w:themeColor="text1"/>
                      <w:sz w:val="16"/>
                      <w:szCs w:val="16"/>
                    </w:rPr>
                    <w:t xml:space="preserve">    crt</w:t>
                  </w:r>
                </w:p>
              </w:tc>
              <w:tc>
                <w:tcPr>
                  <w:tcW w:w="631" w:type="dxa"/>
                  <w:shd w:val="clear" w:color="auto" w:fill="auto"/>
                </w:tcPr>
                <w:p w:rsidR="00A538ED" w:rsidRPr="00236BB2" w:rsidRDefault="00A538ED" w:rsidP="000F0E68">
                  <w:pPr>
                    <w:spacing w:line="360" w:lineRule="auto"/>
                    <w:rPr>
                      <w:rFonts w:ascii="Times New Roman" w:hAnsi="Times New Roman" w:cs="Times New Roman"/>
                      <w:color w:val="000000" w:themeColor="text1"/>
                      <w:sz w:val="16"/>
                      <w:szCs w:val="16"/>
                    </w:rPr>
                  </w:pPr>
                  <w:r w:rsidRPr="00236BB2">
                    <w:rPr>
                      <w:rFonts w:ascii="Times New Roman" w:hAnsi="Times New Roman" w:cs="Times New Roman"/>
                      <w:color w:val="000000" w:themeColor="text1"/>
                      <w:sz w:val="16"/>
                      <w:szCs w:val="16"/>
                    </w:rPr>
                    <w:t xml:space="preserve">Un </w:t>
                  </w:r>
                  <w:r w:rsidRPr="00236BB2">
                    <w:rPr>
                      <w:rFonts w:ascii="Times New Roman" w:hAnsi="Times New Roman" w:cs="Times New Roman"/>
                      <w:color w:val="000000" w:themeColor="text1"/>
                      <w:sz w:val="16"/>
                      <w:szCs w:val="16"/>
                      <w:highlight w:val="green"/>
                    </w:rPr>
                    <w:t>c.a.</w:t>
                  </w:r>
                  <w:r w:rsidRPr="00494F08">
                    <w:rPr>
                      <w:rFonts w:ascii="Times New Roman" w:hAnsi="Times New Roman" w:cs="Times New Roman"/>
                      <w:color w:val="000000" w:themeColor="text1"/>
                      <w:sz w:val="16"/>
                      <w:szCs w:val="16"/>
                      <w:highlight w:val="green"/>
                    </w:rPr>
                    <w:t>*</w:t>
                  </w:r>
                </w:p>
                <w:p w:rsidR="00A538ED" w:rsidRPr="00236BB2" w:rsidRDefault="00A538ED" w:rsidP="000F0E68">
                  <w:pPr>
                    <w:spacing w:line="360" w:lineRule="auto"/>
                    <w:rPr>
                      <w:rFonts w:ascii="Times New Roman" w:hAnsi="Times New Roman" w:cs="Times New Roman"/>
                      <w:color w:val="000000" w:themeColor="text1"/>
                      <w:sz w:val="16"/>
                      <w:szCs w:val="16"/>
                    </w:rPr>
                  </w:pPr>
                  <w:r w:rsidRPr="00236BB2">
                    <w:rPr>
                      <w:rFonts w:ascii="Times New Roman" w:hAnsi="Times New Roman" w:cs="Times New Roman"/>
                      <w:color w:val="000000" w:themeColor="text1"/>
                      <w:sz w:val="16"/>
                      <w:szCs w:val="16"/>
                    </w:rPr>
                    <w:t>(kV)</w:t>
                  </w:r>
                </w:p>
              </w:tc>
              <w:tc>
                <w:tcPr>
                  <w:tcW w:w="720" w:type="dxa"/>
                  <w:shd w:val="clear" w:color="auto" w:fill="auto"/>
                </w:tcPr>
                <w:p w:rsidR="00A538ED" w:rsidRPr="00236BB2" w:rsidRDefault="00A538ED" w:rsidP="000F0E68">
                  <w:pPr>
                    <w:spacing w:line="360" w:lineRule="auto"/>
                    <w:jc w:val="both"/>
                    <w:rPr>
                      <w:rFonts w:ascii="Times New Roman" w:hAnsi="Times New Roman" w:cs="Times New Roman"/>
                      <w:color w:val="000000" w:themeColor="text1"/>
                      <w:sz w:val="16"/>
                      <w:szCs w:val="16"/>
                    </w:rPr>
                  </w:pPr>
                  <w:r w:rsidRPr="00236BB2">
                    <w:rPr>
                      <w:rFonts w:ascii="Times New Roman" w:hAnsi="Times New Roman" w:cs="Times New Roman"/>
                      <w:color w:val="000000" w:themeColor="text1"/>
                      <w:sz w:val="16"/>
                      <w:szCs w:val="16"/>
                    </w:rPr>
                    <w:t>Un c.c.</w:t>
                  </w:r>
                </w:p>
                <w:p w:rsidR="00A538ED" w:rsidRPr="00236BB2" w:rsidRDefault="00A538ED" w:rsidP="000F0E68">
                  <w:pPr>
                    <w:spacing w:line="360" w:lineRule="auto"/>
                    <w:jc w:val="both"/>
                    <w:rPr>
                      <w:rFonts w:ascii="Times New Roman" w:hAnsi="Times New Roman" w:cs="Times New Roman"/>
                      <w:color w:val="000000" w:themeColor="text1"/>
                      <w:sz w:val="16"/>
                      <w:szCs w:val="16"/>
                    </w:rPr>
                  </w:pPr>
                  <w:r w:rsidRPr="00236BB2">
                    <w:rPr>
                      <w:rFonts w:ascii="Times New Roman" w:hAnsi="Times New Roman" w:cs="Times New Roman"/>
                      <w:color w:val="000000" w:themeColor="text1"/>
                      <w:sz w:val="16"/>
                      <w:szCs w:val="16"/>
                    </w:rPr>
                    <w:t>(kV)</w:t>
                  </w:r>
                </w:p>
              </w:tc>
              <w:tc>
                <w:tcPr>
                  <w:tcW w:w="990" w:type="dxa"/>
                </w:tcPr>
                <w:p w:rsidR="00A538ED" w:rsidRPr="00236BB2" w:rsidRDefault="00A538ED" w:rsidP="000F0E68">
                  <w:pPr>
                    <w:spacing w:line="360" w:lineRule="auto"/>
                    <w:jc w:val="both"/>
                    <w:rPr>
                      <w:rFonts w:ascii="Times New Roman" w:hAnsi="Times New Roman" w:cs="Times New Roman"/>
                      <w:color w:val="000000" w:themeColor="text1"/>
                      <w:sz w:val="16"/>
                      <w:szCs w:val="16"/>
                    </w:rPr>
                  </w:pPr>
                  <w:r w:rsidRPr="00236BB2">
                    <w:rPr>
                      <w:rFonts w:ascii="Times New Roman" w:hAnsi="Times New Roman" w:cs="Times New Roman"/>
                      <w:color w:val="000000" w:themeColor="text1"/>
                      <w:sz w:val="16"/>
                      <w:szCs w:val="16"/>
                    </w:rPr>
                    <w:t>Un c.a./fază</w:t>
                  </w:r>
                </w:p>
                <w:p w:rsidR="00A538ED" w:rsidRPr="00236BB2" w:rsidRDefault="00A538ED" w:rsidP="000F0E68">
                  <w:pPr>
                    <w:spacing w:line="360" w:lineRule="auto"/>
                    <w:jc w:val="both"/>
                    <w:rPr>
                      <w:rFonts w:ascii="Times New Roman" w:hAnsi="Times New Roman" w:cs="Times New Roman"/>
                      <w:color w:val="000000" w:themeColor="text1"/>
                      <w:sz w:val="16"/>
                      <w:szCs w:val="16"/>
                    </w:rPr>
                  </w:pPr>
                  <w:r w:rsidRPr="00236BB2">
                    <w:rPr>
                      <w:rFonts w:ascii="Times New Roman" w:hAnsi="Times New Roman" w:cs="Times New Roman"/>
                      <w:color w:val="000000" w:themeColor="text1"/>
                      <w:sz w:val="16"/>
                      <w:szCs w:val="16"/>
                    </w:rPr>
                    <w:t>(kV)</w:t>
                  </w:r>
                </w:p>
              </w:tc>
              <w:tc>
                <w:tcPr>
                  <w:tcW w:w="900" w:type="dxa"/>
                </w:tcPr>
                <w:p w:rsidR="00A538ED" w:rsidRPr="00236BB2" w:rsidRDefault="00A538ED" w:rsidP="000F0E68">
                  <w:pPr>
                    <w:spacing w:line="360" w:lineRule="auto"/>
                    <w:jc w:val="both"/>
                    <w:rPr>
                      <w:rFonts w:ascii="Times New Roman" w:hAnsi="Times New Roman" w:cs="Times New Roman"/>
                      <w:b/>
                      <w:bCs/>
                      <w:color w:val="000000" w:themeColor="text1"/>
                      <w:sz w:val="16"/>
                      <w:szCs w:val="16"/>
                    </w:rPr>
                  </w:pPr>
                  <w:r w:rsidRPr="00236BB2">
                    <w:rPr>
                      <w:rFonts w:ascii="Times New Roman" w:hAnsi="Times New Roman" w:cs="Times New Roman"/>
                      <w:color w:val="000000" w:themeColor="text1"/>
                      <w:sz w:val="16"/>
                      <w:szCs w:val="16"/>
                    </w:rPr>
                    <w:t>Pmax abs</w:t>
                  </w:r>
                  <w:r w:rsidRPr="00236BB2">
                    <w:rPr>
                      <w:rFonts w:ascii="Times New Roman" w:hAnsi="Times New Roman" w:cs="Times New Roman"/>
                      <w:b/>
                      <w:bCs/>
                      <w:color w:val="000000" w:themeColor="text1"/>
                      <w:sz w:val="16"/>
                      <w:szCs w:val="16"/>
                    </w:rPr>
                    <w:t xml:space="preserve"> </w:t>
                  </w:r>
                </w:p>
                <w:p w:rsidR="00A538ED" w:rsidRPr="00236BB2" w:rsidRDefault="00A538ED" w:rsidP="000F0E68">
                  <w:pPr>
                    <w:spacing w:line="360" w:lineRule="auto"/>
                    <w:jc w:val="both"/>
                    <w:rPr>
                      <w:rFonts w:ascii="Times New Roman" w:hAnsi="Times New Roman" w:cs="Times New Roman"/>
                      <w:color w:val="000000" w:themeColor="text1"/>
                      <w:sz w:val="16"/>
                      <w:szCs w:val="16"/>
                    </w:rPr>
                  </w:pPr>
                  <w:r w:rsidRPr="00236BB2">
                    <w:rPr>
                      <w:rFonts w:ascii="Times New Roman" w:hAnsi="Times New Roman" w:cs="Times New Roman"/>
                      <w:color w:val="000000" w:themeColor="text1"/>
                      <w:sz w:val="16"/>
                      <w:szCs w:val="16"/>
                    </w:rPr>
                    <w:t>(kW)</w:t>
                  </w:r>
                </w:p>
              </w:tc>
              <w:tc>
                <w:tcPr>
                  <w:tcW w:w="900" w:type="dxa"/>
                </w:tcPr>
                <w:p w:rsidR="00A538ED" w:rsidRPr="00236BB2" w:rsidRDefault="00A538ED" w:rsidP="000F0E68">
                  <w:pPr>
                    <w:spacing w:line="360" w:lineRule="auto"/>
                    <w:jc w:val="both"/>
                    <w:rPr>
                      <w:rFonts w:ascii="Times New Roman" w:hAnsi="Times New Roman" w:cs="Times New Roman"/>
                      <w:color w:val="000000" w:themeColor="text1"/>
                      <w:sz w:val="16"/>
                      <w:szCs w:val="16"/>
                    </w:rPr>
                  </w:pPr>
                  <w:r w:rsidRPr="00236BB2">
                    <w:rPr>
                      <w:rFonts w:ascii="Times New Roman" w:hAnsi="Times New Roman" w:cs="Times New Roman"/>
                      <w:color w:val="000000" w:themeColor="text1"/>
                      <w:sz w:val="16"/>
                      <w:szCs w:val="16"/>
                    </w:rPr>
                    <w:t>Pmax evac</w:t>
                  </w:r>
                </w:p>
                <w:p w:rsidR="00A538ED" w:rsidRPr="00236BB2" w:rsidRDefault="00A538ED" w:rsidP="000F0E68">
                  <w:pPr>
                    <w:spacing w:line="360" w:lineRule="auto"/>
                    <w:jc w:val="both"/>
                    <w:rPr>
                      <w:rFonts w:ascii="Times New Roman" w:hAnsi="Times New Roman" w:cs="Times New Roman"/>
                      <w:color w:val="000000" w:themeColor="text1"/>
                      <w:sz w:val="16"/>
                      <w:szCs w:val="16"/>
                    </w:rPr>
                  </w:pPr>
                  <w:r w:rsidRPr="00236BB2">
                    <w:rPr>
                      <w:rFonts w:ascii="Times New Roman" w:hAnsi="Times New Roman" w:cs="Times New Roman"/>
                      <w:color w:val="000000" w:themeColor="text1"/>
                      <w:sz w:val="16"/>
                      <w:szCs w:val="16"/>
                    </w:rPr>
                    <w:t>(kW)</w:t>
                  </w:r>
                </w:p>
              </w:tc>
              <w:tc>
                <w:tcPr>
                  <w:tcW w:w="810" w:type="dxa"/>
                </w:tcPr>
                <w:p w:rsidR="00A538ED" w:rsidRPr="00236BB2" w:rsidRDefault="00A538ED" w:rsidP="000F0E68">
                  <w:pPr>
                    <w:spacing w:line="360" w:lineRule="auto"/>
                    <w:jc w:val="both"/>
                    <w:rPr>
                      <w:rFonts w:ascii="Times New Roman" w:hAnsi="Times New Roman" w:cs="Times New Roman"/>
                      <w:b/>
                      <w:bCs/>
                      <w:color w:val="000000" w:themeColor="text1"/>
                      <w:sz w:val="16"/>
                      <w:szCs w:val="16"/>
                      <w:highlight w:val="green"/>
                    </w:rPr>
                  </w:pPr>
                  <w:r w:rsidRPr="00236BB2">
                    <w:rPr>
                      <w:rFonts w:ascii="Times New Roman" w:hAnsi="Times New Roman" w:cs="Times New Roman"/>
                      <w:color w:val="000000" w:themeColor="text1"/>
                      <w:sz w:val="16"/>
                      <w:szCs w:val="16"/>
                      <w:highlight w:val="green"/>
                    </w:rPr>
                    <w:t>Qmax abs</w:t>
                  </w:r>
                  <w:r w:rsidRPr="00236BB2">
                    <w:rPr>
                      <w:rFonts w:ascii="Times New Roman" w:hAnsi="Times New Roman" w:cs="Times New Roman"/>
                      <w:b/>
                      <w:bCs/>
                      <w:color w:val="000000" w:themeColor="text1"/>
                      <w:sz w:val="16"/>
                      <w:szCs w:val="16"/>
                      <w:highlight w:val="green"/>
                    </w:rPr>
                    <w:t xml:space="preserve"> </w:t>
                  </w:r>
                </w:p>
                <w:p w:rsidR="00A538ED" w:rsidRPr="00236BB2" w:rsidRDefault="00A538ED" w:rsidP="00494F08">
                  <w:pPr>
                    <w:spacing w:line="360" w:lineRule="auto"/>
                    <w:jc w:val="both"/>
                    <w:rPr>
                      <w:rFonts w:ascii="Times New Roman" w:hAnsi="Times New Roman" w:cs="Times New Roman"/>
                      <w:color w:val="000000" w:themeColor="text1"/>
                      <w:sz w:val="16"/>
                      <w:szCs w:val="16"/>
                      <w:highlight w:val="green"/>
                    </w:rPr>
                  </w:pPr>
                  <w:r w:rsidRPr="00236BB2">
                    <w:rPr>
                      <w:rFonts w:ascii="Times New Roman" w:hAnsi="Times New Roman" w:cs="Times New Roman"/>
                      <w:color w:val="000000" w:themeColor="text1"/>
                      <w:sz w:val="16"/>
                      <w:szCs w:val="16"/>
                      <w:highlight w:val="green"/>
                    </w:rPr>
                    <w:t>(k</w:t>
                  </w:r>
                  <w:r>
                    <w:rPr>
                      <w:rFonts w:ascii="Times New Roman" w:hAnsi="Times New Roman" w:cs="Times New Roman"/>
                      <w:color w:val="000000" w:themeColor="text1"/>
                      <w:sz w:val="16"/>
                      <w:szCs w:val="16"/>
                      <w:highlight w:val="green"/>
                    </w:rPr>
                    <w:t>VAr</w:t>
                  </w:r>
                  <w:r w:rsidRPr="00236BB2">
                    <w:rPr>
                      <w:rFonts w:ascii="Times New Roman" w:hAnsi="Times New Roman" w:cs="Times New Roman"/>
                      <w:color w:val="000000" w:themeColor="text1"/>
                      <w:sz w:val="16"/>
                      <w:szCs w:val="16"/>
                      <w:highlight w:val="green"/>
                    </w:rPr>
                    <w:t>)</w:t>
                  </w:r>
                </w:p>
              </w:tc>
              <w:tc>
                <w:tcPr>
                  <w:tcW w:w="900" w:type="dxa"/>
                </w:tcPr>
                <w:p w:rsidR="00A538ED" w:rsidRPr="00236BB2" w:rsidRDefault="00A538ED" w:rsidP="000F0E68">
                  <w:pPr>
                    <w:spacing w:line="360" w:lineRule="auto"/>
                    <w:jc w:val="both"/>
                    <w:rPr>
                      <w:rFonts w:ascii="Times New Roman" w:hAnsi="Times New Roman" w:cs="Times New Roman"/>
                      <w:color w:val="000000" w:themeColor="text1"/>
                      <w:sz w:val="16"/>
                      <w:szCs w:val="16"/>
                      <w:highlight w:val="green"/>
                    </w:rPr>
                  </w:pPr>
                  <w:r w:rsidRPr="00236BB2">
                    <w:rPr>
                      <w:rFonts w:ascii="Times New Roman" w:hAnsi="Times New Roman" w:cs="Times New Roman"/>
                      <w:color w:val="000000" w:themeColor="text1"/>
                      <w:sz w:val="16"/>
                      <w:szCs w:val="16"/>
                      <w:highlight w:val="green"/>
                    </w:rPr>
                    <w:t>Qmax evac</w:t>
                  </w:r>
                </w:p>
                <w:p w:rsidR="00A538ED" w:rsidRPr="00236BB2" w:rsidRDefault="00A538ED" w:rsidP="00494F08">
                  <w:pPr>
                    <w:spacing w:line="360" w:lineRule="auto"/>
                    <w:jc w:val="both"/>
                    <w:rPr>
                      <w:rFonts w:ascii="Times New Roman" w:hAnsi="Times New Roman" w:cs="Times New Roman"/>
                      <w:color w:val="000000" w:themeColor="text1"/>
                      <w:sz w:val="16"/>
                      <w:szCs w:val="16"/>
                      <w:highlight w:val="green"/>
                    </w:rPr>
                  </w:pPr>
                  <w:r w:rsidRPr="00236BB2">
                    <w:rPr>
                      <w:rFonts w:ascii="Times New Roman" w:hAnsi="Times New Roman" w:cs="Times New Roman"/>
                      <w:color w:val="000000" w:themeColor="text1"/>
                      <w:sz w:val="16"/>
                      <w:szCs w:val="16"/>
                      <w:highlight w:val="green"/>
                    </w:rPr>
                    <w:t>(k</w:t>
                  </w:r>
                  <w:r>
                    <w:rPr>
                      <w:rFonts w:ascii="Times New Roman" w:hAnsi="Times New Roman" w:cs="Times New Roman"/>
                      <w:color w:val="000000" w:themeColor="text1"/>
                      <w:sz w:val="16"/>
                      <w:szCs w:val="16"/>
                      <w:highlight w:val="green"/>
                    </w:rPr>
                    <w:t>VAr</w:t>
                  </w:r>
                  <w:r w:rsidRPr="00236BB2">
                    <w:rPr>
                      <w:rFonts w:ascii="Times New Roman" w:hAnsi="Times New Roman" w:cs="Times New Roman"/>
                      <w:color w:val="000000" w:themeColor="text1"/>
                      <w:sz w:val="16"/>
                      <w:szCs w:val="16"/>
                      <w:highlight w:val="green"/>
                    </w:rPr>
                    <w:t>)</w:t>
                  </w:r>
                </w:p>
              </w:tc>
              <w:tc>
                <w:tcPr>
                  <w:tcW w:w="538" w:type="dxa"/>
                  <w:shd w:val="clear" w:color="auto" w:fill="auto"/>
                </w:tcPr>
                <w:p w:rsidR="00A538ED" w:rsidRPr="00236BB2" w:rsidRDefault="00A538ED" w:rsidP="000F0E68">
                  <w:pPr>
                    <w:spacing w:line="360" w:lineRule="auto"/>
                    <w:jc w:val="both"/>
                    <w:rPr>
                      <w:rFonts w:ascii="Times New Roman" w:hAnsi="Times New Roman" w:cs="Times New Roman"/>
                      <w:color w:val="000000" w:themeColor="text1"/>
                      <w:sz w:val="16"/>
                      <w:szCs w:val="16"/>
                    </w:rPr>
                  </w:pPr>
                  <w:r w:rsidRPr="00236BB2">
                    <w:rPr>
                      <w:rFonts w:ascii="Times New Roman" w:hAnsi="Times New Roman" w:cs="Times New Roman"/>
                      <w:color w:val="000000" w:themeColor="text1"/>
                      <w:sz w:val="16"/>
                      <w:szCs w:val="16"/>
                    </w:rPr>
                    <w:t>Obs</w:t>
                  </w:r>
                  <w:r>
                    <w:rPr>
                      <w:rFonts w:ascii="Times New Roman" w:hAnsi="Times New Roman" w:cs="Times New Roman"/>
                      <w:color w:val="000000" w:themeColor="text1"/>
                      <w:sz w:val="16"/>
                      <w:szCs w:val="16"/>
                    </w:rPr>
                    <w:t>.</w:t>
                  </w:r>
                </w:p>
              </w:tc>
            </w:tr>
            <w:tr w:rsidR="00A538ED" w:rsidRPr="00236BB2" w:rsidTr="00A538ED">
              <w:tc>
                <w:tcPr>
                  <w:tcW w:w="354" w:type="dxa"/>
                  <w:shd w:val="clear" w:color="auto" w:fill="auto"/>
                </w:tcPr>
                <w:p w:rsidR="00A538ED" w:rsidRPr="00236BB2" w:rsidRDefault="00A538ED" w:rsidP="000F0E68">
                  <w:pPr>
                    <w:spacing w:line="360" w:lineRule="auto"/>
                    <w:jc w:val="center"/>
                    <w:rPr>
                      <w:rFonts w:ascii="Times New Roman" w:hAnsi="Times New Roman" w:cs="Times New Roman"/>
                      <w:color w:val="000000" w:themeColor="text1"/>
                      <w:sz w:val="16"/>
                      <w:szCs w:val="16"/>
                      <w:lang w:val="ro-RO"/>
                    </w:rPr>
                  </w:pPr>
                  <w:r w:rsidRPr="00236BB2">
                    <w:rPr>
                      <w:rFonts w:ascii="Times New Roman" w:hAnsi="Times New Roman" w:cs="Times New Roman"/>
                      <w:color w:val="000000" w:themeColor="text1"/>
                      <w:sz w:val="16"/>
                      <w:szCs w:val="16"/>
                      <w:lang w:val="ro-RO"/>
                    </w:rPr>
                    <w:t>1</w:t>
                  </w:r>
                </w:p>
              </w:tc>
              <w:tc>
                <w:tcPr>
                  <w:tcW w:w="631" w:type="dxa"/>
                  <w:shd w:val="clear" w:color="auto" w:fill="auto"/>
                </w:tcPr>
                <w:p w:rsidR="00A538ED" w:rsidRPr="00236BB2" w:rsidRDefault="00A538ED" w:rsidP="000F0E68">
                  <w:pPr>
                    <w:spacing w:line="360" w:lineRule="auto"/>
                    <w:jc w:val="center"/>
                    <w:rPr>
                      <w:rFonts w:ascii="Times New Roman" w:hAnsi="Times New Roman" w:cs="Times New Roman"/>
                      <w:color w:val="000000" w:themeColor="text1"/>
                      <w:sz w:val="16"/>
                      <w:szCs w:val="16"/>
                      <w:lang w:val="ro-RO"/>
                    </w:rPr>
                  </w:pPr>
                  <w:r w:rsidRPr="00236BB2">
                    <w:rPr>
                      <w:rFonts w:ascii="Times New Roman" w:hAnsi="Times New Roman" w:cs="Times New Roman"/>
                      <w:color w:val="000000" w:themeColor="text1"/>
                      <w:sz w:val="16"/>
                      <w:szCs w:val="16"/>
                      <w:lang w:val="ro-RO"/>
                    </w:rPr>
                    <w:t>2</w:t>
                  </w:r>
                </w:p>
              </w:tc>
              <w:tc>
                <w:tcPr>
                  <w:tcW w:w="720" w:type="dxa"/>
                  <w:shd w:val="clear" w:color="auto" w:fill="auto"/>
                </w:tcPr>
                <w:p w:rsidR="00A538ED" w:rsidRPr="00236BB2" w:rsidRDefault="00A538ED" w:rsidP="000F0E68">
                  <w:pPr>
                    <w:spacing w:line="360" w:lineRule="auto"/>
                    <w:jc w:val="center"/>
                    <w:rPr>
                      <w:rFonts w:ascii="Times New Roman" w:hAnsi="Times New Roman" w:cs="Times New Roman"/>
                      <w:color w:val="000000" w:themeColor="text1"/>
                      <w:sz w:val="16"/>
                      <w:szCs w:val="16"/>
                      <w:lang w:val="ro-RO"/>
                    </w:rPr>
                  </w:pPr>
                  <w:r w:rsidRPr="00236BB2">
                    <w:rPr>
                      <w:rFonts w:ascii="Times New Roman" w:hAnsi="Times New Roman" w:cs="Times New Roman"/>
                      <w:color w:val="000000" w:themeColor="text1"/>
                      <w:sz w:val="16"/>
                      <w:szCs w:val="16"/>
                      <w:lang w:val="ro-RO"/>
                    </w:rPr>
                    <w:t>3</w:t>
                  </w:r>
                </w:p>
              </w:tc>
              <w:tc>
                <w:tcPr>
                  <w:tcW w:w="990" w:type="dxa"/>
                </w:tcPr>
                <w:p w:rsidR="00A538ED" w:rsidRPr="00236BB2" w:rsidRDefault="00A538ED" w:rsidP="000F0E68">
                  <w:pPr>
                    <w:spacing w:line="360" w:lineRule="auto"/>
                    <w:jc w:val="center"/>
                    <w:rPr>
                      <w:rFonts w:ascii="Times New Roman" w:hAnsi="Times New Roman" w:cs="Times New Roman"/>
                      <w:color w:val="000000" w:themeColor="text1"/>
                      <w:sz w:val="16"/>
                      <w:szCs w:val="16"/>
                      <w:lang w:val="ro-RO"/>
                    </w:rPr>
                  </w:pPr>
                  <w:r w:rsidRPr="00236BB2">
                    <w:rPr>
                      <w:rFonts w:ascii="Times New Roman" w:hAnsi="Times New Roman" w:cs="Times New Roman"/>
                      <w:color w:val="000000" w:themeColor="text1"/>
                      <w:sz w:val="16"/>
                      <w:szCs w:val="16"/>
                      <w:lang w:val="ro-RO"/>
                    </w:rPr>
                    <w:t>4</w:t>
                  </w:r>
                </w:p>
              </w:tc>
              <w:tc>
                <w:tcPr>
                  <w:tcW w:w="900" w:type="dxa"/>
                </w:tcPr>
                <w:p w:rsidR="00A538ED" w:rsidRPr="00236BB2" w:rsidRDefault="00A538ED" w:rsidP="000F0E68">
                  <w:pPr>
                    <w:spacing w:line="360" w:lineRule="auto"/>
                    <w:jc w:val="center"/>
                    <w:rPr>
                      <w:rFonts w:ascii="Times New Roman" w:hAnsi="Times New Roman" w:cs="Times New Roman"/>
                      <w:color w:val="000000" w:themeColor="text1"/>
                      <w:sz w:val="16"/>
                      <w:szCs w:val="16"/>
                      <w:lang w:val="ro-RO"/>
                    </w:rPr>
                  </w:pPr>
                  <w:r w:rsidRPr="00236BB2">
                    <w:rPr>
                      <w:rFonts w:ascii="Times New Roman" w:hAnsi="Times New Roman" w:cs="Times New Roman"/>
                      <w:color w:val="000000" w:themeColor="text1"/>
                      <w:sz w:val="16"/>
                      <w:szCs w:val="16"/>
                      <w:lang w:val="ro-RO"/>
                    </w:rPr>
                    <w:t>5</w:t>
                  </w:r>
                </w:p>
              </w:tc>
              <w:tc>
                <w:tcPr>
                  <w:tcW w:w="900" w:type="dxa"/>
                </w:tcPr>
                <w:p w:rsidR="00A538ED" w:rsidRPr="00236BB2" w:rsidRDefault="00A538ED" w:rsidP="000F0E68">
                  <w:pPr>
                    <w:spacing w:line="360" w:lineRule="auto"/>
                    <w:jc w:val="center"/>
                    <w:rPr>
                      <w:rFonts w:ascii="Times New Roman" w:hAnsi="Times New Roman" w:cs="Times New Roman"/>
                      <w:color w:val="000000" w:themeColor="text1"/>
                      <w:sz w:val="16"/>
                      <w:szCs w:val="16"/>
                      <w:lang w:val="ro-RO"/>
                    </w:rPr>
                  </w:pPr>
                  <w:r w:rsidRPr="00236BB2">
                    <w:rPr>
                      <w:rFonts w:ascii="Times New Roman" w:hAnsi="Times New Roman" w:cs="Times New Roman"/>
                      <w:color w:val="000000" w:themeColor="text1"/>
                      <w:sz w:val="16"/>
                      <w:szCs w:val="16"/>
                      <w:lang w:val="ro-RO"/>
                    </w:rPr>
                    <w:t>6</w:t>
                  </w:r>
                </w:p>
              </w:tc>
              <w:tc>
                <w:tcPr>
                  <w:tcW w:w="810" w:type="dxa"/>
                </w:tcPr>
                <w:p w:rsidR="00A538ED" w:rsidRPr="00AE2BA0" w:rsidRDefault="00A538ED" w:rsidP="000F0E68">
                  <w:pPr>
                    <w:spacing w:line="360" w:lineRule="auto"/>
                    <w:jc w:val="center"/>
                    <w:rPr>
                      <w:rFonts w:ascii="Times New Roman" w:hAnsi="Times New Roman" w:cs="Times New Roman"/>
                      <w:color w:val="000000" w:themeColor="text1"/>
                      <w:sz w:val="16"/>
                      <w:szCs w:val="16"/>
                      <w:highlight w:val="green"/>
                      <w:lang w:val="ro-RO"/>
                    </w:rPr>
                  </w:pPr>
                  <w:r w:rsidRPr="00AE2BA0">
                    <w:rPr>
                      <w:rFonts w:ascii="Times New Roman" w:hAnsi="Times New Roman" w:cs="Times New Roman"/>
                      <w:color w:val="000000" w:themeColor="text1"/>
                      <w:sz w:val="16"/>
                      <w:szCs w:val="16"/>
                      <w:highlight w:val="green"/>
                      <w:lang w:val="ro-RO"/>
                    </w:rPr>
                    <w:t>7</w:t>
                  </w:r>
                </w:p>
              </w:tc>
              <w:tc>
                <w:tcPr>
                  <w:tcW w:w="900" w:type="dxa"/>
                </w:tcPr>
                <w:p w:rsidR="00A538ED" w:rsidRPr="00AE2BA0" w:rsidRDefault="00A538ED" w:rsidP="000F0E68">
                  <w:pPr>
                    <w:spacing w:line="360" w:lineRule="auto"/>
                    <w:jc w:val="center"/>
                    <w:rPr>
                      <w:rFonts w:ascii="Times New Roman" w:hAnsi="Times New Roman" w:cs="Times New Roman"/>
                      <w:color w:val="000000" w:themeColor="text1"/>
                      <w:sz w:val="16"/>
                      <w:szCs w:val="16"/>
                      <w:highlight w:val="green"/>
                      <w:lang w:val="ro-RO"/>
                    </w:rPr>
                  </w:pPr>
                  <w:r w:rsidRPr="00AE2BA0">
                    <w:rPr>
                      <w:rFonts w:ascii="Times New Roman" w:hAnsi="Times New Roman" w:cs="Times New Roman"/>
                      <w:color w:val="000000" w:themeColor="text1"/>
                      <w:sz w:val="16"/>
                      <w:szCs w:val="16"/>
                      <w:highlight w:val="green"/>
                      <w:lang w:val="ro-RO"/>
                    </w:rPr>
                    <w:t>8</w:t>
                  </w:r>
                </w:p>
              </w:tc>
              <w:tc>
                <w:tcPr>
                  <w:tcW w:w="538" w:type="dxa"/>
                  <w:shd w:val="clear" w:color="auto" w:fill="auto"/>
                </w:tcPr>
                <w:p w:rsidR="00A538ED" w:rsidRPr="00AE2BA0" w:rsidRDefault="00A538ED" w:rsidP="000F0E68">
                  <w:pPr>
                    <w:spacing w:line="360" w:lineRule="auto"/>
                    <w:jc w:val="center"/>
                    <w:rPr>
                      <w:rFonts w:ascii="Times New Roman" w:hAnsi="Times New Roman" w:cs="Times New Roman"/>
                      <w:color w:val="000000" w:themeColor="text1"/>
                      <w:sz w:val="16"/>
                      <w:szCs w:val="16"/>
                      <w:highlight w:val="green"/>
                      <w:lang w:val="ro-RO"/>
                    </w:rPr>
                  </w:pPr>
                  <w:r>
                    <w:rPr>
                      <w:rFonts w:ascii="Times New Roman" w:hAnsi="Times New Roman" w:cs="Times New Roman"/>
                      <w:color w:val="000000" w:themeColor="text1"/>
                      <w:sz w:val="16"/>
                      <w:szCs w:val="16"/>
                      <w:highlight w:val="green"/>
                      <w:lang w:val="ro-RO"/>
                    </w:rPr>
                    <w:t>9</w:t>
                  </w:r>
                </w:p>
              </w:tc>
            </w:tr>
            <w:tr w:rsidR="00A538ED" w:rsidRPr="00236BB2" w:rsidTr="00A538ED">
              <w:tc>
                <w:tcPr>
                  <w:tcW w:w="354" w:type="dxa"/>
                  <w:shd w:val="clear" w:color="auto" w:fill="auto"/>
                </w:tcPr>
                <w:p w:rsidR="00A538ED" w:rsidRPr="00236BB2" w:rsidRDefault="00A538ED" w:rsidP="000F0E68">
                  <w:pPr>
                    <w:spacing w:line="360" w:lineRule="auto"/>
                    <w:jc w:val="both"/>
                    <w:rPr>
                      <w:rFonts w:ascii="Times New Roman" w:hAnsi="Times New Roman" w:cs="Times New Roman"/>
                      <w:color w:val="000000" w:themeColor="text1"/>
                      <w:sz w:val="16"/>
                      <w:szCs w:val="16"/>
                      <w:lang w:val="ro-RO"/>
                    </w:rPr>
                  </w:pPr>
                </w:p>
              </w:tc>
              <w:tc>
                <w:tcPr>
                  <w:tcW w:w="631" w:type="dxa"/>
                  <w:shd w:val="clear" w:color="auto" w:fill="auto"/>
                </w:tcPr>
                <w:p w:rsidR="00A538ED" w:rsidRPr="00236BB2" w:rsidRDefault="00A538ED" w:rsidP="000F0E68">
                  <w:pPr>
                    <w:spacing w:line="360" w:lineRule="auto"/>
                    <w:jc w:val="both"/>
                    <w:rPr>
                      <w:rFonts w:ascii="Times New Roman" w:hAnsi="Times New Roman" w:cs="Times New Roman"/>
                      <w:color w:val="000000" w:themeColor="text1"/>
                      <w:sz w:val="16"/>
                      <w:szCs w:val="16"/>
                      <w:lang w:val="ro-RO"/>
                    </w:rPr>
                  </w:pPr>
                </w:p>
              </w:tc>
              <w:tc>
                <w:tcPr>
                  <w:tcW w:w="720" w:type="dxa"/>
                  <w:shd w:val="clear" w:color="auto" w:fill="auto"/>
                </w:tcPr>
                <w:p w:rsidR="00A538ED" w:rsidRPr="00236BB2" w:rsidRDefault="00A538ED" w:rsidP="000F0E68">
                  <w:pPr>
                    <w:spacing w:line="360" w:lineRule="auto"/>
                    <w:jc w:val="both"/>
                    <w:rPr>
                      <w:rFonts w:ascii="Times New Roman" w:hAnsi="Times New Roman" w:cs="Times New Roman"/>
                      <w:color w:val="000000" w:themeColor="text1"/>
                      <w:sz w:val="16"/>
                      <w:szCs w:val="16"/>
                      <w:lang w:val="ro-RO"/>
                    </w:rPr>
                  </w:pPr>
                </w:p>
              </w:tc>
              <w:tc>
                <w:tcPr>
                  <w:tcW w:w="990" w:type="dxa"/>
                </w:tcPr>
                <w:p w:rsidR="00A538ED" w:rsidRPr="00236BB2" w:rsidRDefault="00A538ED" w:rsidP="000F0E68">
                  <w:pPr>
                    <w:spacing w:line="360" w:lineRule="auto"/>
                    <w:jc w:val="both"/>
                    <w:rPr>
                      <w:rFonts w:ascii="Times New Roman" w:hAnsi="Times New Roman" w:cs="Times New Roman"/>
                      <w:color w:val="000000" w:themeColor="text1"/>
                      <w:sz w:val="16"/>
                      <w:szCs w:val="16"/>
                      <w:lang w:val="ro-RO"/>
                    </w:rPr>
                  </w:pPr>
                </w:p>
              </w:tc>
              <w:tc>
                <w:tcPr>
                  <w:tcW w:w="900" w:type="dxa"/>
                </w:tcPr>
                <w:p w:rsidR="00A538ED" w:rsidRPr="00236BB2" w:rsidRDefault="00A538ED" w:rsidP="000F0E68">
                  <w:pPr>
                    <w:spacing w:line="360" w:lineRule="auto"/>
                    <w:jc w:val="both"/>
                    <w:rPr>
                      <w:rFonts w:ascii="Times New Roman" w:hAnsi="Times New Roman" w:cs="Times New Roman"/>
                      <w:color w:val="000000" w:themeColor="text1"/>
                      <w:sz w:val="16"/>
                      <w:szCs w:val="16"/>
                      <w:lang w:val="ro-RO"/>
                    </w:rPr>
                  </w:pPr>
                </w:p>
              </w:tc>
              <w:tc>
                <w:tcPr>
                  <w:tcW w:w="900" w:type="dxa"/>
                </w:tcPr>
                <w:p w:rsidR="00A538ED" w:rsidRPr="00236BB2" w:rsidRDefault="00A538ED" w:rsidP="000F0E68">
                  <w:pPr>
                    <w:spacing w:line="360" w:lineRule="auto"/>
                    <w:jc w:val="both"/>
                    <w:rPr>
                      <w:rFonts w:ascii="Times New Roman" w:hAnsi="Times New Roman" w:cs="Times New Roman"/>
                      <w:color w:val="000000" w:themeColor="text1"/>
                      <w:sz w:val="16"/>
                      <w:szCs w:val="16"/>
                      <w:lang w:val="ro-RO"/>
                    </w:rPr>
                  </w:pPr>
                </w:p>
              </w:tc>
              <w:tc>
                <w:tcPr>
                  <w:tcW w:w="810" w:type="dxa"/>
                </w:tcPr>
                <w:p w:rsidR="00A538ED" w:rsidRPr="00236BB2" w:rsidRDefault="00A538ED" w:rsidP="000F0E68">
                  <w:pPr>
                    <w:spacing w:line="360" w:lineRule="auto"/>
                    <w:jc w:val="both"/>
                    <w:rPr>
                      <w:rFonts w:ascii="Times New Roman" w:hAnsi="Times New Roman" w:cs="Times New Roman"/>
                      <w:color w:val="000000" w:themeColor="text1"/>
                      <w:sz w:val="16"/>
                      <w:szCs w:val="16"/>
                      <w:lang w:val="ro-RO"/>
                    </w:rPr>
                  </w:pPr>
                </w:p>
              </w:tc>
              <w:tc>
                <w:tcPr>
                  <w:tcW w:w="900" w:type="dxa"/>
                </w:tcPr>
                <w:p w:rsidR="00A538ED" w:rsidRPr="00236BB2" w:rsidRDefault="00A538ED" w:rsidP="000F0E68">
                  <w:pPr>
                    <w:spacing w:line="360" w:lineRule="auto"/>
                    <w:jc w:val="both"/>
                    <w:rPr>
                      <w:rFonts w:ascii="Times New Roman" w:hAnsi="Times New Roman" w:cs="Times New Roman"/>
                      <w:color w:val="000000" w:themeColor="text1"/>
                      <w:sz w:val="16"/>
                      <w:szCs w:val="16"/>
                      <w:lang w:val="ro-RO"/>
                    </w:rPr>
                  </w:pPr>
                </w:p>
              </w:tc>
              <w:tc>
                <w:tcPr>
                  <w:tcW w:w="538" w:type="dxa"/>
                  <w:shd w:val="clear" w:color="auto" w:fill="auto"/>
                </w:tcPr>
                <w:p w:rsidR="00A538ED" w:rsidRPr="00236BB2" w:rsidRDefault="00A538ED" w:rsidP="000F0E68">
                  <w:pPr>
                    <w:spacing w:line="360" w:lineRule="auto"/>
                    <w:jc w:val="both"/>
                    <w:rPr>
                      <w:rFonts w:ascii="Times New Roman" w:hAnsi="Times New Roman" w:cs="Times New Roman"/>
                      <w:color w:val="000000" w:themeColor="text1"/>
                      <w:sz w:val="16"/>
                      <w:szCs w:val="16"/>
                      <w:lang w:val="ro-RO"/>
                    </w:rPr>
                  </w:pPr>
                </w:p>
              </w:tc>
            </w:tr>
          </w:tbl>
          <w:p w:rsidR="00A347DC" w:rsidRDefault="00A347DC" w:rsidP="000F0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eastAsia="pl-PL"/>
              </w:rPr>
            </w:pPr>
          </w:p>
          <w:p w:rsidR="00A347DC" w:rsidRDefault="00A347DC" w:rsidP="000F0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eastAsia="pl-PL"/>
              </w:rPr>
            </w:pPr>
          </w:p>
          <w:p w:rsidR="00A347DC" w:rsidRDefault="00A347DC" w:rsidP="000F0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eastAsia="pl-PL"/>
              </w:rPr>
            </w:pPr>
          </w:p>
          <w:p w:rsidR="00A347DC" w:rsidRDefault="00A347DC" w:rsidP="000F0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eastAsia="pl-PL"/>
              </w:rPr>
            </w:pPr>
          </w:p>
          <w:p w:rsidR="00A347DC" w:rsidRDefault="00A347DC" w:rsidP="000F0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eastAsia="pl-PL"/>
              </w:rPr>
            </w:pPr>
          </w:p>
          <w:p w:rsidR="00A347DC" w:rsidRDefault="00A347DC" w:rsidP="000F0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eastAsia="pl-PL"/>
              </w:rPr>
            </w:pPr>
          </w:p>
          <w:p w:rsidR="00A347DC" w:rsidRDefault="00A347DC" w:rsidP="000F0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eastAsia="pl-PL"/>
              </w:rPr>
            </w:pPr>
          </w:p>
          <w:p w:rsidR="00A347DC" w:rsidRDefault="00A347DC" w:rsidP="000F0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eastAsia="pl-PL"/>
              </w:rPr>
            </w:pPr>
          </w:p>
          <w:p w:rsidR="00A347DC" w:rsidRDefault="00A347DC" w:rsidP="000F0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eastAsia="pl-PL"/>
              </w:rPr>
            </w:pPr>
          </w:p>
          <w:p w:rsidR="00A347DC" w:rsidRDefault="00A347DC" w:rsidP="000F0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eastAsia="pl-PL"/>
              </w:rPr>
            </w:pPr>
          </w:p>
          <w:p w:rsidR="000F0E68" w:rsidRPr="00F21E2E" w:rsidRDefault="000F0E68" w:rsidP="000F0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eastAsia="pl-PL"/>
              </w:rPr>
            </w:pPr>
            <w:r w:rsidRPr="00F21E2E">
              <w:rPr>
                <w:rFonts w:ascii="Times New Roman" w:eastAsia="Times New Roman" w:hAnsi="Times New Roman" w:cs="Times New Roman"/>
                <w:color w:val="000000" w:themeColor="text1"/>
                <w:sz w:val="16"/>
                <w:szCs w:val="16"/>
                <w:highlight w:val="lightGray"/>
                <w:shd w:val="clear" w:color="auto" w:fill="FFFFFF"/>
                <w:lang w:val="en-US" w:eastAsia="pl-PL"/>
              </w:rPr>
              <w:t>NOTĂ:</w:t>
            </w:r>
          </w:p>
          <w:p w:rsidR="000F0E68" w:rsidRPr="00F21E2E" w:rsidRDefault="000F0E68" w:rsidP="000F0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lang w:val="en-US" w:eastAsia="pl-PL"/>
              </w:rPr>
            </w:pPr>
            <w:r w:rsidRPr="00F21E2E">
              <w:rPr>
                <w:rFonts w:ascii="Times New Roman" w:eastAsia="Times New Roman" w:hAnsi="Times New Roman" w:cs="Times New Roman"/>
                <w:color w:val="000000" w:themeColor="text1"/>
                <w:sz w:val="16"/>
                <w:szCs w:val="16"/>
                <w:highlight w:val="lightGray"/>
                <w:lang w:val="en-US" w:eastAsia="pl-PL"/>
              </w:rPr>
              <w:t>Un = tensiune nominală;</w:t>
            </w:r>
            <w:r w:rsidRPr="00F21E2E">
              <w:rPr>
                <w:rFonts w:ascii="Times New Roman" w:eastAsia="Times New Roman" w:hAnsi="Times New Roman" w:cs="Times New Roman"/>
                <w:color w:val="000000" w:themeColor="text1"/>
                <w:sz w:val="16"/>
                <w:szCs w:val="16"/>
                <w:highlight w:val="lightGray"/>
                <w:lang w:val="en-US" w:eastAsia="pl-PL"/>
              </w:rPr>
              <w:tab/>
            </w:r>
            <w:r w:rsidRPr="00F21E2E">
              <w:rPr>
                <w:rFonts w:ascii="Times New Roman" w:eastAsia="Times New Roman" w:hAnsi="Times New Roman" w:cs="Times New Roman"/>
                <w:color w:val="000000" w:themeColor="text1"/>
                <w:sz w:val="16"/>
                <w:szCs w:val="16"/>
                <w:highlight w:val="lightGray"/>
                <w:lang w:val="en-US" w:eastAsia="pl-PL"/>
              </w:rPr>
              <w:tab/>
              <w:t xml:space="preserve">                </w:t>
            </w:r>
          </w:p>
          <w:p w:rsidR="000F0E68" w:rsidRPr="00F21E2E" w:rsidRDefault="000F0E68" w:rsidP="000F0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lang w:val="en-US" w:eastAsia="pl-PL"/>
              </w:rPr>
            </w:pPr>
            <w:r w:rsidRPr="00F21E2E">
              <w:rPr>
                <w:rFonts w:ascii="Times New Roman" w:eastAsia="Times New Roman" w:hAnsi="Times New Roman" w:cs="Times New Roman"/>
                <w:color w:val="000000" w:themeColor="text1"/>
                <w:sz w:val="16"/>
                <w:szCs w:val="16"/>
                <w:highlight w:val="lightGray"/>
                <w:lang w:val="en-US" w:eastAsia="pl-PL"/>
              </w:rPr>
              <w:t xml:space="preserve">c.c. = curent continuu;     </w:t>
            </w:r>
            <w:r w:rsidRPr="00F21E2E">
              <w:rPr>
                <w:rFonts w:ascii="Times New Roman" w:eastAsia="Times New Roman" w:hAnsi="Times New Roman" w:cs="Times New Roman"/>
                <w:color w:val="000000" w:themeColor="text1"/>
                <w:sz w:val="16"/>
                <w:szCs w:val="16"/>
                <w:highlight w:val="lightGray"/>
                <w:lang w:val="en-US" w:eastAsia="pl-PL"/>
              </w:rPr>
              <w:tab/>
            </w:r>
            <w:r w:rsidRPr="00F21E2E">
              <w:rPr>
                <w:rFonts w:ascii="Times New Roman" w:eastAsia="Times New Roman" w:hAnsi="Times New Roman" w:cs="Times New Roman"/>
                <w:color w:val="000000" w:themeColor="text1"/>
                <w:sz w:val="16"/>
                <w:szCs w:val="16"/>
                <w:highlight w:val="lightGray"/>
                <w:lang w:val="en-US" w:eastAsia="pl-PL"/>
              </w:rPr>
              <w:tab/>
              <w:t xml:space="preserve">               </w:t>
            </w:r>
          </w:p>
          <w:p w:rsidR="000F0E68" w:rsidRPr="00F21E2E" w:rsidRDefault="000F0E68" w:rsidP="000F0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lang w:val="en-US" w:eastAsia="pl-PL"/>
              </w:rPr>
            </w:pPr>
            <w:r w:rsidRPr="00F21E2E">
              <w:rPr>
                <w:rFonts w:ascii="Times New Roman" w:eastAsia="Times New Roman" w:hAnsi="Times New Roman" w:cs="Times New Roman"/>
                <w:color w:val="000000" w:themeColor="text1"/>
                <w:sz w:val="16"/>
                <w:szCs w:val="16"/>
                <w:highlight w:val="lightGray"/>
                <w:lang w:val="en-US" w:eastAsia="pl-PL"/>
              </w:rPr>
              <w:t xml:space="preserve">c.a. = curent alternativ;   </w:t>
            </w:r>
            <w:r w:rsidRPr="00F21E2E">
              <w:rPr>
                <w:rFonts w:ascii="Times New Roman" w:eastAsia="Times New Roman" w:hAnsi="Times New Roman" w:cs="Times New Roman"/>
                <w:color w:val="000000" w:themeColor="text1"/>
                <w:sz w:val="16"/>
                <w:szCs w:val="16"/>
                <w:highlight w:val="lightGray"/>
                <w:lang w:val="en-US" w:eastAsia="pl-PL"/>
              </w:rPr>
              <w:tab/>
            </w:r>
            <w:r w:rsidRPr="00F21E2E">
              <w:rPr>
                <w:rFonts w:ascii="Times New Roman" w:eastAsia="Times New Roman" w:hAnsi="Times New Roman" w:cs="Times New Roman"/>
                <w:color w:val="000000" w:themeColor="text1"/>
                <w:sz w:val="16"/>
                <w:szCs w:val="16"/>
                <w:highlight w:val="lightGray"/>
                <w:lang w:val="en-US" w:eastAsia="pl-PL"/>
              </w:rPr>
              <w:tab/>
              <w:t xml:space="preserve">         </w:t>
            </w:r>
          </w:p>
          <w:p w:rsidR="000F0E68" w:rsidRPr="00F21E2E" w:rsidRDefault="000F0E68" w:rsidP="000F0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lang w:val="en-US" w:eastAsia="pl-PL"/>
              </w:rPr>
            </w:pPr>
            <w:r w:rsidRPr="00F21E2E">
              <w:rPr>
                <w:rFonts w:ascii="Times New Roman" w:eastAsia="Times New Roman" w:hAnsi="Times New Roman" w:cs="Times New Roman"/>
                <w:color w:val="000000" w:themeColor="text1"/>
                <w:sz w:val="16"/>
                <w:szCs w:val="16"/>
                <w:highlight w:val="lightGray"/>
                <w:lang w:val="en-US" w:eastAsia="pl-PL"/>
              </w:rPr>
              <w:t>Pi = putere activă instalată;</w:t>
            </w:r>
          </w:p>
          <w:p w:rsidR="000F0E68" w:rsidRPr="00F21E2E" w:rsidRDefault="000F0E68" w:rsidP="000F0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4"/>
              <w:jc w:val="both"/>
              <w:rPr>
                <w:rFonts w:ascii="Times New Roman" w:eastAsia="Times New Roman" w:hAnsi="Times New Roman" w:cs="Times New Roman"/>
                <w:color w:val="000000" w:themeColor="text1"/>
                <w:sz w:val="16"/>
                <w:szCs w:val="16"/>
                <w:highlight w:val="lightGray"/>
                <w:lang w:val="en-US" w:eastAsia="pl-PL"/>
              </w:rPr>
            </w:pPr>
            <w:r w:rsidRPr="00F21E2E">
              <w:rPr>
                <w:rFonts w:ascii="Times New Roman" w:eastAsia="Times New Roman" w:hAnsi="Times New Roman" w:cs="Times New Roman"/>
                <w:color w:val="000000" w:themeColor="text1"/>
                <w:sz w:val="16"/>
                <w:szCs w:val="16"/>
                <w:highlight w:val="lightGray"/>
                <w:lang w:val="en-US" w:eastAsia="pl-PL"/>
              </w:rPr>
              <w:t xml:space="preserve">Pmax abs = putere activă maximă absorbită; </w:t>
            </w:r>
          </w:p>
          <w:p w:rsidR="000F0E68" w:rsidRPr="00F21E2E" w:rsidRDefault="000F0E68" w:rsidP="000F0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4"/>
              <w:jc w:val="both"/>
              <w:rPr>
                <w:rFonts w:ascii="Times New Roman" w:eastAsia="Times New Roman" w:hAnsi="Times New Roman" w:cs="Times New Roman"/>
                <w:color w:val="000000" w:themeColor="text1"/>
                <w:sz w:val="16"/>
                <w:szCs w:val="16"/>
                <w:highlight w:val="lightGray"/>
                <w:lang w:val="en-US" w:eastAsia="pl-PL"/>
              </w:rPr>
            </w:pPr>
            <w:r w:rsidRPr="00F21E2E">
              <w:rPr>
                <w:rFonts w:ascii="Times New Roman" w:eastAsia="Times New Roman" w:hAnsi="Times New Roman" w:cs="Times New Roman"/>
                <w:color w:val="000000" w:themeColor="text1"/>
                <w:sz w:val="16"/>
                <w:szCs w:val="16"/>
                <w:highlight w:val="lightGray"/>
                <w:lang w:val="en-US" w:eastAsia="pl-PL"/>
              </w:rPr>
              <w:t xml:space="preserve">Pmax evac = putere activă maximă evacuată; </w:t>
            </w:r>
          </w:p>
          <w:p w:rsidR="000F0E68" w:rsidRPr="00F21E2E" w:rsidRDefault="000F0E68" w:rsidP="000F0E68">
            <w:pPr>
              <w:jc w:val="both"/>
              <w:rPr>
                <w:rFonts w:ascii="Times New Roman" w:eastAsia="Times New Roman" w:hAnsi="Times New Roman" w:cs="Times New Roman"/>
                <w:sz w:val="16"/>
                <w:szCs w:val="16"/>
                <w:highlight w:val="green"/>
                <w:lang w:val="en-US" w:eastAsia="pl-PL"/>
              </w:rPr>
            </w:pPr>
            <w:r w:rsidRPr="00F21E2E">
              <w:rPr>
                <w:rFonts w:ascii="Times New Roman" w:eastAsia="Times New Roman" w:hAnsi="Times New Roman" w:cs="Times New Roman"/>
                <w:sz w:val="16"/>
                <w:szCs w:val="16"/>
                <w:highlight w:val="green"/>
                <w:lang w:val="en-US" w:eastAsia="pl-PL"/>
              </w:rPr>
              <w:t xml:space="preserve">Qmax abs = puterea reactivă </w:t>
            </w:r>
            <w:r w:rsidRPr="00F21E2E">
              <w:rPr>
                <w:rFonts w:ascii="Times New Roman" w:eastAsia="Times New Roman" w:hAnsi="Times New Roman" w:cs="Times New Roman"/>
                <w:color w:val="000000" w:themeColor="text1"/>
                <w:sz w:val="16"/>
                <w:szCs w:val="16"/>
                <w:highlight w:val="green"/>
                <w:lang w:val="en-US" w:eastAsia="pl-PL"/>
              </w:rPr>
              <w:t xml:space="preserve">maximă </w:t>
            </w:r>
            <w:r w:rsidRPr="00F21E2E">
              <w:rPr>
                <w:rFonts w:ascii="Times New Roman" w:eastAsia="Times New Roman" w:hAnsi="Times New Roman" w:cs="Times New Roman"/>
                <w:sz w:val="16"/>
                <w:szCs w:val="16"/>
                <w:highlight w:val="green"/>
                <w:lang w:val="en-US" w:eastAsia="pl-PL"/>
              </w:rPr>
              <w:t>absorbită;</w:t>
            </w:r>
          </w:p>
          <w:p w:rsidR="000F0E68" w:rsidRPr="00F21E2E" w:rsidRDefault="000F0E68" w:rsidP="000F0E68">
            <w:pPr>
              <w:jc w:val="both"/>
              <w:rPr>
                <w:rFonts w:ascii="Times New Roman" w:eastAsia="Times New Roman" w:hAnsi="Times New Roman" w:cs="Times New Roman"/>
                <w:sz w:val="16"/>
                <w:szCs w:val="16"/>
                <w:highlight w:val="green"/>
                <w:lang w:val="en-US" w:eastAsia="pl-PL"/>
              </w:rPr>
            </w:pPr>
            <w:r w:rsidRPr="00F21E2E">
              <w:rPr>
                <w:rFonts w:ascii="Times New Roman" w:eastAsia="Times New Roman" w:hAnsi="Times New Roman" w:cs="Times New Roman"/>
                <w:sz w:val="16"/>
                <w:szCs w:val="16"/>
                <w:highlight w:val="green"/>
                <w:lang w:val="en-US" w:eastAsia="pl-PL"/>
              </w:rPr>
              <w:t xml:space="preserve">Qmax evac = puterea reactivă </w:t>
            </w:r>
            <w:r w:rsidRPr="00F21E2E">
              <w:rPr>
                <w:rFonts w:ascii="Times New Roman" w:eastAsia="Times New Roman" w:hAnsi="Times New Roman" w:cs="Times New Roman"/>
                <w:color w:val="000000" w:themeColor="text1"/>
                <w:sz w:val="16"/>
                <w:szCs w:val="16"/>
                <w:highlight w:val="green"/>
                <w:lang w:val="en-US" w:eastAsia="pl-PL"/>
              </w:rPr>
              <w:t xml:space="preserve">maximă </w:t>
            </w:r>
            <w:r w:rsidRPr="00F21E2E">
              <w:rPr>
                <w:rFonts w:ascii="Times New Roman" w:eastAsia="Times New Roman" w:hAnsi="Times New Roman" w:cs="Times New Roman"/>
                <w:sz w:val="16"/>
                <w:szCs w:val="16"/>
                <w:highlight w:val="green"/>
                <w:lang w:val="en-US" w:eastAsia="pl-PL"/>
              </w:rPr>
              <w:t>evacuată;</w:t>
            </w:r>
          </w:p>
          <w:p w:rsidR="00494F08" w:rsidRDefault="00494F08" w:rsidP="00494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lang w:val="en-US" w:eastAsia="pl-PL"/>
              </w:rPr>
            </w:pPr>
            <w:r w:rsidRPr="00F21E2E">
              <w:rPr>
                <w:rFonts w:ascii="Times New Roman" w:eastAsia="Times New Roman" w:hAnsi="Times New Roman" w:cs="Times New Roman"/>
                <w:color w:val="000000" w:themeColor="text1"/>
                <w:sz w:val="16"/>
                <w:szCs w:val="16"/>
                <w:highlight w:val="lightGray"/>
                <w:lang w:val="en-US" w:eastAsia="pl-PL"/>
              </w:rPr>
              <w:lastRenderedPageBreak/>
              <w:t xml:space="preserve"> </w:t>
            </w:r>
          </w:p>
          <w:p w:rsidR="00494F08" w:rsidRPr="00F21E2E" w:rsidRDefault="00494F08" w:rsidP="00494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lang w:val="en-US" w:eastAsia="pl-PL"/>
              </w:rPr>
            </w:pPr>
            <w:r w:rsidRPr="00813BC7">
              <w:rPr>
                <w:rFonts w:ascii="Times New Roman" w:eastAsia="Times New Roman" w:hAnsi="Times New Roman" w:cs="Times New Roman"/>
                <w:color w:val="000000" w:themeColor="text1"/>
                <w:sz w:val="16"/>
                <w:szCs w:val="16"/>
                <w:highlight w:val="green"/>
                <w:lang w:val="en-US" w:eastAsia="pl-PL"/>
              </w:rPr>
              <w:t>*</w:t>
            </w:r>
            <w:r w:rsidRPr="00F21E2E">
              <w:rPr>
                <w:rFonts w:ascii="Times New Roman" w:eastAsia="Times New Roman" w:hAnsi="Times New Roman" w:cs="Times New Roman"/>
                <w:color w:val="000000" w:themeColor="text1"/>
                <w:sz w:val="16"/>
                <w:szCs w:val="16"/>
                <w:highlight w:val="lightGray"/>
                <w:lang w:val="en-US" w:eastAsia="pl-PL"/>
              </w:rPr>
              <w:t xml:space="preserve">Un </w:t>
            </w:r>
            <w:r w:rsidRPr="00F21E2E">
              <w:rPr>
                <w:rFonts w:ascii="Times New Roman" w:eastAsia="Times New Roman" w:hAnsi="Times New Roman" w:cs="Times New Roman"/>
                <w:color w:val="000000" w:themeColor="text1"/>
                <w:sz w:val="16"/>
                <w:szCs w:val="16"/>
                <w:highlight w:val="green"/>
                <w:lang w:val="en-US" w:eastAsia="pl-PL"/>
              </w:rPr>
              <w:t xml:space="preserve">c.a. </w:t>
            </w:r>
            <w:r w:rsidRPr="00813BC7">
              <w:rPr>
                <w:rFonts w:ascii="Times New Roman" w:eastAsia="Times New Roman" w:hAnsi="Times New Roman" w:cs="Times New Roman"/>
                <w:color w:val="000000" w:themeColor="text1"/>
                <w:sz w:val="16"/>
                <w:szCs w:val="16"/>
                <w:highlight w:val="green"/>
                <w:lang w:val="en-US" w:eastAsia="pl-PL"/>
              </w:rPr>
              <w:t>reprezintă</w:t>
            </w:r>
            <w:r w:rsidRPr="00F21E2E">
              <w:rPr>
                <w:rFonts w:ascii="Times New Roman" w:eastAsia="Times New Roman" w:hAnsi="Times New Roman" w:cs="Times New Roman"/>
                <w:color w:val="000000" w:themeColor="text1"/>
                <w:sz w:val="16"/>
                <w:szCs w:val="16"/>
                <w:highlight w:val="lightGray"/>
                <w:lang w:val="en-US" w:eastAsia="pl-PL"/>
              </w:rPr>
              <w:t xml:space="preserve"> tensiune</w:t>
            </w:r>
            <w:r w:rsidRPr="00813BC7">
              <w:rPr>
                <w:rFonts w:ascii="Times New Roman" w:eastAsia="Times New Roman" w:hAnsi="Times New Roman" w:cs="Times New Roman"/>
                <w:color w:val="000000" w:themeColor="text1"/>
                <w:sz w:val="16"/>
                <w:szCs w:val="16"/>
                <w:highlight w:val="green"/>
                <w:lang w:val="en-US" w:eastAsia="pl-PL"/>
              </w:rPr>
              <w:t>a</w:t>
            </w:r>
            <w:r w:rsidRPr="00F21E2E">
              <w:rPr>
                <w:rFonts w:ascii="Times New Roman" w:eastAsia="Times New Roman" w:hAnsi="Times New Roman" w:cs="Times New Roman"/>
                <w:color w:val="000000" w:themeColor="text1"/>
                <w:sz w:val="16"/>
                <w:szCs w:val="16"/>
                <w:highlight w:val="lightGray"/>
                <w:lang w:val="en-US" w:eastAsia="pl-PL"/>
              </w:rPr>
              <w:t xml:space="preserve"> nominală în punctul de racordare;</w:t>
            </w:r>
          </w:p>
          <w:p w:rsidR="000F0E68" w:rsidRDefault="000F0E68" w:rsidP="000F0E68">
            <w:pPr>
              <w:tabs>
                <w:tab w:val="left" w:pos="916"/>
                <w:tab w:val="left" w:pos="1832"/>
                <w:tab w:val="left" w:pos="2748"/>
                <w:tab w:val="left" w:pos="3664"/>
                <w:tab w:val="left" w:pos="4580"/>
                <w:tab w:val="left" w:pos="5496"/>
                <w:tab w:val="left" w:pos="6412"/>
                <w:tab w:val="left" w:pos="7328"/>
                <w:tab w:val="left" w:pos="8244"/>
                <w:tab w:val="left" w:pos="9160"/>
                <w:tab w:val="left" w:pos="9720"/>
                <w:tab w:val="left" w:pos="10076"/>
                <w:tab w:val="left" w:pos="10992"/>
                <w:tab w:val="left" w:pos="11908"/>
                <w:tab w:val="left" w:pos="12824"/>
                <w:tab w:val="left" w:pos="13740"/>
                <w:tab w:val="left" w:pos="14656"/>
              </w:tabs>
              <w:ind w:right="360"/>
              <w:jc w:val="both"/>
              <w:rPr>
                <w:rFonts w:ascii="Times New Roman" w:eastAsia="Times New Roman" w:hAnsi="Times New Roman" w:cs="Times New Roman"/>
                <w:color w:val="000000" w:themeColor="text1"/>
                <w:sz w:val="16"/>
                <w:szCs w:val="16"/>
                <w:highlight w:val="lightGray"/>
                <w:lang w:val="en-US" w:eastAsia="pl-PL"/>
              </w:rPr>
            </w:pPr>
          </w:p>
          <w:p w:rsidR="000F0E68" w:rsidRPr="00F21E2E" w:rsidRDefault="000F0E68" w:rsidP="000F0E68">
            <w:pPr>
              <w:tabs>
                <w:tab w:val="left" w:pos="916"/>
                <w:tab w:val="left" w:pos="1832"/>
                <w:tab w:val="left" w:pos="2748"/>
                <w:tab w:val="left" w:pos="3664"/>
                <w:tab w:val="left" w:pos="4580"/>
                <w:tab w:val="left" w:pos="5496"/>
                <w:tab w:val="left" w:pos="6412"/>
                <w:tab w:val="left" w:pos="7328"/>
                <w:tab w:val="left" w:pos="8244"/>
                <w:tab w:val="left" w:pos="9160"/>
                <w:tab w:val="left" w:pos="9720"/>
                <w:tab w:val="left" w:pos="10076"/>
                <w:tab w:val="left" w:pos="10992"/>
                <w:tab w:val="left" w:pos="11908"/>
                <w:tab w:val="left" w:pos="12824"/>
                <w:tab w:val="left" w:pos="13740"/>
                <w:tab w:val="left" w:pos="14656"/>
              </w:tabs>
              <w:ind w:right="360"/>
              <w:jc w:val="both"/>
              <w:rPr>
                <w:rFonts w:ascii="Times New Roman" w:eastAsia="Times New Roman" w:hAnsi="Times New Roman" w:cs="Times New Roman"/>
                <w:color w:val="000000" w:themeColor="text1"/>
                <w:sz w:val="16"/>
                <w:szCs w:val="16"/>
                <w:highlight w:val="lightGray"/>
                <w:lang w:val="en-US" w:eastAsia="pl-PL"/>
              </w:rPr>
            </w:pPr>
          </w:p>
          <w:p w:rsidR="000F0E68" w:rsidRPr="00C70433" w:rsidRDefault="000F0E68" w:rsidP="000F0E68">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highlight w:val="green"/>
                <w:lang w:eastAsia="pl-PL"/>
              </w:rPr>
            </w:pPr>
            <w:r w:rsidRPr="00C70433">
              <w:rPr>
                <w:color w:val="000000" w:themeColor="text1"/>
                <w:sz w:val="16"/>
                <w:szCs w:val="16"/>
                <w:highlight w:val="green"/>
                <w:lang w:eastAsia="pl-PL"/>
              </w:rPr>
              <w:t>1</w:t>
            </w:r>
            <w:r w:rsidRPr="00C70433">
              <w:rPr>
                <w:color w:val="000000" w:themeColor="text1"/>
                <w:sz w:val="16"/>
                <w:szCs w:val="16"/>
                <w:highlight w:val="green"/>
                <w:vertAlign w:val="superscript"/>
                <w:lang w:eastAsia="pl-PL"/>
              </w:rPr>
              <w:t>2</w:t>
            </w:r>
            <w:r w:rsidRPr="00C70433">
              <w:rPr>
                <w:color w:val="000000" w:themeColor="text1"/>
                <w:sz w:val="16"/>
                <w:szCs w:val="16"/>
                <w:highlight w:val="green"/>
                <w:lang w:eastAsia="pl-PL"/>
              </w:rPr>
              <w:t>. Instalație de stocare</w:t>
            </w:r>
          </w:p>
          <w:p w:rsidR="000F0E68" w:rsidRDefault="000F0E68" w:rsidP="000F0E68">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highlight w:val="green"/>
                <w:lang w:eastAsia="pl-PL"/>
              </w:rPr>
            </w:pPr>
            <w:r w:rsidRPr="00C70433">
              <w:rPr>
                <w:color w:val="000000" w:themeColor="text1"/>
                <w:sz w:val="16"/>
                <w:szCs w:val="16"/>
                <w:highlight w:val="green"/>
                <w:lang w:eastAsia="pl-PL"/>
              </w:rPr>
              <w:t>Tabelul 1</w:t>
            </w:r>
          </w:p>
          <w:p w:rsidR="000F0E68" w:rsidRPr="00C70433" w:rsidRDefault="000F0E68" w:rsidP="000F0E68">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highlight w:val="green"/>
                <w:lang w:eastAsia="pl-PL"/>
              </w:rPr>
            </w:pPr>
          </w:p>
          <w:tbl>
            <w:tblPr>
              <w:tblW w:w="6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9"/>
              <w:gridCol w:w="716"/>
              <w:gridCol w:w="554"/>
              <w:gridCol w:w="1161"/>
              <w:gridCol w:w="1080"/>
              <w:gridCol w:w="1800"/>
              <w:gridCol w:w="539"/>
            </w:tblGrid>
            <w:tr w:rsidR="006B55F7" w:rsidRPr="00DB61C9" w:rsidTr="006B55F7">
              <w:tc>
                <w:tcPr>
                  <w:tcW w:w="429" w:type="dxa"/>
                  <w:tcMar>
                    <w:top w:w="0" w:type="dxa"/>
                    <w:left w:w="108" w:type="dxa"/>
                    <w:bottom w:w="0" w:type="dxa"/>
                    <w:right w:w="108" w:type="dxa"/>
                  </w:tcMar>
                  <w:hideMark/>
                </w:tcPr>
                <w:p w:rsidR="006B55F7" w:rsidRPr="00DB61C9" w:rsidRDefault="006B55F7" w:rsidP="00BA1285">
                  <w:pPr>
                    <w:spacing w:line="360" w:lineRule="auto"/>
                    <w:rPr>
                      <w:rFonts w:ascii="Times New Roman" w:eastAsia="Calibri" w:hAnsi="Times New Roman" w:cs="Times New Roman"/>
                      <w:color w:val="000000" w:themeColor="text1"/>
                      <w:sz w:val="16"/>
                      <w:highlight w:val="green"/>
                    </w:rPr>
                  </w:pPr>
                  <w:r w:rsidRPr="00DB61C9">
                    <w:rPr>
                      <w:rFonts w:ascii="Times New Roman" w:hAnsi="Times New Roman" w:cs="Times New Roman"/>
                      <w:color w:val="000000" w:themeColor="text1"/>
                      <w:sz w:val="16"/>
                      <w:highlight w:val="green"/>
                    </w:rPr>
                    <w:t xml:space="preserve">Nr </w:t>
                  </w:r>
                </w:p>
                <w:p w:rsidR="006B55F7" w:rsidRPr="00DB61C9" w:rsidRDefault="006B55F7" w:rsidP="00BA1285">
                  <w:pPr>
                    <w:spacing w:line="360" w:lineRule="auto"/>
                    <w:rPr>
                      <w:rFonts w:ascii="Times New Roman" w:hAnsi="Times New Roman" w:cs="Times New Roman"/>
                      <w:color w:val="000000" w:themeColor="text1"/>
                      <w:sz w:val="16"/>
                      <w:highlight w:val="green"/>
                      <w:lang w:val="ro-RO"/>
                    </w:rPr>
                  </w:pPr>
                  <w:r w:rsidRPr="00DB61C9">
                    <w:rPr>
                      <w:rFonts w:ascii="Times New Roman" w:hAnsi="Times New Roman" w:cs="Times New Roman"/>
                      <w:color w:val="000000" w:themeColor="text1"/>
                      <w:sz w:val="16"/>
                      <w:highlight w:val="green"/>
                    </w:rPr>
                    <w:t>crt</w:t>
                  </w:r>
                </w:p>
              </w:tc>
              <w:tc>
                <w:tcPr>
                  <w:tcW w:w="716" w:type="dxa"/>
                  <w:tcMar>
                    <w:top w:w="0" w:type="dxa"/>
                    <w:left w:w="108" w:type="dxa"/>
                    <w:bottom w:w="0" w:type="dxa"/>
                    <w:right w:w="108" w:type="dxa"/>
                  </w:tcMar>
                  <w:hideMark/>
                </w:tcPr>
                <w:p w:rsidR="006B55F7" w:rsidRPr="00DB61C9" w:rsidRDefault="006B55F7" w:rsidP="00BA1285">
                  <w:pPr>
                    <w:spacing w:line="360" w:lineRule="auto"/>
                    <w:rPr>
                      <w:rFonts w:ascii="Times New Roman" w:hAnsi="Times New Roman" w:cs="Times New Roman"/>
                      <w:color w:val="000000" w:themeColor="text1"/>
                      <w:sz w:val="16"/>
                      <w:highlight w:val="green"/>
                      <w:lang w:val="ro-RO"/>
                    </w:rPr>
                  </w:pPr>
                  <w:r w:rsidRPr="00DB61C9">
                    <w:rPr>
                      <w:rFonts w:ascii="Times New Roman" w:hAnsi="Times New Roman" w:cs="Times New Roman"/>
                      <w:color w:val="000000" w:themeColor="text1"/>
                      <w:sz w:val="16"/>
                      <w:highlight w:val="green"/>
                      <w:lang w:val="ro-RO"/>
                    </w:rPr>
                    <w:t xml:space="preserve">Tip </w:t>
                  </w:r>
                  <w:r w:rsidRPr="00DB61C9">
                    <w:rPr>
                      <w:rFonts w:ascii="Times New Roman" w:hAnsi="Times New Roman" w:cs="Times New Roman"/>
                      <w:color w:val="000000" w:themeColor="text1"/>
                      <w:sz w:val="16"/>
                      <w:highlight w:val="green"/>
                    </w:rPr>
                    <w:t>IS*</w:t>
                  </w:r>
                </w:p>
              </w:tc>
              <w:tc>
                <w:tcPr>
                  <w:tcW w:w="554" w:type="dxa"/>
                  <w:tcMar>
                    <w:top w:w="0" w:type="dxa"/>
                    <w:left w:w="108" w:type="dxa"/>
                    <w:bottom w:w="0" w:type="dxa"/>
                    <w:right w:w="108" w:type="dxa"/>
                  </w:tcMar>
                </w:tcPr>
                <w:p w:rsidR="006B55F7" w:rsidRPr="00DB61C9" w:rsidRDefault="006B55F7" w:rsidP="00BA1285">
                  <w:pPr>
                    <w:spacing w:line="360" w:lineRule="auto"/>
                    <w:rPr>
                      <w:rFonts w:ascii="Times New Roman" w:hAnsi="Times New Roman" w:cs="Times New Roman"/>
                      <w:color w:val="000000" w:themeColor="text1"/>
                      <w:sz w:val="16"/>
                      <w:highlight w:val="green"/>
                    </w:rPr>
                  </w:pPr>
                  <w:r w:rsidRPr="00DB61C9">
                    <w:rPr>
                      <w:rFonts w:ascii="Times New Roman" w:hAnsi="Times New Roman" w:cs="Times New Roman"/>
                      <w:color w:val="000000" w:themeColor="text1"/>
                      <w:sz w:val="16"/>
                      <w:highlight w:val="green"/>
                    </w:rPr>
                    <w:t xml:space="preserve">Pi IS </w:t>
                  </w:r>
                </w:p>
                <w:p w:rsidR="006B55F7" w:rsidRPr="00DB61C9" w:rsidRDefault="006B55F7" w:rsidP="00BA1285">
                  <w:pPr>
                    <w:spacing w:line="360" w:lineRule="auto"/>
                    <w:rPr>
                      <w:rFonts w:ascii="Times New Roman" w:hAnsi="Times New Roman" w:cs="Times New Roman"/>
                      <w:color w:val="000000" w:themeColor="text1"/>
                      <w:sz w:val="16"/>
                      <w:highlight w:val="green"/>
                      <w:lang w:val="ro-RO"/>
                    </w:rPr>
                  </w:pPr>
                  <w:r w:rsidRPr="00DB61C9">
                    <w:rPr>
                      <w:rFonts w:ascii="Times New Roman" w:hAnsi="Times New Roman" w:cs="Times New Roman"/>
                      <w:color w:val="000000" w:themeColor="text1"/>
                      <w:sz w:val="16"/>
                      <w:highlight w:val="green"/>
                    </w:rPr>
                    <w:t>(kW)</w:t>
                  </w:r>
                </w:p>
              </w:tc>
              <w:tc>
                <w:tcPr>
                  <w:tcW w:w="1161" w:type="dxa"/>
                  <w:tcMar>
                    <w:top w:w="0" w:type="dxa"/>
                    <w:left w:w="108" w:type="dxa"/>
                    <w:bottom w:w="0" w:type="dxa"/>
                    <w:right w:w="108" w:type="dxa"/>
                  </w:tcMar>
                </w:tcPr>
                <w:p w:rsidR="006B55F7" w:rsidRPr="00DB61C9" w:rsidRDefault="006B55F7" w:rsidP="00BA1285">
                  <w:pPr>
                    <w:spacing w:line="360" w:lineRule="auto"/>
                    <w:rPr>
                      <w:rFonts w:ascii="Times New Roman" w:hAnsi="Times New Roman" w:cs="Times New Roman"/>
                      <w:color w:val="000000" w:themeColor="text1"/>
                      <w:sz w:val="16"/>
                      <w:highlight w:val="green"/>
                    </w:rPr>
                  </w:pPr>
                  <w:r w:rsidRPr="00DB61C9">
                    <w:rPr>
                      <w:rFonts w:ascii="Times New Roman" w:hAnsi="Times New Roman" w:cs="Times New Roman"/>
                      <w:color w:val="000000" w:themeColor="text1"/>
                      <w:sz w:val="16"/>
                      <w:highlight w:val="green"/>
                    </w:rPr>
                    <w:t xml:space="preserve">Pmax evac IS </w:t>
                  </w:r>
                </w:p>
                <w:p w:rsidR="006B55F7" w:rsidRPr="00DB61C9" w:rsidRDefault="006B55F7" w:rsidP="00BA1285">
                  <w:pPr>
                    <w:spacing w:line="360" w:lineRule="auto"/>
                    <w:rPr>
                      <w:rFonts w:ascii="Times New Roman" w:hAnsi="Times New Roman" w:cs="Times New Roman"/>
                      <w:color w:val="000000" w:themeColor="text1"/>
                      <w:sz w:val="16"/>
                      <w:highlight w:val="green"/>
                      <w:lang w:val="ro-RO"/>
                    </w:rPr>
                  </w:pPr>
                  <w:r w:rsidRPr="00DB61C9">
                    <w:rPr>
                      <w:rFonts w:ascii="Times New Roman" w:hAnsi="Times New Roman" w:cs="Times New Roman"/>
                      <w:color w:val="000000" w:themeColor="text1"/>
                      <w:sz w:val="16"/>
                      <w:highlight w:val="green"/>
                    </w:rPr>
                    <w:t>(kW)</w:t>
                  </w:r>
                </w:p>
              </w:tc>
              <w:tc>
                <w:tcPr>
                  <w:tcW w:w="1080" w:type="dxa"/>
                  <w:tcMar>
                    <w:top w:w="0" w:type="dxa"/>
                    <w:left w:w="108" w:type="dxa"/>
                    <w:bottom w:w="0" w:type="dxa"/>
                    <w:right w:w="108" w:type="dxa"/>
                  </w:tcMar>
                </w:tcPr>
                <w:p w:rsidR="006B55F7" w:rsidRPr="00DB61C9" w:rsidRDefault="006B55F7" w:rsidP="00BA1285">
                  <w:pPr>
                    <w:spacing w:line="360" w:lineRule="auto"/>
                    <w:rPr>
                      <w:rFonts w:ascii="Times New Roman" w:hAnsi="Times New Roman" w:cs="Times New Roman"/>
                      <w:color w:val="000000" w:themeColor="text1"/>
                      <w:sz w:val="16"/>
                      <w:highlight w:val="green"/>
                    </w:rPr>
                  </w:pPr>
                  <w:r w:rsidRPr="00DB61C9">
                    <w:rPr>
                      <w:rFonts w:ascii="Times New Roman" w:hAnsi="Times New Roman" w:cs="Times New Roman"/>
                      <w:color w:val="000000" w:themeColor="text1"/>
                      <w:sz w:val="16"/>
                      <w:highlight w:val="green"/>
                    </w:rPr>
                    <w:t>Pmax abs IS</w:t>
                  </w:r>
                </w:p>
                <w:p w:rsidR="006B55F7" w:rsidRPr="00DB61C9" w:rsidRDefault="006B55F7" w:rsidP="00BA1285">
                  <w:pPr>
                    <w:spacing w:line="360" w:lineRule="auto"/>
                    <w:rPr>
                      <w:rFonts w:ascii="Times New Roman" w:hAnsi="Times New Roman" w:cs="Times New Roman"/>
                      <w:color w:val="000000" w:themeColor="text1"/>
                      <w:sz w:val="16"/>
                      <w:highlight w:val="green"/>
                    </w:rPr>
                  </w:pPr>
                  <w:r w:rsidRPr="00DB61C9">
                    <w:rPr>
                      <w:rFonts w:ascii="Times New Roman" w:hAnsi="Times New Roman" w:cs="Times New Roman"/>
                      <w:color w:val="000000" w:themeColor="text1"/>
                      <w:sz w:val="16"/>
                      <w:highlight w:val="green"/>
                    </w:rPr>
                    <w:t>(kW)</w:t>
                  </w:r>
                </w:p>
              </w:tc>
              <w:tc>
                <w:tcPr>
                  <w:tcW w:w="1800" w:type="dxa"/>
                  <w:tcMar>
                    <w:top w:w="0" w:type="dxa"/>
                    <w:left w:w="108" w:type="dxa"/>
                    <w:bottom w:w="0" w:type="dxa"/>
                    <w:right w:w="108" w:type="dxa"/>
                  </w:tcMar>
                </w:tcPr>
                <w:p w:rsidR="006B55F7" w:rsidRPr="00DB61C9" w:rsidRDefault="006B55F7" w:rsidP="00BA1285">
                  <w:pPr>
                    <w:spacing w:line="360" w:lineRule="auto"/>
                    <w:rPr>
                      <w:rFonts w:ascii="Times New Roman" w:hAnsi="Times New Roman" w:cs="Times New Roman"/>
                      <w:color w:val="000000" w:themeColor="text1"/>
                      <w:sz w:val="16"/>
                      <w:highlight w:val="green"/>
                    </w:rPr>
                  </w:pPr>
                  <w:r w:rsidRPr="00DB61C9">
                    <w:rPr>
                      <w:rFonts w:ascii="Times New Roman" w:hAnsi="Times New Roman" w:cs="Times New Roman"/>
                      <w:color w:val="000000" w:themeColor="text1"/>
                      <w:sz w:val="16"/>
                      <w:highlight w:val="green"/>
                    </w:rPr>
                    <w:t xml:space="preserve">Capacitate </w:t>
                  </w:r>
                </w:p>
                <w:p w:rsidR="006B55F7" w:rsidRPr="00DB61C9" w:rsidRDefault="006B55F7" w:rsidP="00BA1285">
                  <w:pPr>
                    <w:spacing w:line="360" w:lineRule="auto"/>
                    <w:rPr>
                      <w:rFonts w:ascii="Times New Roman" w:hAnsi="Times New Roman" w:cs="Times New Roman"/>
                      <w:color w:val="000000" w:themeColor="text1"/>
                      <w:sz w:val="16"/>
                      <w:highlight w:val="green"/>
                    </w:rPr>
                  </w:pPr>
                  <w:r w:rsidRPr="00DB61C9">
                    <w:rPr>
                      <w:rFonts w:ascii="Times New Roman" w:hAnsi="Times New Roman" w:cs="Times New Roman"/>
                      <w:color w:val="000000" w:themeColor="text1"/>
                      <w:sz w:val="16"/>
                      <w:highlight w:val="green"/>
                    </w:rPr>
                    <w:t>max totală stocată de IS</w:t>
                  </w:r>
                </w:p>
                <w:p w:rsidR="006B55F7" w:rsidRPr="00DB61C9" w:rsidRDefault="006B55F7" w:rsidP="00BA1285">
                  <w:pPr>
                    <w:spacing w:line="360" w:lineRule="auto"/>
                    <w:rPr>
                      <w:rFonts w:ascii="Times New Roman" w:hAnsi="Times New Roman" w:cs="Times New Roman"/>
                      <w:color w:val="000000" w:themeColor="text1"/>
                      <w:sz w:val="16"/>
                      <w:highlight w:val="green"/>
                    </w:rPr>
                  </w:pPr>
                  <w:r w:rsidRPr="00DB61C9">
                    <w:rPr>
                      <w:rFonts w:ascii="Times New Roman" w:hAnsi="Times New Roman" w:cs="Times New Roman"/>
                      <w:color w:val="000000" w:themeColor="text1"/>
                      <w:sz w:val="16"/>
                      <w:highlight w:val="green"/>
                    </w:rPr>
                    <w:t>(Ah)</w:t>
                  </w:r>
                </w:p>
              </w:tc>
              <w:tc>
                <w:tcPr>
                  <w:tcW w:w="539" w:type="dxa"/>
                  <w:tcMar>
                    <w:top w:w="0" w:type="dxa"/>
                    <w:left w:w="108" w:type="dxa"/>
                    <w:bottom w:w="0" w:type="dxa"/>
                    <w:right w:w="108" w:type="dxa"/>
                  </w:tcMar>
                  <w:hideMark/>
                </w:tcPr>
                <w:p w:rsidR="006B55F7" w:rsidRPr="00DB61C9" w:rsidRDefault="006B55F7" w:rsidP="00BA1285">
                  <w:pPr>
                    <w:spacing w:line="360" w:lineRule="auto"/>
                    <w:rPr>
                      <w:rFonts w:ascii="Times New Roman" w:hAnsi="Times New Roman" w:cs="Times New Roman"/>
                      <w:color w:val="000000" w:themeColor="text1"/>
                      <w:sz w:val="16"/>
                      <w:highlight w:val="green"/>
                    </w:rPr>
                  </w:pPr>
                  <w:r w:rsidRPr="00DB61C9">
                    <w:rPr>
                      <w:rFonts w:ascii="Times New Roman" w:hAnsi="Times New Roman" w:cs="Times New Roman"/>
                      <w:color w:val="000000" w:themeColor="text1"/>
                      <w:sz w:val="16"/>
                      <w:highlight w:val="green"/>
                    </w:rPr>
                    <w:t>Obs</w:t>
                  </w:r>
                  <w:r>
                    <w:rPr>
                      <w:rFonts w:ascii="Times New Roman" w:hAnsi="Times New Roman" w:cs="Times New Roman"/>
                      <w:color w:val="000000" w:themeColor="text1"/>
                      <w:sz w:val="16"/>
                      <w:highlight w:val="green"/>
                    </w:rPr>
                    <w:t>.</w:t>
                  </w:r>
                </w:p>
              </w:tc>
            </w:tr>
            <w:tr w:rsidR="006B55F7" w:rsidRPr="00DB61C9" w:rsidTr="006B55F7">
              <w:trPr>
                <w:trHeight w:val="224"/>
              </w:trPr>
              <w:tc>
                <w:tcPr>
                  <w:tcW w:w="429" w:type="dxa"/>
                  <w:tcMar>
                    <w:top w:w="0" w:type="dxa"/>
                    <w:left w:w="108" w:type="dxa"/>
                    <w:bottom w:w="0" w:type="dxa"/>
                    <w:right w:w="108" w:type="dxa"/>
                  </w:tcMar>
                  <w:hideMark/>
                </w:tcPr>
                <w:p w:rsidR="006B55F7" w:rsidRPr="00DB61C9" w:rsidRDefault="006B55F7" w:rsidP="000F0E68">
                  <w:pPr>
                    <w:spacing w:line="360" w:lineRule="auto"/>
                    <w:jc w:val="center"/>
                    <w:rPr>
                      <w:rFonts w:ascii="Times New Roman" w:hAnsi="Times New Roman" w:cs="Times New Roman"/>
                      <w:color w:val="000000" w:themeColor="text1"/>
                      <w:sz w:val="16"/>
                      <w:highlight w:val="green"/>
                      <w:lang w:val="ro-RO"/>
                    </w:rPr>
                  </w:pPr>
                  <w:r w:rsidRPr="00DB61C9">
                    <w:rPr>
                      <w:rFonts w:ascii="Times New Roman" w:hAnsi="Times New Roman" w:cs="Times New Roman"/>
                      <w:color w:val="000000" w:themeColor="text1"/>
                      <w:sz w:val="16"/>
                      <w:highlight w:val="green"/>
                      <w:lang w:val="ro-RO"/>
                    </w:rPr>
                    <w:t>1</w:t>
                  </w:r>
                </w:p>
              </w:tc>
              <w:tc>
                <w:tcPr>
                  <w:tcW w:w="716" w:type="dxa"/>
                  <w:tcMar>
                    <w:top w:w="0" w:type="dxa"/>
                    <w:left w:w="108" w:type="dxa"/>
                    <w:bottom w:w="0" w:type="dxa"/>
                    <w:right w:w="108" w:type="dxa"/>
                  </w:tcMar>
                  <w:hideMark/>
                </w:tcPr>
                <w:p w:rsidR="006B55F7" w:rsidRPr="00DB61C9" w:rsidRDefault="006B55F7" w:rsidP="000F0E68">
                  <w:pPr>
                    <w:spacing w:line="360" w:lineRule="auto"/>
                    <w:jc w:val="center"/>
                    <w:rPr>
                      <w:rFonts w:ascii="Times New Roman" w:hAnsi="Times New Roman" w:cs="Times New Roman"/>
                      <w:color w:val="000000" w:themeColor="text1"/>
                      <w:sz w:val="16"/>
                      <w:highlight w:val="green"/>
                      <w:lang w:val="ro-RO"/>
                    </w:rPr>
                  </w:pPr>
                  <w:r w:rsidRPr="00DB61C9">
                    <w:rPr>
                      <w:rFonts w:ascii="Times New Roman" w:hAnsi="Times New Roman" w:cs="Times New Roman"/>
                      <w:color w:val="000000" w:themeColor="text1"/>
                      <w:sz w:val="16"/>
                      <w:highlight w:val="green"/>
                      <w:lang w:val="ro-RO"/>
                    </w:rPr>
                    <w:t>2</w:t>
                  </w:r>
                </w:p>
              </w:tc>
              <w:tc>
                <w:tcPr>
                  <w:tcW w:w="554" w:type="dxa"/>
                  <w:tcMar>
                    <w:top w:w="0" w:type="dxa"/>
                    <w:left w:w="108" w:type="dxa"/>
                    <w:bottom w:w="0" w:type="dxa"/>
                    <w:right w:w="108" w:type="dxa"/>
                  </w:tcMar>
                  <w:hideMark/>
                </w:tcPr>
                <w:p w:rsidR="006B55F7" w:rsidRPr="00DB61C9" w:rsidRDefault="006B55F7" w:rsidP="000F0E68">
                  <w:pPr>
                    <w:spacing w:line="360" w:lineRule="auto"/>
                    <w:jc w:val="center"/>
                    <w:rPr>
                      <w:rFonts w:ascii="Times New Roman" w:hAnsi="Times New Roman" w:cs="Times New Roman"/>
                      <w:color w:val="000000" w:themeColor="text1"/>
                      <w:sz w:val="16"/>
                      <w:highlight w:val="green"/>
                      <w:lang w:val="ro-RO"/>
                    </w:rPr>
                  </w:pPr>
                  <w:r w:rsidRPr="00DB61C9">
                    <w:rPr>
                      <w:rFonts w:ascii="Times New Roman" w:hAnsi="Times New Roman" w:cs="Times New Roman"/>
                      <w:color w:val="000000" w:themeColor="text1"/>
                      <w:sz w:val="16"/>
                      <w:highlight w:val="green"/>
                      <w:lang w:val="ro-RO"/>
                    </w:rPr>
                    <w:t>3</w:t>
                  </w:r>
                </w:p>
              </w:tc>
              <w:tc>
                <w:tcPr>
                  <w:tcW w:w="1161" w:type="dxa"/>
                  <w:tcMar>
                    <w:top w:w="0" w:type="dxa"/>
                    <w:left w:w="108" w:type="dxa"/>
                    <w:bottom w:w="0" w:type="dxa"/>
                    <w:right w:w="108" w:type="dxa"/>
                  </w:tcMar>
                  <w:hideMark/>
                </w:tcPr>
                <w:p w:rsidR="006B55F7" w:rsidRPr="00DB61C9" w:rsidRDefault="006B55F7" w:rsidP="000F0E68">
                  <w:pPr>
                    <w:spacing w:line="360" w:lineRule="auto"/>
                    <w:jc w:val="center"/>
                    <w:rPr>
                      <w:rFonts w:ascii="Times New Roman" w:hAnsi="Times New Roman" w:cs="Times New Roman"/>
                      <w:color w:val="000000" w:themeColor="text1"/>
                      <w:sz w:val="16"/>
                      <w:highlight w:val="green"/>
                      <w:lang w:val="ro-RO"/>
                    </w:rPr>
                  </w:pPr>
                  <w:r w:rsidRPr="00DB61C9">
                    <w:rPr>
                      <w:rFonts w:ascii="Times New Roman" w:hAnsi="Times New Roman" w:cs="Times New Roman"/>
                      <w:color w:val="000000" w:themeColor="text1"/>
                      <w:sz w:val="16"/>
                      <w:highlight w:val="green"/>
                      <w:lang w:val="ro-RO"/>
                    </w:rPr>
                    <w:t>4</w:t>
                  </w:r>
                </w:p>
              </w:tc>
              <w:tc>
                <w:tcPr>
                  <w:tcW w:w="1080" w:type="dxa"/>
                  <w:tcMar>
                    <w:top w:w="0" w:type="dxa"/>
                    <w:left w:w="108" w:type="dxa"/>
                    <w:bottom w:w="0" w:type="dxa"/>
                    <w:right w:w="108" w:type="dxa"/>
                  </w:tcMar>
                  <w:hideMark/>
                </w:tcPr>
                <w:p w:rsidR="006B55F7" w:rsidRPr="00DB61C9" w:rsidRDefault="006B55F7" w:rsidP="000F0E68">
                  <w:pPr>
                    <w:spacing w:line="360" w:lineRule="auto"/>
                    <w:jc w:val="center"/>
                    <w:rPr>
                      <w:rFonts w:ascii="Times New Roman" w:hAnsi="Times New Roman" w:cs="Times New Roman"/>
                      <w:color w:val="000000" w:themeColor="text1"/>
                      <w:sz w:val="16"/>
                      <w:highlight w:val="green"/>
                      <w:lang w:val="ro-RO"/>
                    </w:rPr>
                  </w:pPr>
                  <w:r w:rsidRPr="00DB61C9">
                    <w:rPr>
                      <w:rFonts w:ascii="Times New Roman" w:hAnsi="Times New Roman" w:cs="Times New Roman"/>
                      <w:color w:val="000000" w:themeColor="text1"/>
                      <w:sz w:val="16"/>
                      <w:highlight w:val="green"/>
                      <w:lang w:val="ro-RO"/>
                    </w:rPr>
                    <w:t xml:space="preserve">5 </w:t>
                  </w:r>
                </w:p>
              </w:tc>
              <w:tc>
                <w:tcPr>
                  <w:tcW w:w="1800" w:type="dxa"/>
                  <w:tcMar>
                    <w:top w:w="0" w:type="dxa"/>
                    <w:left w:w="108" w:type="dxa"/>
                    <w:bottom w:w="0" w:type="dxa"/>
                    <w:right w:w="108" w:type="dxa"/>
                  </w:tcMar>
                  <w:hideMark/>
                </w:tcPr>
                <w:p w:rsidR="006B55F7" w:rsidRPr="00DB61C9" w:rsidRDefault="006B55F7" w:rsidP="000F0E68">
                  <w:pPr>
                    <w:spacing w:line="360" w:lineRule="auto"/>
                    <w:jc w:val="center"/>
                    <w:rPr>
                      <w:rFonts w:ascii="Times New Roman" w:hAnsi="Times New Roman" w:cs="Times New Roman"/>
                      <w:color w:val="000000" w:themeColor="text1"/>
                      <w:sz w:val="16"/>
                      <w:highlight w:val="green"/>
                      <w:lang w:val="ro-RO"/>
                    </w:rPr>
                  </w:pPr>
                  <w:r w:rsidRPr="00DB61C9">
                    <w:rPr>
                      <w:rFonts w:ascii="Times New Roman" w:hAnsi="Times New Roman" w:cs="Times New Roman"/>
                      <w:color w:val="000000" w:themeColor="text1"/>
                      <w:sz w:val="16"/>
                      <w:highlight w:val="green"/>
                      <w:lang w:val="ro-RO"/>
                    </w:rPr>
                    <w:t xml:space="preserve">6 </w:t>
                  </w:r>
                </w:p>
              </w:tc>
              <w:tc>
                <w:tcPr>
                  <w:tcW w:w="539" w:type="dxa"/>
                  <w:tcMar>
                    <w:top w:w="0" w:type="dxa"/>
                    <w:left w:w="108" w:type="dxa"/>
                    <w:bottom w:w="0" w:type="dxa"/>
                    <w:right w:w="108" w:type="dxa"/>
                  </w:tcMar>
                  <w:hideMark/>
                </w:tcPr>
                <w:p w:rsidR="006B55F7" w:rsidRPr="00DB61C9" w:rsidRDefault="006B55F7" w:rsidP="000F0E68">
                  <w:pPr>
                    <w:spacing w:line="360" w:lineRule="auto"/>
                    <w:jc w:val="center"/>
                    <w:rPr>
                      <w:rFonts w:ascii="Times New Roman" w:hAnsi="Times New Roman" w:cs="Times New Roman"/>
                      <w:color w:val="000000" w:themeColor="text1"/>
                      <w:sz w:val="16"/>
                      <w:highlight w:val="green"/>
                      <w:lang w:val="ro-RO"/>
                    </w:rPr>
                  </w:pPr>
                  <w:r>
                    <w:rPr>
                      <w:rFonts w:ascii="Times New Roman" w:hAnsi="Times New Roman" w:cs="Times New Roman"/>
                      <w:color w:val="000000" w:themeColor="text1"/>
                      <w:sz w:val="16"/>
                      <w:highlight w:val="green"/>
                      <w:lang w:val="ro-RO"/>
                    </w:rPr>
                    <w:t>7</w:t>
                  </w:r>
                </w:p>
              </w:tc>
            </w:tr>
            <w:tr w:rsidR="006B55F7" w:rsidRPr="00DB61C9" w:rsidTr="006B55F7">
              <w:tc>
                <w:tcPr>
                  <w:tcW w:w="429" w:type="dxa"/>
                  <w:tcMar>
                    <w:top w:w="0" w:type="dxa"/>
                    <w:left w:w="108" w:type="dxa"/>
                    <w:bottom w:w="0" w:type="dxa"/>
                    <w:right w:w="108" w:type="dxa"/>
                  </w:tcMar>
                </w:tcPr>
                <w:p w:rsidR="006B55F7" w:rsidRPr="00DB61C9" w:rsidRDefault="006B55F7" w:rsidP="000F0E68">
                  <w:pPr>
                    <w:spacing w:line="360" w:lineRule="auto"/>
                    <w:jc w:val="both"/>
                    <w:rPr>
                      <w:rFonts w:ascii="Times New Roman" w:hAnsi="Times New Roman" w:cs="Times New Roman"/>
                      <w:color w:val="000000" w:themeColor="text1"/>
                      <w:sz w:val="16"/>
                      <w:highlight w:val="green"/>
                      <w:lang w:val="ro-RO"/>
                    </w:rPr>
                  </w:pPr>
                </w:p>
              </w:tc>
              <w:tc>
                <w:tcPr>
                  <w:tcW w:w="716" w:type="dxa"/>
                  <w:tcMar>
                    <w:top w:w="0" w:type="dxa"/>
                    <w:left w:w="108" w:type="dxa"/>
                    <w:bottom w:w="0" w:type="dxa"/>
                    <w:right w:w="108" w:type="dxa"/>
                  </w:tcMar>
                </w:tcPr>
                <w:p w:rsidR="006B55F7" w:rsidRPr="00DB61C9" w:rsidRDefault="006B55F7" w:rsidP="000F0E68">
                  <w:pPr>
                    <w:spacing w:line="360" w:lineRule="auto"/>
                    <w:jc w:val="both"/>
                    <w:rPr>
                      <w:rFonts w:ascii="Times New Roman" w:hAnsi="Times New Roman" w:cs="Times New Roman"/>
                      <w:color w:val="000000" w:themeColor="text1"/>
                      <w:sz w:val="16"/>
                      <w:highlight w:val="green"/>
                      <w:lang w:val="ro-RO"/>
                    </w:rPr>
                  </w:pPr>
                </w:p>
              </w:tc>
              <w:tc>
                <w:tcPr>
                  <w:tcW w:w="554" w:type="dxa"/>
                  <w:tcMar>
                    <w:top w:w="0" w:type="dxa"/>
                    <w:left w:w="108" w:type="dxa"/>
                    <w:bottom w:w="0" w:type="dxa"/>
                    <w:right w:w="108" w:type="dxa"/>
                  </w:tcMar>
                </w:tcPr>
                <w:p w:rsidR="006B55F7" w:rsidRPr="00DB61C9" w:rsidRDefault="006B55F7" w:rsidP="000F0E68">
                  <w:pPr>
                    <w:spacing w:line="360" w:lineRule="auto"/>
                    <w:jc w:val="both"/>
                    <w:rPr>
                      <w:rFonts w:ascii="Times New Roman" w:hAnsi="Times New Roman" w:cs="Times New Roman"/>
                      <w:color w:val="000000" w:themeColor="text1"/>
                      <w:sz w:val="16"/>
                      <w:highlight w:val="green"/>
                      <w:lang w:val="ro-RO"/>
                    </w:rPr>
                  </w:pPr>
                </w:p>
              </w:tc>
              <w:tc>
                <w:tcPr>
                  <w:tcW w:w="1161" w:type="dxa"/>
                  <w:tcMar>
                    <w:top w:w="0" w:type="dxa"/>
                    <w:left w:w="108" w:type="dxa"/>
                    <w:bottom w:w="0" w:type="dxa"/>
                    <w:right w:w="108" w:type="dxa"/>
                  </w:tcMar>
                </w:tcPr>
                <w:p w:rsidR="006B55F7" w:rsidRPr="00DB61C9" w:rsidRDefault="006B55F7" w:rsidP="000F0E68">
                  <w:pPr>
                    <w:spacing w:line="360" w:lineRule="auto"/>
                    <w:jc w:val="both"/>
                    <w:rPr>
                      <w:rFonts w:ascii="Times New Roman" w:hAnsi="Times New Roman" w:cs="Times New Roman"/>
                      <w:color w:val="000000" w:themeColor="text1"/>
                      <w:sz w:val="16"/>
                      <w:highlight w:val="green"/>
                      <w:lang w:val="ro-RO"/>
                    </w:rPr>
                  </w:pPr>
                </w:p>
              </w:tc>
              <w:tc>
                <w:tcPr>
                  <w:tcW w:w="1080" w:type="dxa"/>
                  <w:tcMar>
                    <w:top w:w="0" w:type="dxa"/>
                    <w:left w:w="108" w:type="dxa"/>
                    <w:bottom w:w="0" w:type="dxa"/>
                    <w:right w:w="108" w:type="dxa"/>
                  </w:tcMar>
                </w:tcPr>
                <w:p w:rsidR="006B55F7" w:rsidRPr="00DB61C9" w:rsidRDefault="006B55F7" w:rsidP="000F0E68">
                  <w:pPr>
                    <w:spacing w:line="360" w:lineRule="auto"/>
                    <w:jc w:val="both"/>
                    <w:rPr>
                      <w:rFonts w:ascii="Times New Roman" w:hAnsi="Times New Roman" w:cs="Times New Roman"/>
                      <w:color w:val="000000" w:themeColor="text1"/>
                      <w:sz w:val="16"/>
                      <w:highlight w:val="green"/>
                      <w:lang w:val="ro-RO"/>
                    </w:rPr>
                  </w:pPr>
                </w:p>
              </w:tc>
              <w:tc>
                <w:tcPr>
                  <w:tcW w:w="1800" w:type="dxa"/>
                  <w:tcMar>
                    <w:top w:w="0" w:type="dxa"/>
                    <w:left w:w="108" w:type="dxa"/>
                    <w:bottom w:w="0" w:type="dxa"/>
                    <w:right w:w="108" w:type="dxa"/>
                  </w:tcMar>
                </w:tcPr>
                <w:p w:rsidR="006B55F7" w:rsidRPr="00DB61C9" w:rsidRDefault="006B55F7" w:rsidP="000F0E68">
                  <w:pPr>
                    <w:spacing w:line="360" w:lineRule="auto"/>
                    <w:jc w:val="both"/>
                    <w:rPr>
                      <w:rFonts w:ascii="Times New Roman" w:hAnsi="Times New Roman" w:cs="Times New Roman"/>
                      <w:color w:val="000000" w:themeColor="text1"/>
                      <w:sz w:val="16"/>
                      <w:highlight w:val="green"/>
                      <w:lang w:val="ro-RO"/>
                    </w:rPr>
                  </w:pPr>
                </w:p>
              </w:tc>
              <w:tc>
                <w:tcPr>
                  <w:tcW w:w="539" w:type="dxa"/>
                  <w:tcMar>
                    <w:top w:w="0" w:type="dxa"/>
                    <w:left w:w="108" w:type="dxa"/>
                    <w:bottom w:w="0" w:type="dxa"/>
                    <w:right w:w="108" w:type="dxa"/>
                  </w:tcMar>
                </w:tcPr>
                <w:p w:rsidR="006B55F7" w:rsidRPr="00DB61C9" w:rsidRDefault="006B55F7" w:rsidP="000F0E68">
                  <w:pPr>
                    <w:spacing w:line="360" w:lineRule="auto"/>
                    <w:jc w:val="both"/>
                    <w:rPr>
                      <w:rFonts w:ascii="Times New Roman" w:hAnsi="Times New Roman" w:cs="Times New Roman"/>
                      <w:color w:val="000000" w:themeColor="text1"/>
                      <w:sz w:val="16"/>
                      <w:highlight w:val="green"/>
                      <w:lang w:val="ro-RO"/>
                    </w:rPr>
                  </w:pPr>
                </w:p>
              </w:tc>
            </w:tr>
          </w:tbl>
          <w:p w:rsidR="000F0E68" w:rsidRDefault="000F0E68" w:rsidP="000F0E68">
            <w:pPr>
              <w:tabs>
                <w:tab w:val="left" w:pos="916"/>
                <w:tab w:val="left" w:pos="1832"/>
                <w:tab w:val="left" w:pos="2748"/>
                <w:tab w:val="left" w:pos="3664"/>
                <w:tab w:val="left" w:pos="4580"/>
                <w:tab w:val="left" w:pos="5496"/>
                <w:tab w:val="left" w:pos="6412"/>
                <w:tab w:val="left" w:pos="7328"/>
                <w:tab w:val="left" w:pos="8244"/>
                <w:tab w:val="left" w:pos="9160"/>
                <w:tab w:val="left" w:pos="9720"/>
                <w:tab w:val="left" w:pos="10076"/>
                <w:tab w:val="left" w:pos="10992"/>
                <w:tab w:val="left" w:pos="11908"/>
                <w:tab w:val="left" w:pos="12824"/>
                <w:tab w:val="left" w:pos="13740"/>
                <w:tab w:val="left" w:pos="14656"/>
              </w:tabs>
              <w:ind w:right="360"/>
              <w:jc w:val="both"/>
              <w:rPr>
                <w:rFonts w:ascii="Times New Roman" w:eastAsia="Times New Roman" w:hAnsi="Times New Roman" w:cs="Times New Roman"/>
                <w:color w:val="000000" w:themeColor="text1"/>
                <w:sz w:val="16"/>
                <w:szCs w:val="16"/>
                <w:highlight w:val="lightGray"/>
                <w:lang w:val="en-US" w:eastAsia="pl-PL"/>
              </w:rPr>
            </w:pPr>
          </w:p>
          <w:p w:rsidR="000F0E68" w:rsidRPr="0091215B" w:rsidRDefault="000F0E68" w:rsidP="000F0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green"/>
                <w:lang w:val="en-US" w:eastAsia="pl-PL"/>
              </w:rPr>
            </w:pPr>
            <w:r w:rsidRPr="0091215B">
              <w:rPr>
                <w:rFonts w:ascii="Times New Roman" w:eastAsia="Times New Roman" w:hAnsi="Times New Roman" w:cs="Times New Roman"/>
                <w:color w:val="000000" w:themeColor="text1"/>
                <w:sz w:val="16"/>
                <w:szCs w:val="16"/>
                <w:highlight w:val="green"/>
                <w:lang w:val="en-US" w:eastAsia="pl-PL"/>
              </w:rPr>
              <w:t>Tabelul 2</w:t>
            </w:r>
          </w:p>
          <w:p w:rsidR="000F0E68" w:rsidRPr="0091215B" w:rsidRDefault="000F0E68" w:rsidP="000F0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green"/>
                <w:lang w:val="en-US" w:eastAsia="pl-PL"/>
              </w:rPr>
            </w:pPr>
          </w:p>
          <w:tbl>
            <w:tblPr>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0"/>
              <w:gridCol w:w="1151"/>
              <w:gridCol w:w="1459"/>
              <w:gridCol w:w="1440"/>
              <w:gridCol w:w="1260"/>
              <w:gridCol w:w="1170"/>
              <w:gridCol w:w="1440"/>
              <w:gridCol w:w="1170"/>
              <w:gridCol w:w="540"/>
            </w:tblGrid>
            <w:tr w:rsidR="006B55F7" w:rsidRPr="0091215B" w:rsidTr="006B55F7">
              <w:tc>
                <w:tcPr>
                  <w:tcW w:w="340" w:type="dxa"/>
                </w:tcPr>
                <w:p w:rsidR="006B55F7" w:rsidRPr="0091215B" w:rsidRDefault="006B55F7" w:rsidP="000F0E68">
                  <w:pPr>
                    <w:spacing w:line="360" w:lineRule="auto"/>
                    <w:jc w:val="center"/>
                    <w:rPr>
                      <w:rFonts w:ascii="Times New Roman" w:eastAsia="Calibri" w:hAnsi="Times New Roman" w:cs="Times New Roman"/>
                      <w:color w:val="000000" w:themeColor="text1"/>
                      <w:sz w:val="16"/>
                      <w:highlight w:val="green"/>
                    </w:rPr>
                  </w:pPr>
                  <w:r w:rsidRPr="0091215B">
                    <w:rPr>
                      <w:rFonts w:ascii="Times New Roman" w:hAnsi="Times New Roman" w:cs="Times New Roman"/>
                      <w:color w:val="000000" w:themeColor="text1"/>
                      <w:sz w:val="16"/>
                      <w:highlight w:val="green"/>
                    </w:rPr>
                    <w:t>Nr</w:t>
                  </w:r>
                </w:p>
                <w:p w:rsidR="006B55F7" w:rsidRPr="0091215B" w:rsidRDefault="006B55F7" w:rsidP="000F0E68">
                  <w:pPr>
                    <w:spacing w:line="360" w:lineRule="auto"/>
                    <w:jc w:val="center"/>
                    <w:rPr>
                      <w:rFonts w:ascii="Times New Roman" w:hAnsi="Times New Roman" w:cs="Times New Roman"/>
                      <w:color w:val="000000" w:themeColor="text1"/>
                      <w:sz w:val="16"/>
                      <w:highlight w:val="green"/>
                    </w:rPr>
                  </w:pPr>
                  <w:r w:rsidRPr="0091215B">
                    <w:rPr>
                      <w:rFonts w:ascii="Times New Roman" w:hAnsi="Times New Roman" w:cs="Times New Roman"/>
                      <w:color w:val="000000" w:themeColor="text1"/>
                      <w:sz w:val="16"/>
                      <w:highlight w:val="green"/>
                    </w:rPr>
                    <w:t>crt</w:t>
                  </w:r>
                </w:p>
              </w:tc>
              <w:tc>
                <w:tcPr>
                  <w:tcW w:w="1151" w:type="dxa"/>
                </w:tcPr>
                <w:p w:rsidR="006B55F7" w:rsidRPr="0091215B" w:rsidRDefault="006B55F7" w:rsidP="000F0E68">
                  <w:pPr>
                    <w:spacing w:line="360" w:lineRule="auto"/>
                    <w:rPr>
                      <w:rFonts w:ascii="Times New Roman" w:hAnsi="Times New Roman" w:cs="Times New Roman"/>
                      <w:color w:val="000000" w:themeColor="text1"/>
                      <w:sz w:val="16"/>
                      <w:highlight w:val="green"/>
                    </w:rPr>
                  </w:pPr>
                  <w:r w:rsidRPr="0091215B">
                    <w:rPr>
                      <w:rFonts w:ascii="Times New Roman" w:hAnsi="Times New Roman" w:cs="Times New Roman"/>
                      <w:color w:val="000000" w:themeColor="text1"/>
                      <w:sz w:val="16"/>
                      <w:highlight w:val="green"/>
                    </w:rPr>
                    <w:t>Nr. de elemente de stocare</w:t>
                  </w:r>
                </w:p>
              </w:tc>
              <w:tc>
                <w:tcPr>
                  <w:tcW w:w="1459" w:type="dxa"/>
                </w:tcPr>
                <w:p w:rsidR="006B55F7" w:rsidRPr="0091215B" w:rsidRDefault="006B55F7" w:rsidP="000F0E68">
                  <w:pPr>
                    <w:spacing w:line="360" w:lineRule="auto"/>
                    <w:rPr>
                      <w:rFonts w:ascii="Times New Roman" w:hAnsi="Times New Roman" w:cs="Times New Roman"/>
                      <w:color w:val="000000" w:themeColor="text1"/>
                      <w:sz w:val="16"/>
                      <w:highlight w:val="green"/>
                    </w:rPr>
                  </w:pPr>
                  <w:r w:rsidRPr="0091215B">
                    <w:rPr>
                      <w:rFonts w:ascii="Times New Roman" w:hAnsi="Times New Roman" w:cs="Times New Roman"/>
                      <w:color w:val="000000" w:themeColor="text1"/>
                      <w:sz w:val="16"/>
                      <w:highlight w:val="green"/>
                    </w:rPr>
                    <w:t>Pi/element de stocare</w:t>
                  </w:r>
                </w:p>
                <w:p w:rsidR="006B55F7" w:rsidRPr="0091215B" w:rsidRDefault="006B55F7" w:rsidP="000F0E68">
                  <w:pPr>
                    <w:spacing w:line="360" w:lineRule="auto"/>
                    <w:rPr>
                      <w:rFonts w:ascii="Times New Roman" w:hAnsi="Times New Roman" w:cs="Times New Roman"/>
                      <w:color w:val="000000" w:themeColor="text1"/>
                      <w:sz w:val="16"/>
                      <w:highlight w:val="green"/>
                    </w:rPr>
                  </w:pPr>
                  <w:r w:rsidRPr="0091215B">
                    <w:rPr>
                      <w:rFonts w:ascii="Times New Roman" w:hAnsi="Times New Roman" w:cs="Times New Roman"/>
                      <w:color w:val="000000" w:themeColor="text1"/>
                      <w:sz w:val="16"/>
                      <w:highlight w:val="green"/>
                    </w:rPr>
                    <w:t>(kW)</w:t>
                  </w:r>
                </w:p>
              </w:tc>
              <w:tc>
                <w:tcPr>
                  <w:tcW w:w="1440" w:type="dxa"/>
                </w:tcPr>
                <w:p w:rsidR="006B55F7" w:rsidRDefault="006B55F7" w:rsidP="000F0E68">
                  <w:pPr>
                    <w:spacing w:line="360" w:lineRule="auto"/>
                    <w:rPr>
                      <w:rFonts w:ascii="Times New Roman" w:hAnsi="Times New Roman" w:cs="Times New Roman"/>
                      <w:color w:val="000000" w:themeColor="text1"/>
                      <w:sz w:val="16"/>
                      <w:highlight w:val="green"/>
                    </w:rPr>
                  </w:pPr>
                  <w:r w:rsidRPr="0091215B">
                    <w:rPr>
                      <w:rFonts w:ascii="Times New Roman" w:hAnsi="Times New Roman" w:cs="Times New Roman"/>
                      <w:color w:val="000000" w:themeColor="text1"/>
                      <w:sz w:val="16"/>
                      <w:highlight w:val="green"/>
                    </w:rPr>
                    <w:t>Capacitatea max/</w:t>
                  </w:r>
                </w:p>
                <w:p w:rsidR="006B55F7" w:rsidRPr="0091215B" w:rsidRDefault="006B55F7" w:rsidP="000F0E68">
                  <w:pPr>
                    <w:spacing w:line="360" w:lineRule="auto"/>
                    <w:rPr>
                      <w:rFonts w:ascii="Times New Roman" w:hAnsi="Times New Roman" w:cs="Times New Roman"/>
                      <w:color w:val="000000" w:themeColor="text1"/>
                      <w:sz w:val="16"/>
                      <w:highlight w:val="green"/>
                    </w:rPr>
                  </w:pPr>
                  <w:r w:rsidRPr="0091215B">
                    <w:rPr>
                      <w:rFonts w:ascii="Times New Roman" w:hAnsi="Times New Roman" w:cs="Times New Roman"/>
                      <w:color w:val="000000" w:themeColor="text1"/>
                      <w:sz w:val="16"/>
                      <w:highlight w:val="green"/>
                    </w:rPr>
                    <w:t>element de stocare</w:t>
                  </w:r>
                </w:p>
                <w:p w:rsidR="006B55F7" w:rsidRPr="0091215B" w:rsidRDefault="006B55F7" w:rsidP="000F0E68">
                  <w:pPr>
                    <w:spacing w:line="360" w:lineRule="auto"/>
                    <w:rPr>
                      <w:rFonts w:ascii="Times New Roman" w:hAnsi="Times New Roman" w:cs="Times New Roman"/>
                      <w:color w:val="000000" w:themeColor="text1"/>
                      <w:sz w:val="16"/>
                      <w:highlight w:val="green"/>
                    </w:rPr>
                  </w:pPr>
                  <w:r w:rsidRPr="0091215B">
                    <w:rPr>
                      <w:rFonts w:ascii="Times New Roman" w:hAnsi="Times New Roman" w:cs="Times New Roman"/>
                      <w:color w:val="000000" w:themeColor="text1"/>
                      <w:sz w:val="16"/>
                      <w:highlight w:val="green"/>
                    </w:rPr>
                    <w:t>(Ah)</w:t>
                  </w:r>
                </w:p>
              </w:tc>
              <w:tc>
                <w:tcPr>
                  <w:tcW w:w="1260" w:type="dxa"/>
                </w:tcPr>
                <w:p w:rsidR="006B55F7" w:rsidRDefault="006B55F7" w:rsidP="000F0E68">
                  <w:pPr>
                    <w:spacing w:line="360" w:lineRule="auto"/>
                    <w:rPr>
                      <w:rFonts w:ascii="Times New Roman" w:hAnsi="Times New Roman" w:cs="Times New Roman"/>
                      <w:color w:val="000000" w:themeColor="text1"/>
                      <w:sz w:val="16"/>
                      <w:highlight w:val="green"/>
                    </w:rPr>
                  </w:pPr>
                  <w:r w:rsidRPr="0091215B">
                    <w:rPr>
                      <w:rFonts w:ascii="Times New Roman" w:hAnsi="Times New Roman" w:cs="Times New Roman"/>
                      <w:color w:val="000000" w:themeColor="text1"/>
                      <w:sz w:val="16"/>
                      <w:highlight w:val="green"/>
                    </w:rPr>
                    <w:t>Qmax evac în reg de încărcare**</w:t>
                  </w:r>
                </w:p>
                <w:p w:rsidR="006B55F7" w:rsidRPr="0091215B" w:rsidRDefault="006B55F7" w:rsidP="000F0E68">
                  <w:pPr>
                    <w:spacing w:line="360" w:lineRule="auto"/>
                    <w:rPr>
                      <w:rFonts w:ascii="Times New Roman" w:hAnsi="Times New Roman" w:cs="Times New Roman"/>
                      <w:color w:val="000000" w:themeColor="text1"/>
                      <w:sz w:val="16"/>
                      <w:highlight w:val="green"/>
                    </w:rPr>
                  </w:pPr>
                  <w:r w:rsidRPr="00236BB2">
                    <w:rPr>
                      <w:rFonts w:ascii="Times New Roman" w:hAnsi="Times New Roman" w:cs="Times New Roman"/>
                      <w:color w:val="000000" w:themeColor="text1"/>
                      <w:sz w:val="16"/>
                      <w:szCs w:val="16"/>
                      <w:highlight w:val="green"/>
                    </w:rPr>
                    <w:t>(k</w:t>
                  </w:r>
                  <w:r>
                    <w:rPr>
                      <w:rFonts w:ascii="Times New Roman" w:hAnsi="Times New Roman" w:cs="Times New Roman"/>
                      <w:color w:val="000000" w:themeColor="text1"/>
                      <w:sz w:val="16"/>
                      <w:szCs w:val="16"/>
                      <w:highlight w:val="green"/>
                    </w:rPr>
                    <w:t>VAr</w:t>
                  </w:r>
                  <w:r w:rsidRPr="00236BB2">
                    <w:rPr>
                      <w:rFonts w:ascii="Times New Roman" w:hAnsi="Times New Roman" w:cs="Times New Roman"/>
                      <w:color w:val="000000" w:themeColor="text1"/>
                      <w:sz w:val="16"/>
                      <w:szCs w:val="16"/>
                      <w:highlight w:val="green"/>
                    </w:rPr>
                    <w:t>)</w:t>
                  </w:r>
                </w:p>
              </w:tc>
              <w:tc>
                <w:tcPr>
                  <w:tcW w:w="1170" w:type="dxa"/>
                </w:tcPr>
                <w:p w:rsidR="006B55F7" w:rsidRDefault="006B55F7" w:rsidP="000F0E68">
                  <w:pPr>
                    <w:spacing w:line="360" w:lineRule="auto"/>
                    <w:rPr>
                      <w:rFonts w:ascii="Times New Roman" w:hAnsi="Times New Roman" w:cs="Times New Roman"/>
                      <w:color w:val="000000" w:themeColor="text1"/>
                      <w:sz w:val="16"/>
                      <w:highlight w:val="green"/>
                    </w:rPr>
                  </w:pPr>
                  <w:r w:rsidRPr="0091215B">
                    <w:rPr>
                      <w:rFonts w:ascii="Times New Roman" w:hAnsi="Times New Roman" w:cs="Times New Roman"/>
                      <w:color w:val="000000" w:themeColor="text1"/>
                      <w:sz w:val="16"/>
                      <w:highlight w:val="green"/>
                    </w:rPr>
                    <w:t>Qmax abs în reg de încărcare**</w:t>
                  </w:r>
                </w:p>
                <w:p w:rsidR="006B55F7" w:rsidRPr="0091215B" w:rsidRDefault="006B55F7" w:rsidP="000F0E68">
                  <w:pPr>
                    <w:spacing w:line="360" w:lineRule="auto"/>
                    <w:rPr>
                      <w:rFonts w:ascii="Times New Roman" w:hAnsi="Times New Roman" w:cs="Times New Roman"/>
                      <w:color w:val="000000" w:themeColor="text1"/>
                      <w:sz w:val="16"/>
                      <w:highlight w:val="green"/>
                    </w:rPr>
                  </w:pPr>
                  <w:r w:rsidRPr="00236BB2">
                    <w:rPr>
                      <w:rFonts w:ascii="Times New Roman" w:hAnsi="Times New Roman" w:cs="Times New Roman"/>
                      <w:color w:val="000000" w:themeColor="text1"/>
                      <w:sz w:val="16"/>
                      <w:szCs w:val="16"/>
                      <w:highlight w:val="green"/>
                    </w:rPr>
                    <w:t>(k</w:t>
                  </w:r>
                  <w:r>
                    <w:rPr>
                      <w:rFonts w:ascii="Times New Roman" w:hAnsi="Times New Roman" w:cs="Times New Roman"/>
                      <w:color w:val="000000" w:themeColor="text1"/>
                      <w:sz w:val="16"/>
                      <w:szCs w:val="16"/>
                      <w:highlight w:val="green"/>
                    </w:rPr>
                    <w:t>VAr</w:t>
                  </w:r>
                  <w:r w:rsidRPr="00236BB2">
                    <w:rPr>
                      <w:rFonts w:ascii="Times New Roman" w:hAnsi="Times New Roman" w:cs="Times New Roman"/>
                      <w:color w:val="000000" w:themeColor="text1"/>
                      <w:sz w:val="16"/>
                      <w:szCs w:val="16"/>
                      <w:highlight w:val="green"/>
                    </w:rPr>
                    <w:t>)</w:t>
                  </w:r>
                </w:p>
              </w:tc>
              <w:tc>
                <w:tcPr>
                  <w:tcW w:w="1440" w:type="dxa"/>
                  <w:tcMar>
                    <w:top w:w="0" w:type="dxa"/>
                    <w:left w:w="108" w:type="dxa"/>
                    <w:bottom w:w="0" w:type="dxa"/>
                    <w:right w:w="108" w:type="dxa"/>
                  </w:tcMar>
                </w:tcPr>
                <w:p w:rsidR="006B55F7" w:rsidRDefault="006B55F7" w:rsidP="000F0E68">
                  <w:pPr>
                    <w:spacing w:line="360" w:lineRule="auto"/>
                    <w:rPr>
                      <w:rFonts w:ascii="Times New Roman" w:hAnsi="Times New Roman" w:cs="Times New Roman"/>
                      <w:color w:val="000000" w:themeColor="text1"/>
                      <w:sz w:val="16"/>
                      <w:highlight w:val="green"/>
                    </w:rPr>
                  </w:pPr>
                  <w:r w:rsidRPr="0091215B">
                    <w:rPr>
                      <w:rFonts w:ascii="Times New Roman" w:hAnsi="Times New Roman" w:cs="Times New Roman"/>
                      <w:color w:val="000000" w:themeColor="text1"/>
                      <w:sz w:val="16"/>
                      <w:highlight w:val="green"/>
                    </w:rPr>
                    <w:t>Qmax evac în reg de descărcare***</w:t>
                  </w:r>
                </w:p>
                <w:p w:rsidR="006B55F7" w:rsidRPr="0091215B" w:rsidRDefault="006B55F7" w:rsidP="000F0E68">
                  <w:pPr>
                    <w:spacing w:line="360" w:lineRule="auto"/>
                    <w:rPr>
                      <w:rFonts w:ascii="Times New Roman" w:hAnsi="Times New Roman" w:cs="Times New Roman"/>
                      <w:color w:val="000000" w:themeColor="text1"/>
                      <w:sz w:val="16"/>
                      <w:highlight w:val="green"/>
                    </w:rPr>
                  </w:pPr>
                  <w:r w:rsidRPr="00236BB2">
                    <w:rPr>
                      <w:rFonts w:ascii="Times New Roman" w:hAnsi="Times New Roman" w:cs="Times New Roman"/>
                      <w:color w:val="000000" w:themeColor="text1"/>
                      <w:sz w:val="16"/>
                      <w:szCs w:val="16"/>
                      <w:highlight w:val="green"/>
                    </w:rPr>
                    <w:t>(k</w:t>
                  </w:r>
                  <w:r>
                    <w:rPr>
                      <w:rFonts w:ascii="Times New Roman" w:hAnsi="Times New Roman" w:cs="Times New Roman"/>
                      <w:color w:val="000000" w:themeColor="text1"/>
                      <w:sz w:val="16"/>
                      <w:szCs w:val="16"/>
                      <w:highlight w:val="green"/>
                    </w:rPr>
                    <w:t>VAr</w:t>
                  </w:r>
                  <w:r w:rsidRPr="00236BB2">
                    <w:rPr>
                      <w:rFonts w:ascii="Times New Roman" w:hAnsi="Times New Roman" w:cs="Times New Roman"/>
                      <w:color w:val="000000" w:themeColor="text1"/>
                      <w:sz w:val="16"/>
                      <w:szCs w:val="16"/>
                      <w:highlight w:val="green"/>
                    </w:rPr>
                    <w:t>)</w:t>
                  </w:r>
                </w:p>
              </w:tc>
              <w:tc>
                <w:tcPr>
                  <w:tcW w:w="1170" w:type="dxa"/>
                </w:tcPr>
                <w:p w:rsidR="006B55F7" w:rsidRDefault="006B55F7" w:rsidP="000F0E68">
                  <w:pPr>
                    <w:spacing w:line="360" w:lineRule="auto"/>
                    <w:rPr>
                      <w:rFonts w:ascii="Times New Roman" w:hAnsi="Times New Roman" w:cs="Times New Roman"/>
                      <w:color w:val="000000" w:themeColor="text1"/>
                      <w:sz w:val="16"/>
                      <w:highlight w:val="green"/>
                    </w:rPr>
                  </w:pPr>
                  <w:r w:rsidRPr="0091215B">
                    <w:rPr>
                      <w:rFonts w:ascii="Times New Roman" w:hAnsi="Times New Roman" w:cs="Times New Roman"/>
                      <w:color w:val="000000" w:themeColor="text1"/>
                      <w:sz w:val="16"/>
                      <w:highlight w:val="green"/>
                    </w:rPr>
                    <w:t>Qmax abs în reg de descărcare***</w:t>
                  </w:r>
                </w:p>
                <w:p w:rsidR="006B55F7" w:rsidRPr="0091215B" w:rsidRDefault="006B55F7" w:rsidP="000F0E68">
                  <w:pPr>
                    <w:spacing w:line="360" w:lineRule="auto"/>
                    <w:rPr>
                      <w:rFonts w:ascii="Times New Roman" w:hAnsi="Times New Roman" w:cs="Times New Roman"/>
                      <w:color w:val="000000" w:themeColor="text1"/>
                      <w:sz w:val="16"/>
                      <w:highlight w:val="green"/>
                    </w:rPr>
                  </w:pPr>
                  <w:r w:rsidRPr="00236BB2">
                    <w:rPr>
                      <w:rFonts w:ascii="Times New Roman" w:hAnsi="Times New Roman" w:cs="Times New Roman"/>
                      <w:color w:val="000000" w:themeColor="text1"/>
                      <w:sz w:val="16"/>
                      <w:szCs w:val="16"/>
                      <w:highlight w:val="green"/>
                    </w:rPr>
                    <w:t>(k</w:t>
                  </w:r>
                  <w:r>
                    <w:rPr>
                      <w:rFonts w:ascii="Times New Roman" w:hAnsi="Times New Roman" w:cs="Times New Roman"/>
                      <w:color w:val="000000" w:themeColor="text1"/>
                      <w:sz w:val="16"/>
                      <w:szCs w:val="16"/>
                      <w:highlight w:val="green"/>
                    </w:rPr>
                    <w:t>VAr</w:t>
                  </w:r>
                  <w:r w:rsidRPr="00236BB2">
                    <w:rPr>
                      <w:rFonts w:ascii="Times New Roman" w:hAnsi="Times New Roman" w:cs="Times New Roman"/>
                      <w:color w:val="000000" w:themeColor="text1"/>
                      <w:sz w:val="16"/>
                      <w:szCs w:val="16"/>
                      <w:highlight w:val="green"/>
                    </w:rPr>
                    <w:t>)</w:t>
                  </w:r>
                </w:p>
              </w:tc>
              <w:tc>
                <w:tcPr>
                  <w:tcW w:w="540" w:type="dxa"/>
                </w:tcPr>
                <w:p w:rsidR="006B55F7" w:rsidRPr="0091215B" w:rsidRDefault="006B55F7" w:rsidP="000F0E68">
                  <w:pPr>
                    <w:spacing w:line="360" w:lineRule="auto"/>
                    <w:rPr>
                      <w:rFonts w:ascii="Times New Roman" w:hAnsi="Times New Roman" w:cs="Times New Roman"/>
                      <w:color w:val="000000" w:themeColor="text1"/>
                      <w:sz w:val="16"/>
                      <w:highlight w:val="green"/>
                      <w:lang w:val="ro-RO"/>
                    </w:rPr>
                  </w:pPr>
                  <w:r w:rsidRPr="0091215B">
                    <w:rPr>
                      <w:rFonts w:ascii="Times New Roman" w:hAnsi="Times New Roman" w:cs="Times New Roman"/>
                      <w:color w:val="000000" w:themeColor="text1"/>
                      <w:sz w:val="16"/>
                      <w:highlight w:val="green"/>
                      <w:lang w:val="ro-RO"/>
                    </w:rPr>
                    <w:t>Obs</w:t>
                  </w:r>
                  <w:r>
                    <w:rPr>
                      <w:rFonts w:ascii="Times New Roman" w:hAnsi="Times New Roman" w:cs="Times New Roman"/>
                      <w:color w:val="000000" w:themeColor="text1"/>
                      <w:sz w:val="16"/>
                      <w:highlight w:val="green"/>
                      <w:lang w:val="ro-RO"/>
                    </w:rPr>
                    <w:t>.</w:t>
                  </w:r>
                </w:p>
              </w:tc>
            </w:tr>
            <w:tr w:rsidR="006B55F7" w:rsidRPr="0091215B" w:rsidTr="006B55F7">
              <w:trPr>
                <w:trHeight w:val="224"/>
              </w:trPr>
              <w:tc>
                <w:tcPr>
                  <w:tcW w:w="340" w:type="dxa"/>
                </w:tcPr>
                <w:p w:rsidR="006B55F7" w:rsidRPr="0091215B" w:rsidRDefault="006B55F7" w:rsidP="000F0E68">
                  <w:pPr>
                    <w:spacing w:line="360" w:lineRule="auto"/>
                    <w:jc w:val="center"/>
                    <w:rPr>
                      <w:rFonts w:ascii="Times New Roman" w:hAnsi="Times New Roman" w:cs="Times New Roman"/>
                      <w:color w:val="000000" w:themeColor="text1"/>
                      <w:sz w:val="16"/>
                      <w:highlight w:val="green"/>
                      <w:lang w:val="ro-RO"/>
                    </w:rPr>
                  </w:pPr>
                  <w:r w:rsidRPr="0091215B">
                    <w:rPr>
                      <w:rFonts w:ascii="Times New Roman" w:hAnsi="Times New Roman" w:cs="Times New Roman"/>
                      <w:color w:val="000000" w:themeColor="text1"/>
                      <w:sz w:val="16"/>
                      <w:highlight w:val="green"/>
                      <w:lang w:val="ro-RO"/>
                    </w:rPr>
                    <w:t>1</w:t>
                  </w:r>
                </w:p>
              </w:tc>
              <w:tc>
                <w:tcPr>
                  <w:tcW w:w="1151" w:type="dxa"/>
                </w:tcPr>
                <w:p w:rsidR="006B55F7" w:rsidRPr="0091215B" w:rsidRDefault="006B55F7" w:rsidP="000F0E68">
                  <w:pPr>
                    <w:spacing w:line="360" w:lineRule="auto"/>
                    <w:jc w:val="center"/>
                    <w:rPr>
                      <w:rFonts w:ascii="Times New Roman" w:hAnsi="Times New Roman" w:cs="Times New Roman"/>
                      <w:color w:val="000000" w:themeColor="text1"/>
                      <w:sz w:val="16"/>
                      <w:highlight w:val="green"/>
                      <w:lang w:val="ro-RO"/>
                    </w:rPr>
                  </w:pPr>
                  <w:r w:rsidRPr="0091215B">
                    <w:rPr>
                      <w:rFonts w:ascii="Times New Roman" w:hAnsi="Times New Roman" w:cs="Times New Roman"/>
                      <w:color w:val="000000" w:themeColor="text1"/>
                      <w:sz w:val="16"/>
                      <w:highlight w:val="green"/>
                      <w:lang w:val="ro-RO"/>
                    </w:rPr>
                    <w:t>2</w:t>
                  </w:r>
                </w:p>
              </w:tc>
              <w:tc>
                <w:tcPr>
                  <w:tcW w:w="1459" w:type="dxa"/>
                </w:tcPr>
                <w:p w:rsidR="006B55F7" w:rsidRPr="0091215B" w:rsidRDefault="006B55F7" w:rsidP="000F0E68">
                  <w:pPr>
                    <w:spacing w:line="360" w:lineRule="auto"/>
                    <w:jc w:val="center"/>
                    <w:rPr>
                      <w:rFonts w:ascii="Times New Roman" w:hAnsi="Times New Roman" w:cs="Times New Roman"/>
                      <w:color w:val="000000" w:themeColor="text1"/>
                      <w:sz w:val="16"/>
                      <w:highlight w:val="green"/>
                      <w:lang w:val="ro-RO"/>
                    </w:rPr>
                  </w:pPr>
                  <w:r w:rsidRPr="0091215B">
                    <w:rPr>
                      <w:rFonts w:ascii="Times New Roman" w:hAnsi="Times New Roman" w:cs="Times New Roman"/>
                      <w:color w:val="000000" w:themeColor="text1"/>
                      <w:sz w:val="16"/>
                      <w:highlight w:val="green"/>
                      <w:lang w:val="ro-RO"/>
                    </w:rPr>
                    <w:t>3</w:t>
                  </w:r>
                </w:p>
              </w:tc>
              <w:tc>
                <w:tcPr>
                  <w:tcW w:w="1440" w:type="dxa"/>
                </w:tcPr>
                <w:p w:rsidR="006B55F7" w:rsidRPr="0091215B" w:rsidRDefault="006B55F7" w:rsidP="000F0E68">
                  <w:pPr>
                    <w:spacing w:line="360" w:lineRule="auto"/>
                    <w:jc w:val="center"/>
                    <w:rPr>
                      <w:rFonts w:ascii="Times New Roman" w:hAnsi="Times New Roman" w:cs="Times New Roman"/>
                      <w:color w:val="000000" w:themeColor="text1"/>
                      <w:sz w:val="16"/>
                      <w:highlight w:val="green"/>
                      <w:lang w:val="ro-RO"/>
                    </w:rPr>
                  </w:pPr>
                  <w:r w:rsidRPr="0091215B">
                    <w:rPr>
                      <w:rFonts w:ascii="Times New Roman" w:hAnsi="Times New Roman" w:cs="Times New Roman"/>
                      <w:color w:val="000000" w:themeColor="text1"/>
                      <w:sz w:val="16"/>
                      <w:highlight w:val="green"/>
                      <w:lang w:val="ro-RO"/>
                    </w:rPr>
                    <w:t>4</w:t>
                  </w:r>
                </w:p>
              </w:tc>
              <w:tc>
                <w:tcPr>
                  <w:tcW w:w="1260" w:type="dxa"/>
                </w:tcPr>
                <w:p w:rsidR="006B55F7" w:rsidRPr="0091215B" w:rsidRDefault="006B55F7" w:rsidP="000F0E68">
                  <w:pPr>
                    <w:spacing w:line="360" w:lineRule="auto"/>
                    <w:jc w:val="center"/>
                    <w:rPr>
                      <w:rFonts w:ascii="Times New Roman" w:hAnsi="Times New Roman" w:cs="Times New Roman"/>
                      <w:color w:val="000000" w:themeColor="text1"/>
                      <w:sz w:val="16"/>
                      <w:highlight w:val="green"/>
                      <w:lang w:val="ro-RO"/>
                    </w:rPr>
                  </w:pPr>
                  <w:r>
                    <w:rPr>
                      <w:rFonts w:ascii="Times New Roman" w:hAnsi="Times New Roman" w:cs="Times New Roman"/>
                      <w:color w:val="000000" w:themeColor="text1"/>
                      <w:sz w:val="16"/>
                      <w:highlight w:val="green"/>
                      <w:lang w:val="ro-RO"/>
                    </w:rPr>
                    <w:t>5</w:t>
                  </w:r>
                </w:p>
              </w:tc>
              <w:tc>
                <w:tcPr>
                  <w:tcW w:w="1170" w:type="dxa"/>
                </w:tcPr>
                <w:p w:rsidR="006B55F7" w:rsidRPr="0091215B" w:rsidRDefault="006B55F7" w:rsidP="000F0E68">
                  <w:pPr>
                    <w:spacing w:line="360" w:lineRule="auto"/>
                    <w:jc w:val="center"/>
                    <w:rPr>
                      <w:rFonts w:ascii="Times New Roman" w:hAnsi="Times New Roman" w:cs="Times New Roman"/>
                      <w:color w:val="000000" w:themeColor="text1"/>
                      <w:sz w:val="16"/>
                      <w:highlight w:val="green"/>
                      <w:lang w:val="ro-RO"/>
                    </w:rPr>
                  </w:pPr>
                  <w:r>
                    <w:rPr>
                      <w:rFonts w:ascii="Times New Roman" w:hAnsi="Times New Roman" w:cs="Times New Roman"/>
                      <w:color w:val="000000" w:themeColor="text1"/>
                      <w:sz w:val="16"/>
                      <w:highlight w:val="green"/>
                      <w:lang w:val="ro-RO"/>
                    </w:rPr>
                    <w:t>6</w:t>
                  </w:r>
                </w:p>
              </w:tc>
              <w:tc>
                <w:tcPr>
                  <w:tcW w:w="1440" w:type="dxa"/>
                  <w:tcMar>
                    <w:top w:w="0" w:type="dxa"/>
                    <w:left w:w="108" w:type="dxa"/>
                    <w:bottom w:w="0" w:type="dxa"/>
                    <w:right w:w="108" w:type="dxa"/>
                  </w:tcMar>
                </w:tcPr>
                <w:p w:rsidR="006B55F7" w:rsidRPr="0091215B" w:rsidRDefault="006B55F7" w:rsidP="000F0E68">
                  <w:pPr>
                    <w:spacing w:line="360" w:lineRule="auto"/>
                    <w:jc w:val="center"/>
                    <w:rPr>
                      <w:rFonts w:ascii="Times New Roman" w:hAnsi="Times New Roman" w:cs="Times New Roman"/>
                      <w:color w:val="000000" w:themeColor="text1"/>
                      <w:sz w:val="16"/>
                      <w:highlight w:val="green"/>
                      <w:lang w:val="ro-RO"/>
                    </w:rPr>
                  </w:pPr>
                  <w:r>
                    <w:rPr>
                      <w:rFonts w:ascii="Times New Roman" w:hAnsi="Times New Roman" w:cs="Times New Roman"/>
                      <w:color w:val="000000" w:themeColor="text1"/>
                      <w:sz w:val="16"/>
                      <w:highlight w:val="green"/>
                      <w:lang w:val="ro-RO"/>
                    </w:rPr>
                    <w:t>7</w:t>
                  </w:r>
                </w:p>
              </w:tc>
              <w:tc>
                <w:tcPr>
                  <w:tcW w:w="1170" w:type="dxa"/>
                </w:tcPr>
                <w:p w:rsidR="006B55F7" w:rsidRPr="0091215B" w:rsidRDefault="006B55F7" w:rsidP="000F0E68">
                  <w:pPr>
                    <w:spacing w:line="360" w:lineRule="auto"/>
                    <w:jc w:val="center"/>
                    <w:rPr>
                      <w:rFonts w:ascii="Times New Roman" w:hAnsi="Times New Roman" w:cs="Times New Roman"/>
                      <w:color w:val="000000" w:themeColor="text1"/>
                      <w:sz w:val="16"/>
                      <w:highlight w:val="green"/>
                      <w:lang w:val="ro-RO"/>
                    </w:rPr>
                  </w:pPr>
                  <w:r>
                    <w:rPr>
                      <w:rFonts w:ascii="Times New Roman" w:hAnsi="Times New Roman" w:cs="Times New Roman"/>
                      <w:color w:val="000000" w:themeColor="text1"/>
                      <w:sz w:val="16"/>
                      <w:highlight w:val="green"/>
                      <w:lang w:val="ro-RO"/>
                    </w:rPr>
                    <w:t>8</w:t>
                  </w:r>
                </w:p>
              </w:tc>
              <w:tc>
                <w:tcPr>
                  <w:tcW w:w="540" w:type="dxa"/>
                </w:tcPr>
                <w:p w:rsidR="006B55F7" w:rsidRPr="0091215B" w:rsidRDefault="006B55F7" w:rsidP="000F0E68">
                  <w:pPr>
                    <w:spacing w:line="360" w:lineRule="auto"/>
                    <w:jc w:val="center"/>
                    <w:rPr>
                      <w:rFonts w:ascii="Times New Roman" w:hAnsi="Times New Roman" w:cs="Times New Roman"/>
                      <w:color w:val="000000" w:themeColor="text1"/>
                      <w:sz w:val="16"/>
                      <w:highlight w:val="green"/>
                      <w:lang w:val="ro-RO"/>
                    </w:rPr>
                  </w:pPr>
                  <w:r>
                    <w:rPr>
                      <w:rFonts w:ascii="Times New Roman" w:hAnsi="Times New Roman" w:cs="Times New Roman"/>
                      <w:color w:val="000000" w:themeColor="text1"/>
                      <w:sz w:val="16"/>
                      <w:highlight w:val="green"/>
                      <w:lang w:val="ro-RO"/>
                    </w:rPr>
                    <w:t>9</w:t>
                  </w:r>
                </w:p>
              </w:tc>
            </w:tr>
            <w:tr w:rsidR="006B55F7" w:rsidRPr="0091215B" w:rsidTr="006B55F7">
              <w:tc>
                <w:tcPr>
                  <w:tcW w:w="340" w:type="dxa"/>
                </w:tcPr>
                <w:p w:rsidR="006B55F7" w:rsidRPr="0091215B" w:rsidRDefault="006B55F7" w:rsidP="000F0E68">
                  <w:pPr>
                    <w:spacing w:line="360" w:lineRule="auto"/>
                    <w:jc w:val="both"/>
                    <w:rPr>
                      <w:rFonts w:ascii="Times New Roman" w:hAnsi="Times New Roman" w:cs="Times New Roman"/>
                      <w:color w:val="000000" w:themeColor="text1"/>
                      <w:sz w:val="16"/>
                      <w:highlight w:val="green"/>
                      <w:lang w:val="ro-RO"/>
                    </w:rPr>
                  </w:pPr>
                </w:p>
              </w:tc>
              <w:tc>
                <w:tcPr>
                  <w:tcW w:w="1151" w:type="dxa"/>
                </w:tcPr>
                <w:p w:rsidR="006B55F7" w:rsidRPr="0091215B" w:rsidRDefault="006B55F7" w:rsidP="000F0E68">
                  <w:pPr>
                    <w:spacing w:line="360" w:lineRule="auto"/>
                    <w:jc w:val="both"/>
                    <w:rPr>
                      <w:rFonts w:ascii="Times New Roman" w:hAnsi="Times New Roman" w:cs="Times New Roman"/>
                      <w:color w:val="000000" w:themeColor="text1"/>
                      <w:sz w:val="16"/>
                      <w:highlight w:val="green"/>
                      <w:lang w:val="ro-RO"/>
                    </w:rPr>
                  </w:pPr>
                </w:p>
              </w:tc>
              <w:tc>
                <w:tcPr>
                  <w:tcW w:w="1459" w:type="dxa"/>
                </w:tcPr>
                <w:p w:rsidR="006B55F7" w:rsidRPr="0091215B" w:rsidRDefault="006B55F7" w:rsidP="000F0E68">
                  <w:pPr>
                    <w:spacing w:line="360" w:lineRule="auto"/>
                    <w:jc w:val="both"/>
                    <w:rPr>
                      <w:rFonts w:ascii="Times New Roman" w:hAnsi="Times New Roman" w:cs="Times New Roman"/>
                      <w:color w:val="000000" w:themeColor="text1"/>
                      <w:sz w:val="16"/>
                      <w:highlight w:val="green"/>
                      <w:lang w:val="ro-RO"/>
                    </w:rPr>
                  </w:pPr>
                </w:p>
              </w:tc>
              <w:tc>
                <w:tcPr>
                  <w:tcW w:w="1440" w:type="dxa"/>
                </w:tcPr>
                <w:p w:rsidR="006B55F7" w:rsidRPr="0091215B" w:rsidRDefault="006B55F7" w:rsidP="000F0E68">
                  <w:pPr>
                    <w:spacing w:line="360" w:lineRule="auto"/>
                    <w:jc w:val="both"/>
                    <w:rPr>
                      <w:rFonts w:ascii="Times New Roman" w:hAnsi="Times New Roman" w:cs="Times New Roman"/>
                      <w:color w:val="000000" w:themeColor="text1"/>
                      <w:sz w:val="16"/>
                      <w:highlight w:val="green"/>
                      <w:lang w:val="ro-RO"/>
                    </w:rPr>
                  </w:pPr>
                </w:p>
              </w:tc>
              <w:tc>
                <w:tcPr>
                  <w:tcW w:w="1260" w:type="dxa"/>
                </w:tcPr>
                <w:p w:rsidR="006B55F7" w:rsidRPr="0091215B" w:rsidRDefault="006B55F7" w:rsidP="000F0E68">
                  <w:pPr>
                    <w:spacing w:line="360" w:lineRule="auto"/>
                    <w:jc w:val="both"/>
                    <w:rPr>
                      <w:rFonts w:ascii="Times New Roman" w:hAnsi="Times New Roman" w:cs="Times New Roman"/>
                      <w:color w:val="000000" w:themeColor="text1"/>
                      <w:sz w:val="16"/>
                      <w:highlight w:val="green"/>
                      <w:lang w:val="ro-RO"/>
                    </w:rPr>
                  </w:pPr>
                </w:p>
              </w:tc>
              <w:tc>
                <w:tcPr>
                  <w:tcW w:w="1170" w:type="dxa"/>
                </w:tcPr>
                <w:p w:rsidR="006B55F7" w:rsidRPr="0091215B" w:rsidRDefault="006B55F7" w:rsidP="000F0E68">
                  <w:pPr>
                    <w:spacing w:line="360" w:lineRule="auto"/>
                    <w:jc w:val="both"/>
                    <w:rPr>
                      <w:rFonts w:ascii="Times New Roman" w:hAnsi="Times New Roman" w:cs="Times New Roman"/>
                      <w:color w:val="000000" w:themeColor="text1"/>
                      <w:sz w:val="16"/>
                      <w:highlight w:val="green"/>
                      <w:lang w:val="ro-RO"/>
                    </w:rPr>
                  </w:pPr>
                </w:p>
              </w:tc>
              <w:tc>
                <w:tcPr>
                  <w:tcW w:w="1440" w:type="dxa"/>
                  <w:tcMar>
                    <w:top w:w="0" w:type="dxa"/>
                    <w:left w:w="108" w:type="dxa"/>
                    <w:bottom w:w="0" w:type="dxa"/>
                    <w:right w:w="108" w:type="dxa"/>
                  </w:tcMar>
                </w:tcPr>
                <w:p w:rsidR="006B55F7" w:rsidRPr="0091215B" w:rsidRDefault="006B55F7" w:rsidP="000F0E68">
                  <w:pPr>
                    <w:spacing w:line="360" w:lineRule="auto"/>
                    <w:jc w:val="both"/>
                    <w:rPr>
                      <w:rFonts w:ascii="Times New Roman" w:hAnsi="Times New Roman" w:cs="Times New Roman"/>
                      <w:color w:val="000000" w:themeColor="text1"/>
                      <w:sz w:val="16"/>
                      <w:highlight w:val="green"/>
                      <w:lang w:val="ro-RO"/>
                    </w:rPr>
                  </w:pPr>
                </w:p>
              </w:tc>
              <w:tc>
                <w:tcPr>
                  <w:tcW w:w="1170" w:type="dxa"/>
                </w:tcPr>
                <w:p w:rsidR="006B55F7" w:rsidRPr="0091215B" w:rsidRDefault="006B55F7" w:rsidP="000F0E68">
                  <w:pPr>
                    <w:spacing w:line="360" w:lineRule="auto"/>
                    <w:jc w:val="both"/>
                    <w:rPr>
                      <w:rFonts w:ascii="Times New Roman" w:hAnsi="Times New Roman" w:cs="Times New Roman"/>
                      <w:color w:val="000000" w:themeColor="text1"/>
                      <w:sz w:val="16"/>
                      <w:highlight w:val="green"/>
                      <w:lang w:val="ro-RO"/>
                    </w:rPr>
                  </w:pPr>
                </w:p>
              </w:tc>
              <w:tc>
                <w:tcPr>
                  <w:tcW w:w="540" w:type="dxa"/>
                </w:tcPr>
                <w:p w:rsidR="006B55F7" w:rsidRPr="0091215B" w:rsidRDefault="006B55F7" w:rsidP="000F0E68">
                  <w:pPr>
                    <w:spacing w:line="360" w:lineRule="auto"/>
                    <w:jc w:val="both"/>
                    <w:rPr>
                      <w:rFonts w:ascii="Times New Roman" w:hAnsi="Times New Roman" w:cs="Times New Roman"/>
                      <w:color w:val="000000" w:themeColor="text1"/>
                      <w:sz w:val="16"/>
                      <w:highlight w:val="green"/>
                      <w:lang w:val="ro-RO"/>
                    </w:rPr>
                  </w:pPr>
                </w:p>
              </w:tc>
            </w:tr>
          </w:tbl>
          <w:p w:rsidR="000F0E68" w:rsidRPr="0091215B" w:rsidRDefault="000F0E68" w:rsidP="000F0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green"/>
                <w:lang w:val="en-US" w:eastAsia="pl-PL"/>
              </w:rPr>
            </w:pPr>
          </w:p>
          <w:p w:rsidR="000F0E68" w:rsidRPr="0091215B" w:rsidRDefault="000F0E68" w:rsidP="000F0E68">
            <w:pPr>
              <w:jc w:val="both"/>
              <w:rPr>
                <w:rFonts w:ascii="Times New Roman" w:eastAsia="Times New Roman" w:hAnsi="Times New Roman" w:cs="Times New Roman"/>
                <w:sz w:val="16"/>
                <w:szCs w:val="16"/>
                <w:highlight w:val="green"/>
                <w:lang w:val="en-US" w:eastAsia="pl-PL"/>
              </w:rPr>
            </w:pPr>
            <w:r w:rsidRPr="0091215B">
              <w:rPr>
                <w:rFonts w:ascii="Times New Roman" w:eastAsia="Times New Roman" w:hAnsi="Times New Roman" w:cs="Times New Roman"/>
                <w:sz w:val="16"/>
                <w:szCs w:val="16"/>
                <w:highlight w:val="green"/>
                <w:lang w:val="en-US" w:eastAsia="pl-PL"/>
              </w:rPr>
              <w:t>NOTĂ:</w:t>
            </w:r>
          </w:p>
          <w:p w:rsidR="006B55F7" w:rsidRPr="006B55F7" w:rsidRDefault="006B55F7" w:rsidP="006B55F7">
            <w:pPr>
              <w:jc w:val="both"/>
              <w:rPr>
                <w:rFonts w:ascii="Times New Roman" w:eastAsia="Times New Roman" w:hAnsi="Times New Roman" w:cs="Times New Roman"/>
                <w:sz w:val="16"/>
                <w:szCs w:val="16"/>
                <w:highlight w:val="green"/>
                <w:lang w:val="en-US" w:eastAsia="pl-PL"/>
              </w:rPr>
            </w:pPr>
            <w:r w:rsidRPr="006B55F7">
              <w:rPr>
                <w:rFonts w:ascii="Times New Roman" w:eastAsia="Times New Roman" w:hAnsi="Times New Roman" w:cs="Times New Roman"/>
                <w:sz w:val="16"/>
                <w:szCs w:val="16"/>
                <w:highlight w:val="green"/>
                <w:lang w:val="en-US" w:eastAsia="pl-PL"/>
              </w:rPr>
              <w:t>IS = instalație de stocare;</w:t>
            </w:r>
            <w:r w:rsidRPr="006B55F7">
              <w:rPr>
                <w:rFonts w:ascii="Times New Roman" w:eastAsia="Times New Roman" w:hAnsi="Times New Roman" w:cs="Times New Roman"/>
                <w:sz w:val="16"/>
                <w:szCs w:val="16"/>
                <w:highlight w:val="green"/>
                <w:lang w:val="en-US" w:eastAsia="pl-PL"/>
              </w:rPr>
              <w:tab/>
            </w:r>
            <w:r w:rsidRPr="006B55F7">
              <w:rPr>
                <w:rFonts w:ascii="Times New Roman" w:eastAsia="Times New Roman" w:hAnsi="Times New Roman" w:cs="Times New Roman"/>
                <w:sz w:val="16"/>
                <w:szCs w:val="16"/>
                <w:highlight w:val="green"/>
                <w:lang w:val="en-US" w:eastAsia="pl-PL"/>
              </w:rPr>
              <w:tab/>
            </w:r>
          </w:p>
          <w:p w:rsidR="006B55F7" w:rsidRPr="006B55F7" w:rsidRDefault="006B55F7" w:rsidP="006B55F7">
            <w:pPr>
              <w:jc w:val="both"/>
              <w:rPr>
                <w:rFonts w:ascii="Times New Roman" w:eastAsia="Times New Roman" w:hAnsi="Times New Roman" w:cs="Times New Roman"/>
                <w:sz w:val="16"/>
                <w:szCs w:val="16"/>
                <w:highlight w:val="green"/>
                <w:lang w:val="en-US" w:eastAsia="pl-PL"/>
              </w:rPr>
            </w:pPr>
            <w:r w:rsidRPr="006B55F7">
              <w:rPr>
                <w:rFonts w:ascii="Times New Roman" w:eastAsia="Times New Roman" w:hAnsi="Times New Roman" w:cs="Times New Roman"/>
                <w:sz w:val="16"/>
                <w:szCs w:val="16"/>
                <w:highlight w:val="green"/>
                <w:lang w:val="en-US" w:eastAsia="pl-PL"/>
              </w:rPr>
              <w:t xml:space="preserve">Pi IS = putere activă instalată totală a instalației de stocare (valoarea maximă între puterea momentană de încărcare și de descărcare); </w:t>
            </w:r>
          </w:p>
          <w:p w:rsidR="006B55F7" w:rsidRPr="006B55F7" w:rsidRDefault="006B55F7" w:rsidP="006B55F7">
            <w:pPr>
              <w:rPr>
                <w:rFonts w:ascii="Times New Roman" w:eastAsia="Times New Roman" w:hAnsi="Times New Roman" w:cs="Times New Roman"/>
                <w:sz w:val="16"/>
                <w:szCs w:val="16"/>
                <w:highlight w:val="green"/>
                <w:lang w:val="en-US" w:eastAsia="pl-PL"/>
              </w:rPr>
            </w:pPr>
            <w:r w:rsidRPr="006B55F7">
              <w:rPr>
                <w:rFonts w:ascii="Times New Roman" w:eastAsia="Times New Roman" w:hAnsi="Times New Roman" w:cs="Times New Roman"/>
                <w:sz w:val="16"/>
                <w:szCs w:val="16"/>
                <w:highlight w:val="green"/>
                <w:lang w:val="en-US" w:eastAsia="pl-PL"/>
              </w:rPr>
              <w:t>Pi/element de stocare = putere activă instalată pe element de stocare;</w:t>
            </w:r>
          </w:p>
          <w:p w:rsidR="006B55F7" w:rsidRPr="006B55F7" w:rsidRDefault="006B55F7" w:rsidP="006B55F7">
            <w:pPr>
              <w:jc w:val="both"/>
              <w:rPr>
                <w:rFonts w:ascii="Times New Roman" w:eastAsia="Times New Roman" w:hAnsi="Times New Roman" w:cs="Times New Roman"/>
                <w:sz w:val="16"/>
                <w:szCs w:val="16"/>
                <w:highlight w:val="green"/>
                <w:lang w:val="en-US" w:eastAsia="pl-PL"/>
              </w:rPr>
            </w:pPr>
            <w:r w:rsidRPr="006B55F7">
              <w:rPr>
                <w:rFonts w:ascii="Times New Roman" w:eastAsia="Times New Roman" w:hAnsi="Times New Roman" w:cs="Times New Roman"/>
                <w:sz w:val="16"/>
                <w:szCs w:val="16"/>
                <w:highlight w:val="green"/>
                <w:lang w:val="en-US" w:eastAsia="pl-PL"/>
              </w:rPr>
              <w:t xml:space="preserve">Pmax evac IS = putere activă maximă evacuată în rețea; </w:t>
            </w:r>
          </w:p>
          <w:p w:rsidR="006B55F7" w:rsidRPr="006B55F7" w:rsidRDefault="006B55F7" w:rsidP="006B55F7">
            <w:pPr>
              <w:jc w:val="both"/>
              <w:rPr>
                <w:rFonts w:ascii="Times New Roman" w:eastAsia="Times New Roman" w:hAnsi="Times New Roman" w:cs="Times New Roman"/>
                <w:sz w:val="16"/>
                <w:szCs w:val="16"/>
                <w:highlight w:val="green"/>
                <w:lang w:val="en-US" w:eastAsia="pl-PL"/>
              </w:rPr>
            </w:pPr>
            <w:r w:rsidRPr="006B55F7">
              <w:rPr>
                <w:rFonts w:ascii="Times New Roman" w:eastAsia="Times New Roman" w:hAnsi="Times New Roman" w:cs="Times New Roman"/>
                <w:sz w:val="16"/>
                <w:szCs w:val="16"/>
                <w:highlight w:val="green"/>
                <w:lang w:val="en-US" w:eastAsia="pl-PL"/>
              </w:rPr>
              <w:t xml:space="preserve">Pmax abs IS = putere activă maximă absorbită din rețea; </w:t>
            </w:r>
          </w:p>
          <w:p w:rsidR="006B55F7" w:rsidRPr="006B55F7" w:rsidRDefault="006B55F7" w:rsidP="006B55F7">
            <w:pPr>
              <w:jc w:val="both"/>
              <w:rPr>
                <w:rFonts w:ascii="Times New Roman" w:eastAsia="Times New Roman" w:hAnsi="Times New Roman" w:cs="Times New Roman"/>
                <w:sz w:val="16"/>
                <w:szCs w:val="16"/>
                <w:highlight w:val="green"/>
                <w:lang w:val="en-US" w:eastAsia="pl-PL"/>
              </w:rPr>
            </w:pPr>
            <w:r w:rsidRPr="006B55F7">
              <w:rPr>
                <w:rFonts w:ascii="Times New Roman" w:eastAsia="Times New Roman" w:hAnsi="Times New Roman" w:cs="Times New Roman"/>
                <w:sz w:val="16"/>
                <w:szCs w:val="16"/>
                <w:highlight w:val="green"/>
                <w:lang w:val="en-US" w:eastAsia="pl-PL"/>
              </w:rPr>
              <w:t>Capacitate max/element de stocare = capacitatea maximă pe element de stocare;</w:t>
            </w:r>
          </w:p>
          <w:p w:rsidR="006B55F7" w:rsidRPr="006B55F7" w:rsidRDefault="006B55F7" w:rsidP="006B55F7">
            <w:pPr>
              <w:jc w:val="both"/>
              <w:rPr>
                <w:rFonts w:ascii="Times New Roman" w:eastAsia="Times New Roman" w:hAnsi="Times New Roman" w:cs="Times New Roman"/>
                <w:sz w:val="16"/>
                <w:szCs w:val="16"/>
                <w:highlight w:val="green"/>
                <w:lang w:val="en-US" w:eastAsia="pl-PL"/>
              </w:rPr>
            </w:pPr>
            <w:r w:rsidRPr="006B55F7">
              <w:rPr>
                <w:rFonts w:ascii="Times New Roman" w:eastAsia="Times New Roman" w:hAnsi="Times New Roman" w:cs="Times New Roman"/>
                <w:sz w:val="16"/>
                <w:szCs w:val="16"/>
                <w:highlight w:val="green"/>
                <w:lang w:val="en-US" w:eastAsia="pl-PL"/>
              </w:rPr>
              <w:t>Capacitate max totală stocată de IS = capacitatea maximă totală stocată de instalația de stocare;</w:t>
            </w:r>
          </w:p>
          <w:p w:rsidR="006B55F7" w:rsidRPr="006B55F7" w:rsidRDefault="006B55F7" w:rsidP="006B55F7">
            <w:pPr>
              <w:jc w:val="both"/>
              <w:rPr>
                <w:rFonts w:ascii="Times New Roman" w:eastAsia="Times New Roman" w:hAnsi="Times New Roman" w:cs="Times New Roman"/>
                <w:sz w:val="16"/>
                <w:szCs w:val="16"/>
                <w:highlight w:val="green"/>
                <w:lang w:val="en-US" w:eastAsia="pl-PL"/>
              </w:rPr>
            </w:pPr>
            <w:r w:rsidRPr="006B55F7">
              <w:rPr>
                <w:rFonts w:ascii="Times New Roman" w:eastAsia="Times New Roman" w:hAnsi="Times New Roman" w:cs="Times New Roman"/>
                <w:sz w:val="16"/>
                <w:szCs w:val="16"/>
                <w:highlight w:val="green"/>
                <w:lang w:val="en-US" w:eastAsia="pl-PL"/>
              </w:rPr>
              <w:t>Qmax evac/abs în reg de încărcare = puterea reactivă evacuată/absorbită în regim de încărcare;</w:t>
            </w:r>
          </w:p>
          <w:p w:rsidR="006B55F7" w:rsidRPr="006B55F7" w:rsidRDefault="006B55F7" w:rsidP="006B55F7">
            <w:pPr>
              <w:jc w:val="both"/>
              <w:rPr>
                <w:rFonts w:ascii="Times New Roman" w:eastAsia="Times New Roman" w:hAnsi="Times New Roman" w:cs="Times New Roman"/>
                <w:sz w:val="16"/>
                <w:szCs w:val="16"/>
                <w:highlight w:val="green"/>
                <w:lang w:val="en-US" w:eastAsia="pl-PL"/>
              </w:rPr>
            </w:pPr>
            <w:r w:rsidRPr="006B55F7">
              <w:rPr>
                <w:rFonts w:ascii="Times New Roman" w:eastAsia="Times New Roman" w:hAnsi="Times New Roman" w:cs="Times New Roman"/>
                <w:sz w:val="16"/>
                <w:szCs w:val="16"/>
                <w:highlight w:val="green"/>
                <w:lang w:val="en-US" w:eastAsia="pl-PL"/>
              </w:rPr>
              <w:t>Qmax evac/abs în reg de descărcare = puterea reactivă evacuată/absorbită în regim de descărcare;</w:t>
            </w:r>
          </w:p>
          <w:p w:rsidR="006B55F7" w:rsidRPr="006B55F7" w:rsidRDefault="006B55F7" w:rsidP="006B55F7">
            <w:pPr>
              <w:jc w:val="both"/>
              <w:rPr>
                <w:rFonts w:ascii="Times New Roman" w:eastAsia="Times New Roman" w:hAnsi="Times New Roman" w:cs="Times New Roman"/>
                <w:sz w:val="16"/>
                <w:szCs w:val="16"/>
                <w:highlight w:val="green"/>
                <w:lang w:val="en-US" w:eastAsia="pl-PL"/>
              </w:rPr>
            </w:pPr>
            <w:r w:rsidRPr="006B55F7">
              <w:rPr>
                <w:rFonts w:ascii="Times New Roman" w:eastAsia="Times New Roman" w:hAnsi="Times New Roman" w:cs="Times New Roman"/>
                <w:sz w:val="16"/>
                <w:szCs w:val="16"/>
                <w:highlight w:val="green"/>
                <w:lang w:val="en-US" w:eastAsia="pl-PL"/>
              </w:rPr>
              <w:t>* Instalație de stocare de tip electric (baterie Li-Ion), termic, cinetic;</w:t>
            </w:r>
          </w:p>
          <w:p w:rsidR="006B55F7" w:rsidRPr="006B55F7" w:rsidRDefault="006B55F7" w:rsidP="006B55F7">
            <w:pPr>
              <w:jc w:val="both"/>
              <w:rPr>
                <w:rFonts w:ascii="Times New Roman" w:eastAsia="Times New Roman" w:hAnsi="Times New Roman" w:cs="Times New Roman"/>
                <w:sz w:val="16"/>
                <w:szCs w:val="16"/>
                <w:highlight w:val="green"/>
                <w:lang w:val="en-US" w:eastAsia="pl-PL"/>
              </w:rPr>
            </w:pPr>
            <w:r w:rsidRPr="006B55F7">
              <w:rPr>
                <w:rFonts w:ascii="Times New Roman" w:eastAsia="Times New Roman" w:hAnsi="Times New Roman" w:cs="Times New Roman"/>
                <w:sz w:val="16"/>
                <w:szCs w:val="16"/>
                <w:highlight w:val="green"/>
                <w:lang w:val="en-US" w:eastAsia="pl-PL"/>
              </w:rPr>
              <w:t>** Regim de încărcare = regim de absorbție de putere activă din rețea;</w:t>
            </w:r>
          </w:p>
          <w:p w:rsidR="004B6BD5" w:rsidRPr="00837B16" w:rsidRDefault="006B55F7" w:rsidP="006B55F7">
            <w:pPr>
              <w:spacing w:before="120" w:after="120"/>
              <w:jc w:val="both"/>
              <w:rPr>
                <w:rFonts w:ascii="Times New Roman" w:hAnsi="Times New Roman" w:cs="Times New Roman"/>
                <w:b/>
                <w:sz w:val="16"/>
                <w:szCs w:val="16"/>
                <w:lang w:val="ro-RO"/>
              </w:rPr>
            </w:pPr>
            <w:r w:rsidRPr="006B55F7">
              <w:rPr>
                <w:rFonts w:ascii="Times New Roman" w:eastAsia="Times New Roman" w:hAnsi="Times New Roman" w:cs="Times New Roman"/>
                <w:sz w:val="16"/>
                <w:szCs w:val="16"/>
                <w:highlight w:val="green"/>
                <w:lang w:val="en-US" w:eastAsia="pl-PL"/>
              </w:rPr>
              <w:t>*** Regim de descărcare = regim de evacuare de putere activă în rețea.”</w:t>
            </w:r>
          </w:p>
        </w:tc>
      </w:tr>
    </w:tbl>
    <w:p w:rsidR="004B6BD5" w:rsidRDefault="004B6BD5" w:rsidP="00D410FA">
      <w:pPr>
        <w:rPr>
          <w:rFonts w:ascii="Times New Roman" w:hAnsi="Times New Roman" w:cs="Times New Roman"/>
          <w:sz w:val="24"/>
          <w:szCs w:val="24"/>
          <w:lang w:val="ro-RO"/>
        </w:rPr>
      </w:pPr>
    </w:p>
    <w:tbl>
      <w:tblPr>
        <w:tblStyle w:val="TableGrid2"/>
        <w:tblW w:w="22315" w:type="dxa"/>
        <w:tblLook w:val="04A0" w:firstRow="1" w:lastRow="0" w:firstColumn="1" w:lastColumn="0" w:noHBand="0" w:noVBand="1"/>
      </w:tblPr>
      <w:tblGrid>
        <w:gridCol w:w="535"/>
        <w:gridCol w:w="4410"/>
        <w:gridCol w:w="17370"/>
      </w:tblGrid>
      <w:tr w:rsidR="004B6BD5" w:rsidRPr="00837B16" w:rsidTr="0000463C">
        <w:tc>
          <w:tcPr>
            <w:tcW w:w="535" w:type="dxa"/>
            <w:vMerge w:val="restart"/>
          </w:tcPr>
          <w:p w:rsidR="004B6BD5" w:rsidRPr="00837B16" w:rsidRDefault="004B6BD5" w:rsidP="0000463C">
            <w:pPr>
              <w:jc w:val="both"/>
              <w:rPr>
                <w:rFonts w:ascii="Times New Roman" w:hAnsi="Times New Roman" w:cs="Times New Roman"/>
                <w:b/>
                <w:color w:val="000000" w:themeColor="text1"/>
                <w:sz w:val="16"/>
                <w:szCs w:val="16"/>
                <w:lang w:val="ro-RO"/>
              </w:rPr>
            </w:pPr>
            <w:r>
              <w:rPr>
                <w:rFonts w:ascii="Times New Roman" w:hAnsi="Times New Roman" w:cs="Times New Roman"/>
                <w:b/>
                <w:color w:val="000000" w:themeColor="text1"/>
                <w:sz w:val="16"/>
                <w:szCs w:val="16"/>
                <w:lang w:val="ro-RO"/>
              </w:rPr>
              <w:t>2.</w:t>
            </w:r>
          </w:p>
        </w:tc>
        <w:tc>
          <w:tcPr>
            <w:tcW w:w="4410" w:type="dxa"/>
          </w:tcPr>
          <w:p w:rsidR="004B6BD5" w:rsidRPr="00837B16" w:rsidRDefault="004B6BD5" w:rsidP="0000463C">
            <w:pPr>
              <w:jc w:val="both"/>
              <w:rPr>
                <w:rFonts w:ascii="Times New Roman" w:hAnsi="Times New Roman" w:cs="Times New Roman"/>
                <w:sz w:val="24"/>
                <w:szCs w:val="24"/>
                <w:lang w:val="ro-RO"/>
              </w:rPr>
            </w:pPr>
            <w:r w:rsidRPr="00837B16">
              <w:rPr>
                <w:rFonts w:ascii="Times New Roman" w:hAnsi="Times New Roman" w:cs="Times New Roman"/>
                <w:b/>
                <w:color w:val="000000" w:themeColor="text1"/>
                <w:sz w:val="16"/>
                <w:szCs w:val="16"/>
                <w:lang w:val="ro-RO"/>
              </w:rPr>
              <w:t>Forma în vigoare</w:t>
            </w:r>
          </w:p>
        </w:tc>
        <w:tc>
          <w:tcPr>
            <w:tcW w:w="17370" w:type="dxa"/>
          </w:tcPr>
          <w:p w:rsidR="00FA74D2" w:rsidRDefault="00FA74D2" w:rsidP="00FA74D2">
            <w:pPr>
              <w:shd w:val="clear" w:color="auto" w:fill="FFFFFF"/>
              <w:jc w:val="both"/>
              <w:rPr>
                <w:rFonts w:ascii="Times New Roman" w:hAnsi="Times New Roman" w:cs="Times New Roman"/>
                <w:sz w:val="16"/>
                <w:szCs w:val="16"/>
              </w:rPr>
            </w:pPr>
            <w:r>
              <w:rPr>
                <w:rFonts w:ascii="Times New Roman" w:hAnsi="Times New Roman" w:cs="Times New Roman"/>
                <w:color w:val="000000" w:themeColor="text1"/>
                <w:sz w:val="16"/>
                <w:szCs w:val="16"/>
                <w:lang w:val="ro-RO"/>
              </w:rPr>
              <w:t xml:space="preserve">ANEXA nr. 2 </w:t>
            </w:r>
            <w:r>
              <w:rPr>
                <w:rFonts w:ascii="Times New Roman" w:hAnsi="Times New Roman" w:cs="Times New Roman"/>
                <w:sz w:val="16"/>
                <w:szCs w:val="16"/>
              </w:rPr>
              <w:t xml:space="preserve">CONŢINUTUL-CADRU </w:t>
            </w:r>
            <w:r w:rsidRPr="00286CF0">
              <w:rPr>
                <w:rFonts w:ascii="Times New Roman" w:hAnsi="Times New Roman" w:cs="Times New Roman"/>
                <w:sz w:val="16"/>
                <w:szCs w:val="16"/>
              </w:rPr>
              <w:t>al certificatului de racordare pentru loc</w:t>
            </w:r>
            <w:r>
              <w:rPr>
                <w:rFonts w:ascii="Times New Roman" w:hAnsi="Times New Roman" w:cs="Times New Roman"/>
                <w:sz w:val="16"/>
                <w:szCs w:val="16"/>
              </w:rPr>
              <w:t xml:space="preserve"> </w:t>
            </w:r>
            <w:r w:rsidRPr="00286CF0">
              <w:rPr>
                <w:rFonts w:ascii="Times New Roman" w:hAnsi="Times New Roman" w:cs="Times New Roman"/>
                <w:sz w:val="16"/>
                <w:szCs w:val="16"/>
              </w:rPr>
              <w:t>de producere/loc de consum şi de producere</w:t>
            </w:r>
            <w:r w:rsidRPr="00286CF0">
              <w:rPr>
                <w:rFonts w:ascii="Times New Roman" w:hAnsi="Times New Roman" w:cs="Times New Roman"/>
                <w:sz w:val="16"/>
                <w:szCs w:val="16"/>
                <w:vertAlign w:val="superscript"/>
              </w:rPr>
              <w:t>1</w:t>
            </w:r>
            <w:r>
              <w:rPr>
                <w:rFonts w:ascii="Times New Roman" w:hAnsi="Times New Roman" w:cs="Times New Roman"/>
                <w:sz w:val="16"/>
                <w:szCs w:val="16"/>
                <w:vertAlign w:val="superscript"/>
              </w:rPr>
              <w:t xml:space="preserve"> </w:t>
            </w:r>
            <w:r>
              <w:rPr>
                <w:rFonts w:ascii="Times New Roman" w:hAnsi="Times New Roman" w:cs="Times New Roman"/>
                <w:sz w:val="16"/>
                <w:szCs w:val="16"/>
              </w:rPr>
              <w:t>(…)</w:t>
            </w:r>
          </w:p>
          <w:p w:rsidR="00FA74D2" w:rsidRPr="000D38FC" w:rsidRDefault="00FA74D2" w:rsidP="00FA74D2">
            <w:pPr>
              <w:shd w:val="clear" w:color="auto" w:fill="FFFFFF"/>
              <w:jc w:val="both"/>
              <w:rPr>
                <w:rFonts w:ascii="Times New Roman" w:hAnsi="Times New Roman" w:cs="Times New Roman"/>
                <w:sz w:val="16"/>
                <w:szCs w:val="16"/>
              </w:rPr>
            </w:pPr>
          </w:p>
          <w:p w:rsidR="00FA74D2" w:rsidRDefault="00FA74D2" w:rsidP="00FA74D2">
            <w:pPr>
              <w:shd w:val="clear" w:color="auto" w:fill="FFFFFF"/>
              <w:jc w:val="both"/>
              <w:rPr>
                <w:rFonts w:ascii="Times New Roman" w:hAnsi="Times New Roman" w:cs="Times New Roman"/>
                <w:sz w:val="16"/>
                <w:szCs w:val="16"/>
              </w:rPr>
            </w:pPr>
            <w:r w:rsidRPr="00EA5A5E">
              <w:rPr>
                <w:rFonts w:ascii="Times New Roman" w:hAnsi="Times New Roman" w:cs="Times New Roman"/>
                <w:sz w:val="16"/>
                <w:szCs w:val="16"/>
              </w:rPr>
              <w:t>- generatoare asincrone şi sincrone:</w:t>
            </w:r>
          </w:p>
          <w:p w:rsidR="00FA74D2" w:rsidRDefault="00FA74D2" w:rsidP="00FA74D2">
            <w:pPr>
              <w:shd w:val="clear" w:color="auto" w:fill="FFFFFF"/>
              <w:jc w:val="both"/>
              <w:rPr>
                <w:rFonts w:ascii="Times New Roman" w:hAnsi="Times New Roman" w:cs="Times New Roman"/>
                <w:sz w:val="16"/>
                <w:szCs w:val="16"/>
              </w:rPr>
            </w:pPr>
          </w:p>
          <w:tbl>
            <w:tblPr>
              <w:tblW w:w="11168"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288"/>
              <w:gridCol w:w="1098"/>
              <w:gridCol w:w="1098"/>
              <w:gridCol w:w="1214"/>
              <w:gridCol w:w="630"/>
              <w:gridCol w:w="720"/>
              <w:gridCol w:w="810"/>
              <w:gridCol w:w="720"/>
              <w:gridCol w:w="630"/>
              <w:gridCol w:w="900"/>
              <w:gridCol w:w="900"/>
              <w:gridCol w:w="543"/>
              <w:gridCol w:w="543"/>
              <w:gridCol w:w="1074"/>
            </w:tblGrid>
            <w:tr w:rsidR="00FA74D2" w:rsidRPr="00700052" w:rsidTr="0000463C">
              <w:tc>
                <w:tcPr>
                  <w:tcW w:w="288"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spacing w:after="240"/>
                    <w:jc w:val="center"/>
                    <w:rPr>
                      <w:rFonts w:eastAsia="Times New Roman"/>
                      <w:color w:val="000000"/>
                      <w:sz w:val="16"/>
                      <w:szCs w:val="16"/>
                      <w:shd w:val="clear" w:color="auto" w:fill="FFFFFF"/>
                    </w:rPr>
                  </w:pPr>
                  <w:r w:rsidRPr="00700052">
                    <w:rPr>
                      <w:rFonts w:eastAsia="Times New Roman"/>
                      <w:color w:val="000000"/>
                      <w:sz w:val="16"/>
                      <w:szCs w:val="16"/>
                      <w:shd w:val="clear" w:color="auto" w:fill="FFFFFF"/>
                    </w:rPr>
                    <w:t xml:space="preserve">Nr. </w:t>
                  </w:r>
                  <w:r w:rsidRPr="00700052">
                    <w:rPr>
                      <w:rFonts w:eastAsia="Times New Roman"/>
                      <w:color w:val="000000"/>
                      <w:sz w:val="16"/>
                      <w:szCs w:val="16"/>
                      <w:shd w:val="clear" w:color="auto" w:fill="FFFFFF"/>
                    </w:rPr>
                    <w:br/>
                    <w:t>crt.</w:t>
                  </w:r>
                  <w:r w:rsidRPr="00700052">
                    <w:rPr>
                      <w:rFonts w:eastAsia="Times New Roman"/>
                      <w:color w:val="000000"/>
                      <w:sz w:val="16"/>
                      <w:szCs w:val="16"/>
                      <w:shd w:val="clear" w:color="auto" w:fill="FFFFFF"/>
                    </w:rPr>
                    <w:br/>
                  </w:r>
                </w:p>
              </w:tc>
              <w:tc>
                <w:tcPr>
                  <w:tcW w:w="1098"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jc w:val="center"/>
                    <w:rPr>
                      <w:rFonts w:eastAsia="Times New Roman"/>
                      <w:color w:val="000000"/>
                      <w:sz w:val="16"/>
                      <w:szCs w:val="16"/>
                      <w:shd w:val="clear" w:color="auto" w:fill="FFFFFF"/>
                    </w:rPr>
                  </w:pPr>
                  <w:r w:rsidRPr="00700052">
                    <w:rPr>
                      <w:rFonts w:eastAsia="Times New Roman"/>
                      <w:color w:val="000000"/>
                      <w:sz w:val="16"/>
                      <w:szCs w:val="16"/>
                      <w:shd w:val="clear" w:color="auto" w:fill="FFFFFF"/>
                    </w:rPr>
                    <w:t xml:space="preserve">Tip </w:t>
                  </w:r>
                  <w:r w:rsidRPr="00700052">
                    <w:rPr>
                      <w:rFonts w:eastAsia="Times New Roman"/>
                      <w:color w:val="000000"/>
                      <w:sz w:val="16"/>
                      <w:szCs w:val="16"/>
                      <w:shd w:val="clear" w:color="auto" w:fill="FFFFFF"/>
                    </w:rPr>
                    <w:br/>
                    <w:t xml:space="preserve">generator </w:t>
                  </w:r>
                  <w:r w:rsidRPr="00700052">
                    <w:rPr>
                      <w:rFonts w:eastAsia="Times New Roman"/>
                      <w:color w:val="000000"/>
                      <w:sz w:val="16"/>
                      <w:szCs w:val="16"/>
                      <w:shd w:val="clear" w:color="auto" w:fill="FFFFFF"/>
                    </w:rPr>
                    <w:br/>
                    <w:t>(de exemplu:</w:t>
                  </w:r>
                  <w:r w:rsidRPr="00700052">
                    <w:rPr>
                      <w:rFonts w:eastAsia="Times New Roman"/>
                      <w:color w:val="000000"/>
                      <w:sz w:val="16"/>
                      <w:szCs w:val="16"/>
                      <w:shd w:val="clear" w:color="auto" w:fill="FFFFFF"/>
                    </w:rPr>
                    <w:br/>
                    <w:t>As, S)*)</w:t>
                  </w:r>
                </w:p>
              </w:tc>
              <w:tc>
                <w:tcPr>
                  <w:tcW w:w="1098"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spacing w:after="240"/>
                    <w:jc w:val="center"/>
                    <w:rPr>
                      <w:rFonts w:eastAsia="Times New Roman"/>
                      <w:color w:val="000000"/>
                      <w:sz w:val="16"/>
                      <w:szCs w:val="16"/>
                      <w:shd w:val="clear" w:color="auto" w:fill="FFFFFF"/>
                      <w:lang w:val="de-DE"/>
                    </w:rPr>
                  </w:pPr>
                  <w:r w:rsidRPr="00700052">
                    <w:rPr>
                      <w:rFonts w:eastAsia="Times New Roman"/>
                      <w:color w:val="000000"/>
                      <w:sz w:val="16"/>
                      <w:szCs w:val="16"/>
                      <w:shd w:val="clear" w:color="auto" w:fill="FFFFFF"/>
                      <w:lang w:val="de-DE"/>
                    </w:rPr>
                    <w:t xml:space="preserve">Tip GG </w:t>
                  </w:r>
                  <w:r w:rsidRPr="00700052">
                    <w:rPr>
                      <w:rFonts w:eastAsia="Times New Roman"/>
                      <w:color w:val="000000"/>
                      <w:sz w:val="16"/>
                      <w:szCs w:val="16"/>
                      <w:shd w:val="clear" w:color="auto" w:fill="FFFFFF"/>
                      <w:lang w:val="de-DE"/>
                    </w:rPr>
                    <w:br/>
                    <w:t>(de exemplu:</w:t>
                  </w:r>
                  <w:r w:rsidRPr="00700052">
                    <w:rPr>
                      <w:rFonts w:eastAsia="Times New Roman"/>
                      <w:color w:val="000000"/>
                      <w:sz w:val="16"/>
                      <w:szCs w:val="16"/>
                      <w:shd w:val="clear" w:color="auto" w:fill="FFFFFF"/>
                      <w:lang w:val="de-DE"/>
                    </w:rPr>
                    <w:br/>
                    <w:t>T, H, E)</w:t>
                  </w:r>
                </w:p>
              </w:tc>
              <w:tc>
                <w:tcPr>
                  <w:tcW w:w="1214"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spacing w:after="240"/>
                    <w:jc w:val="center"/>
                    <w:rPr>
                      <w:rFonts w:eastAsia="Times New Roman"/>
                      <w:color w:val="000000"/>
                      <w:sz w:val="16"/>
                      <w:szCs w:val="16"/>
                      <w:shd w:val="clear" w:color="auto" w:fill="FFFFFF"/>
                    </w:rPr>
                  </w:pPr>
                  <w:r>
                    <w:rPr>
                      <w:rFonts w:eastAsia="Times New Roman"/>
                      <w:color w:val="000000"/>
                      <w:sz w:val="16"/>
                      <w:shd w:val="clear" w:color="auto" w:fill="FFFFFF"/>
                    </w:rPr>
                    <w:t>Fabricant</w:t>
                  </w:r>
                  <w:r>
                    <w:rPr>
                      <w:rFonts w:eastAsia="Times New Roman"/>
                      <w:color w:val="000000"/>
                      <w:sz w:val="16"/>
                      <w:shd w:val="clear" w:color="auto" w:fill="FFFFFF"/>
                    </w:rPr>
                    <w:br/>
                    <w:t xml:space="preserve">Model GG </w:t>
                  </w:r>
                  <w:r w:rsidRPr="00700052">
                    <w:rPr>
                      <w:rFonts w:eastAsia="Times New Roman"/>
                      <w:color w:val="000000"/>
                      <w:sz w:val="16"/>
                      <w:szCs w:val="16"/>
                      <w:shd w:val="clear" w:color="auto" w:fill="FFFFFF"/>
                    </w:rPr>
                    <w:t>**)</w:t>
                  </w:r>
                </w:p>
              </w:tc>
              <w:tc>
                <w:tcPr>
                  <w:tcW w:w="63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spacing w:after="240"/>
                    <w:jc w:val="center"/>
                    <w:rPr>
                      <w:rFonts w:eastAsia="Times New Roman"/>
                      <w:color w:val="000000"/>
                      <w:sz w:val="16"/>
                      <w:szCs w:val="16"/>
                      <w:shd w:val="clear" w:color="auto" w:fill="FFFFFF"/>
                    </w:rPr>
                  </w:pPr>
                  <w:r w:rsidRPr="00700052">
                    <w:rPr>
                      <w:rFonts w:eastAsia="Times New Roman"/>
                      <w:color w:val="000000"/>
                      <w:sz w:val="16"/>
                      <w:szCs w:val="16"/>
                      <w:shd w:val="clear" w:color="auto" w:fill="FFFFFF"/>
                    </w:rPr>
                    <w:br/>
                    <w:t>Un/GG</w:t>
                  </w:r>
                  <w:r w:rsidRPr="00700052">
                    <w:rPr>
                      <w:rFonts w:eastAsia="Times New Roman"/>
                      <w:color w:val="000000"/>
                      <w:sz w:val="16"/>
                      <w:szCs w:val="16"/>
                      <w:shd w:val="clear" w:color="auto" w:fill="FFFFFF"/>
                    </w:rPr>
                    <w:br/>
                    <w:t>(V)</w:t>
                  </w:r>
                </w:p>
              </w:tc>
              <w:tc>
                <w:tcPr>
                  <w:tcW w:w="72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spacing w:after="240"/>
                    <w:jc w:val="center"/>
                    <w:rPr>
                      <w:rFonts w:eastAsia="Times New Roman"/>
                      <w:color w:val="000000"/>
                      <w:sz w:val="16"/>
                      <w:szCs w:val="16"/>
                      <w:shd w:val="clear" w:color="auto" w:fill="FFFFFF"/>
                    </w:rPr>
                  </w:pPr>
                  <w:r w:rsidRPr="00700052">
                    <w:rPr>
                      <w:rFonts w:eastAsia="Times New Roman"/>
                      <w:color w:val="000000"/>
                      <w:sz w:val="16"/>
                      <w:szCs w:val="16"/>
                      <w:shd w:val="clear" w:color="auto" w:fill="FFFFFF"/>
                    </w:rPr>
                    <w:br/>
                    <w:t>Pn/GG</w:t>
                  </w:r>
                  <w:r w:rsidRPr="00700052">
                    <w:rPr>
                      <w:rFonts w:eastAsia="Times New Roman"/>
                      <w:color w:val="000000"/>
                      <w:sz w:val="16"/>
                      <w:szCs w:val="16"/>
                      <w:shd w:val="clear" w:color="auto" w:fill="FFFFFF"/>
                    </w:rPr>
                    <w:br/>
                    <w:t>(kW)</w:t>
                  </w:r>
                </w:p>
              </w:tc>
              <w:tc>
                <w:tcPr>
                  <w:tcW w:w="81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spacing w:after="240"/>
                    <w:jc w:val="center"/>
                    <w:rPr>
                      <w:rFonts w:eastAsia="Times New Roman"/>
                      <w:color w:val="000000"/>
                      <w:sz w:val="16"/>
                      <w:szCs w:val="16"/>
                      <w:shd w:val="clear" w:color="auto" w:fill="FFFFFF"/>
                    </w:rPr>
                  </w:pPr>
                  <w:r w:rsidRPr="00700052">
                    <w:rPr>
                      <w:rFonts w:eastAsia="Times New Roman"/>
                      <w:color w:val="000000"/>
                      <w:sz w:val="16"/>
                      <w:szCs w:val="16"/>
                      <w:shd w:val="clear" w:color="auto" w:fill="FFFFFF"/>
                    </w:rPr>
                    <w:br/>
                    <w:t>Sn/GG</w:t>
                  </w:r>
                  <w:r w:rsidRPr="00700052">
                    <w:rPr>
                      <w:rFonts w:eastAsia="Times New Roman"/>
                      <w:color w:val="000000"/>
                      <w:sz w:val="16"/>
                      <w:szCs w:val="16"/>
                      <w:shd w:val="clear" w:color="auto" w:fill="FFFFFF"/>
                    </w:rPr>
                    <w:br/>
                    <w:t>(kVA)</w:t>
                  </w:r>
                </w:p>
              </w:tc>
              <w:tc>
                <w:tcPr>
                  <w:tcW w:w="72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spacing w:after="240"/>
                    <w:jc w:val="center"/>
                    <w:rPr>
                      <w:rFonts w:eastAsia="Times New Roman"/>
                      <w:color w:val="000000"/>
                      <w:sz w:val="16"/>
                      <w:szCs w:val="16"/>
                      <w:shd w:val="clear" w:color="auto" w:fill="FFFFFF"/>
                    </w:rPr>
                  </w:pPr>
                  <w:r w:rsidRPr="00700052">
                    <w:rPr>
                      <w:rFonts w:eastAsia="Times New Roman"/>
                      <w:color w:val="000000"/>
                      <w:sz w:val="16"/>
                      <w:szCs w:val="16"/>
                      <w:shd w:val="clear" w:color="auto" w:fill="FFFFFF"/>
                    </w:rPr>
                    <w:br/>
                    <w:t xml:space="preserve">Nr. </w:t>
                  </w:r>
                  <w:r w:rsidRPr="00700052">
                    <w:rPr>
                      <w:rFonts w:eastAsia="Times New Roman"/>
                      <w:color w:val="000000"/>
                      <w:sz w:val="16"/>
                      <w:szCs w:val="16"/>
                      <w:shd w:val="clear" w:color="auto" w:fill="FFFFFF"/>
                    </w:rPr>
                    <w:br/>
                    <w:t>GG</w:t>
                  </w:r>
                </w:p>
              </w:tc>
              <w:tc>
                <w:tcPr>
                  <w:tcW w:w="63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spacing w:after="240"/>
                    <w:jc w:val="center"/>
                    <w:rPr>
                      <w:rFonts w:eastAsia="Times New Roman"/>
                      <w:color w:val="000000"/>
                      <w:sz w:val="16"/>
                      <w:szCs w:val="16"/>
                      <w:shd w:val="clear" w:color="auto" w:fill="FFFFFF"/>
                    </w:rPr>
                  </w:pPr>
                  <w:r w:rsidRPr="00700052">
                    <w:rPr>
                      <w:rFonts w:eastAsia="Times New Roman"/>
                      <w:color w:val="000000"/>
                      <w:sz w:val="16"/>
                      <w:szCs w:val="16"/>
                      <w:shd w:val="clear" w:color="auto" w:fill="FFFFFF"/>
                    </w:rPr>
                    <w:t xml:space="preserve">Pi </w:t>
                  </w:r>
                  <w:r w:rsidRPr="00700052">
                    <w:rPr>
                      <w:rFonts w:eastAsia="Times New Roman"/>
                      <w:color w:val="000000"/>
                      <w:sz w:val="16"/>
                      <w:szCs w:val="16"/>
                      <w:shd w:val="clear" w:color="auto" w:fill="FFFFFF"/>
                    </w:rPr>
                    <w:br/>
                    <w:t>total</w:t>
                  </w:r>
                  <w:r w:rsidRPr="00700052">
                    <w:rPr>
                      <w:rFonts w:eastAsia="Times New Roman"/>
                      <w:color w:val="000000"/>
                      <w:sz w:val="16"/>
                      <w:szCs w:val="16"/>
                      <w:shd w:val="clear" w:color="auto" w:fill="FFFFFF"/>
                    </w:rPr>
                    <w:br/>
                    <w:t>(kW)</w:t>
                  </w:r>
                </w:p>
              </w:tc>
              <w:tc>
                <w:tcPr>
                  <w:tcW w:w="90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jc w:val="center"/>
                    <w:rPr>
                      <w:rFonts w:eastAsia="Times New Roman"/>
                      <w:color w:val="000000"/>
                      <w:sz w:val="16"/>
                      <w:szCs w:val="16"/>
                      <w:shd w:val="clear" w:color="auto" w:fill="FFFFFF"/>
                      <w:lang w:val="de-DE"/>
                    </w:rPr>
                  </w:pPr>
                  <w:r w:rsidRPr="00700052">
                    <w:rPr>
                      <w:rFonts w:eastAsia="Times New Roman"/>
                      <w:color w:val="000000"/>
                      <w:sz w:val="16"/>
                      <w:szCs w:val="16"/>
                      <w:shd w:val="clear" w:color="auto" w:fill="FFFFFF"/>
                      <w:lang w:val="de-DE"/>
                    </w:rPr>
                    <w:t xml:space="preserve">Pmax </w:t>
                  </w:r>
                  <w:r w:rsidRPr="00700052">
                    <w:rPr>
                      <w:rFonts w:eastAsia="Times New Roman"/>
                      <w:color w:val="000000"/>
                      <w:sz w:val="16"/>
                      <w:szCs w:val="16"/>
                      <w:shd w:val="clear" w:color="auto" w:fill="FFFFFF"/>
                      <w:lang w:val="de-DE"/>
                    </w:rPr>
                    <w:br/>
                    <w:t>produsă</w:t>
                  </w:r>
                  <w:r w:rsidRPr="00700052">
                    <w:rPr>
                      <w:rFonts w:eastAsia="Times New Roman"/>
                      <w:color w:val="000000"/>
                      <w:sz w:val="16"/>
                      <w:szCs w:val="16"/>
                      <w:shd w:val="clear" w:color="auto" w:fill="FFFFFF"/>
                      <w:lang w:val="de-DE"/>
                    </w:rPr>
                    <w:br/>
                    <w:t xml:space="preserve">de GG </w:t>
                  </w:r>
                  <w:r w:rsidRPr="00700052">
                    <w:rPr>
                      <w:rFonts w:eastAsia="Times New Roman"/>
                      <w:color w:val="000000"/>
                      <w:sz w:val="16"/>
                      <w:szCs w:val="16"/>
                      <w:shd w:val="clear" w:color="auto" w:fill="FFFFFF"/>
                      <w:lang w:val="de-DE"/>
                    </w:rPr>
                    <w:br/>
                    <w:t>(kW)</w:t>
                  </w:r>
                </w:p>
              </w:tc>
              <w:tc>
                <w:tcPr>
                  <w:tcW w:w="90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jc w:val="center"/>
                    <w:rPr>
                      <w:rFonts w:eastAsia="Times New Roman"/>
                      <w:color w:val="000000"/>
                      <w:sz w:val="16"/>
                      <w:szCs w:val="16"/>
                      <w:shd w:val="clear" w:color="auto" w:fill="FFFFFF"/>
                      <w:lang w:val="de-DE"/>
                    </w:rPr>
                  </w:pPr>
                  <w:r w:rsidRPr="00700052">
                    <w:rPr>
                      <w:rFonts w:eastAsia="Times New Roman"/>
                      <w:color w:val="000000"/>
                      <w:sz w:val="16"/>
                      <w:szCs w:val="16"/>
                      <w:shd w:val="clear" w:color="auto" w:fill="FFFFFF"/>
                      <w:lang w:val="de-DE"/>
                    </w:rPr>
                    <w:t xml:space="preserve">Pmin </w:t>
                  </w:r>
                  <w:r w:rsidRPr="00700052">
                    <w:rPr>
                      <w:rFonts w:eastAsia="Times New Roman"/>
                      <w:color w:val="000000"/>
                      <w:sz w:val="16"/>
                      <w:szCs w:val="16"/>
                      <w:shd w:val="clear" w:color="auto" w:fill="FFFFFF"/>
                      <w:lang w:val="de-DE"/>
                    </w:rPr>
                    <w:br/>
                    <w:t>produsă</w:t>
                  </w:r>
                  <w:r w:rsidRPr="00700052">
                    <w:rPr>
                      <w:rFonts w:eastAsia="Times New Roman"/>
                      <w:color w:val="000000"/>
                      <w:sz w:val="16"/>
                      <w:szCs w:val="16"/>
                      <w:shd w:val="clear" w:color="auto" w:fill="FFFFFF"/>
                      <w:lang w:val="de-DE"/>
                    </w:rPr>
                    <w:br/>
                    <w:t xml:space="preserve">de GG </w:t>
                  </w:r>
                  <w:r w:rsidRPr="00700052">
                    <w:rPr>
                      <w:rFonts w:eastAsia="Times New Roman"/>
                      <w:color w:val="000000"/>
                      <w:sz w:val="16"/>
                      <w:szCs w:val="16"/>
                      <w:shd w:val="clear" w:color="auto" w:fill="FFFFFF"/>
                      <w:lang w:val="de-DE"/>
                    </w:rPr>
                    <w:br/>
                    <w:t>(kW)</w:t>
                  </w:r>
                </w:p>
              </w:tc>
              <w:tc>
                <w:tcPr>
                  <w:tcW w:w="543"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spacing w:after="240"/>
                    <w:jc w:val="center"/>
                    <w:rPr>
                      <w:rFonts w:eastAsia="Times New Roman"/>
                      <w:color w:val="000000"/>
                      <w:sz w:val="16"/>
                      <w:szCs w:val="16"/>
                      <w:shd w:val="clear" w:color="auto" w:fill="FFFFFF"/>
                    </w:rPr>
                  </w:pPr>
                  <w:r w:rsidRPr="00FA74D2">
                    <w:rPr>
                      <w:rFonts w:eastAsia="Times New Roman"/>
                      <w:color w:val="000000"/>
                      <w:sz w:val="16"/>
                      <w:szCs w:val="16"/>
                      <w:shd w:val="clear" w:color="auto" w:fill="FFFFFF"/>
                      <w:lang w:val="en-US"/>
                    </w:rPr>
                    <w:br/>
                  </w:r>
                  <w:r w:rsidRPr="00700052">
                    <w:rPr>
                      <w:rFonts w:eastAsia="Times New Roman"/>
                      <w:color w:val="000000"/>
                      <w:sz w:val="16"/>
                      <w:szCs w:val="16"/>
                      <w:shd w:val="clear" w:color="auto" w:fill="FFFFFF"/>
                    </w:rPr>
                    <w:t xml:space="preserve">Qmax </w:t>
                  </w:r>
                  <w:r w:rsidRPr="00700052">
                    <w:rPr>
                      <w:rFonts w:eastAsia="Times New Roman"/>
                      <w:color w:val="000000"/>
                      <w:sz w:val="16"/>
                      <w:szCs w:val="16"/>
                      <w:shd w:val="clear" w:color="auto" w:fill="FFFFFF"/>
                    </w:rPr>
                    <w:br/>
                    <w:t>(kVAr)</w:t>
                  </w:r>
                </w:p>
              </w:tc>
              <w:tc>
                <w:tcPr>
                  <w:tcW w:w="543"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spacing w:after="240"/>
                    <w:jc w:val="center"/>
                    <w:rPr>
                      <w:rFonts w:eastAsia="Times New Roman"/>
                      <w:color w:val="000000"/>
                      <w:sz w:val="16"/>
                      <w:szCs w:val="16"/>
                      <w:shd w:val="clear" w:color="auto" w:fill="FFFFFF"/>
                    </w:rPr>
                  </w:pPr>
                  <w:r w:rsidRPr="00700052">
                    <w:rPr>
                      <w:rFonts w:eastAsia="Times New Roman"/>
                      <w:color w:val="000000"/>
                      <w:sz w:val="16"/>
                      <w:szCs w:val="16"/>
                      <w:shd w:val="clear" w:color="auto" w:fill="FFFFFF"/>
                    </w:rPr>
                    <w:br/>
                    <w:t xml:space="preserve">Qmin </w:t>
                  </w:r>
                  <w:r w:rsidRPr="00700052">
                    <w:rPr>
                      <w:rFonts w:eastAsia="Times New Roman"/>
                      <w:color w:val="000000"/>
                      <w:sz w:val="16"/>
                      <w:szCs w:val="16"/>
                      <w:shd w:val="clear" w:color="auto" w:fill="FFFFFF"/>
                    </w:rPr>
                    <w:br/>
                    <w:t>(kVAr)</w:t>
                  </w:r>
                </w:p>
              </w:tc>
              <w:tc>
                <w:tcPr>
                  <w:tcW w:w="1074"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spacing w:after="240"/>
                    <w:jc w:val="center"/>
                    <w:rPr>
                      <w:rFonts w:eastAsia="Times New Roman"/>
                      <w:color w:val="000000"/>
                      <w:sz w:val="16"/>
                      <w:szCs w:val="16"/>
                      <w:shd w:val="clear" w:color="auto" w:fill="FFFFFF"/>
                    </w:rPr>
                  </w:pPr>
                  <w:r w:rsidRPr="00700052">
                    <w:rPr>
                      <w:rFonts w:eastAsia="Times New Roman"/>
                      <w:color w:val="000000"/>
                      <w:sz w:val="16"/>
                      <w:szCs w:val="16"/>
                      <w:shd w:val="clear" w:color="auto" w:fill="FFFFFF"/>
                    </w:rPr>
                    <w:br/>
                    <w:t>Obser-</w:t>
                  </w:r>
                  <w:r w:rsidRPr="00700052">
                    <w:rPr>
                      <w:rFonts w:eastAsia="Times New Roman"/>
                      <w:color w:val="000000"/>
                      <w:sz w:val="16"/>
                      <w:szCs w:val="16"/>
                      <w:shd w:val="clear" w:color="auto" w:fill="FFFFFF"/>
                    </w:rPr>
                    <w:br/>
                    <w:t>vaţii</w:t>
                  </w:r>
                </w:p>
              </w:tc>
            </w:tr>
            <w:tr w:rsidR="00FA74D2" w:rsidRPr="00700052" w:rsidTr="0000463C">
              <w:tc>
                <w:tcPr>
                  <w:tcW w:w="288"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jc w:val="center"/>
                    <w:rPr>
                      <w:rFonts w:eastAsia="Times New Roman"/>
                      <w:color w:val="000000"/>
                      <w:sz w:val="16"/>
                      <w:szCs w:val="16"/>
                      <w:shd w:val="clear" w:color="auto" w:fill="FFFFFF"/>
                    </w:rPr>
                  </w:pPr>
                  <w:r w:rsidRPr="00700052">
                    <w:rPr>
                      <w:rFonts w:eastAsia="Times New Roman"/>
                      <w:color w:val="000000"/>
                      <w:sz w:val="16"/>
                      <w:szCs w:val="16"/>
                      <w:shd w:val="clear" w:color="auto" w:fill="FFFFFF"/>
                    </w:rPr>
                    <w:t>1</w:t>
                  </w:r>
                </w:p>
              </w:tc>
              <w:tc>
                <w:tcPr>
                  <w:tcW w:w="1098"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jc w:val="center"/>
                    <w:rPr>
                      <w:rFonts w:eastAsia="Times New Roman"/>
                      <w:color w:val="000000"/>
                      <w:sz w:val="16"/>
                      <w:szCs w:val="16"/>
                      <w:shd w:val="clear" w:color="auto" w:fill="FFFFFF"/>
                    </w:rPr>
                  </w:pPr>
                  <w:r w:rsidRPr="00700052">
                    <w:rPr>
                      <w:rFonts w:eastAsia="Times New Roman"/>
                      <w:color w:val="000000"/>
                      <w:sz w:val="16"/>
                      <w:szCs w:val="16"/>
                      <w:shd w:val="clear" w:color="auto" w:fill="FFFFFF"/>
                    </w:rPr>
                    <w:t>2</w:t>
                  </w:r>
                </w:p>
              </w:tc>
              <w:tc>
                <w:tcPr>
                  <w:tcW w:w="1098"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jc w:val="center"/>
                    <w:rPr>
                      <w:rFonts w:eastAsia="Times New Roman"/>
                      <w:color w:val="000000"/>
                      <w:sz w:val="16"/>
                      <w:szCs w:val="16"/>
                      <w:shd w:val="clear" w:color="auto" w:fill="FFFFFF"/>
                    </w:rPr>
                  </w:pPr>
                  <w:r w:rsidRPr="00700052">
                    <w:rPr>
                      <w:rFonts w:eastAsia="Times New Roman"/>
                      <w:color w:val="000000"/>
                      <w:sz w:val="16"/>
                      <w:szCs w:val="16"/>
                      <w:shd w:val="clear" w:color="auto" w:fill="FFFFFF"/>
                    </w:rPr>
                    <w:t>3</w:t>
                  </w:r>
                </w:p>
              </w:tc>
              <w:tc>
                <w:tcPr>
                  <w:tcW w:w="1214"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jc w:val="center"/>
                    <w:rPr>
                      <w:rFonts w:eastAsia="Times New Roman"/>
                      <w:color w:val="000000"/>
                      <w:sz w:val="16"/>
                      <w:szCs w:val="16"/>
                      <w:shd w:val="clear" w:color="auto" w:fill="FFFFFF"/>
                    </w:rPr>
                  </w:pPr>
                  <w:r w:rsidRPr="00700052">
                    <w:rPr>
                      <w:rFonts w:eastAsia="Times New Roman"/>
                      <w:color w:val="000000"/>
                      <w:sz w:val="16"/>
                      <w:szCs w:val="16"/>
                      <w:shd w:val="clear" w:color="auto" w:fill="FFFFFF"/>
                    </w:rPr>
                    <w:t>4</w:t>
                  </w:r>
                </w:p>
              </w:tc>
              <w:tc>
                <w:tcPr>
                  <w:tcW w:w="63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jc w:val="center"/>
                    <w:rPr>
                      <w:rFonts w:eastAsia="Times New Roman"/>
                      <w:color w:val="000000"/>
                      <w:sz w:val="16"/>
                      <w:szCs w:val="16"/>
                      <w:shd w:val="clear" w:color="auto" w:fill="FFFFFF"/>
                    </w:rPr>
                  </w:pPr>
                  <w:r w:rsidRPr="00700052">
                    <w:rPr>
                      <w:rFonts w:eastAsia="Times New Roman"/>
                      <w:color w:val="000000"/>
                      <w:sz w:val="16"/>
                      <w:szCs w:val="16"/>
                      <w:shd w:val="clear" w:color="auto" w:fill="FFFFFF"/>
                    </w:rPr>
                    <w:t>5</w:t>
                  </w:r>
                </w:p>
              </w:tc>
              <w:tc>
                <w:tcPr>
                  <w:tcW w:w="72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jc w:val="center"/>
                    <w:rPr>
                      <w:rFonts w:eastAsia="Times New Roman"/>
                      <w:color w:val="000000"/>
                      <w:sz w:val="16"/>
                      <w:szCs w:val="16"/>
                      <w:shd w:val="clear" w:color="auto" w:fill="FFFFFF"/>
                    </w:rPr>
                  </w:pPr>
                  <w:r w:rsidRPr="00700052">
                    <w:rPr>
                      <w:rFonts w:eastAsia="Times New Roman"/>
                      <w:color w:val="000000"/>
                      <w:sz w:val="16"/>
                      <w:szCs w:val="16"/>
                      <w:shd w:val="clear" w:color="auto" w:fill="FFFFFF"/>
                    </w:rPr>
                    <w:t>6</w:t>
                  </w:r>
                </w:p>
              </w:tc>
              <w:tc>
                <w:tcPr>
                  <w:tcW w:w="81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jc w:val="center"/>
                    <w:rPr>
                      <w:rFonts w:eastAsia="Times New Roman"/>
                      <w:color w:val="000000"/>
                      <w:sz w:val="16"/>
                      <w:szCs w:val="16"/>
                      <w:shd w:val="clear" w:color="auto" w:fill="FFFFFF"/>
                    </w:rPr>
                  </w:pPr>
                  <w:r w:rsidRPr="00700052">
                    <w:rPr>
                      <w:rFonts w:eastAsia="Times New Roman"/>
                      <w:color w:val="000000"/>
                      <w:sz w:val="16"/>
                      <w:szCs w:val="16"/>
                      <w:shd w:val="clear" w:color="auto" w:fill="FFFFFF"/>
                    </w:rPr>
                    <w:t>7</w:t>
                  </w:r>
                </w:p>
              </w:tc>
              <w:tc>
                <w:tcPr>
                  <w:tcW w:w="72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jc w:val="center"/>
                    <w:rPr>
                      <w:rFonts w:eastAsia="Times New Roman"/>
                      <w:color w:val="000000"/>
                      <w:sz w:val="16"/>
                      <w:szCs w:val="16"/>
                      <w:shd w:val="clear" w:color="auto" w:fill="FFFFFF"/>
                    </w:rPr>
                  </w:pPr>
                  <w:r w:rsidRPr="00700052">
                    <w:rPr>
                      <w:rFonts w:eastAsia="Times New Roman"/>
                      <w:color w:val="000000"/>
                      <w:sz w:val="16"/>
                      <w:szCs w:val="16"/>
                      <w:shd w:val="clear" w:color="auto" w:fill="FFFFFF"/>
                    </w:rPr>
                    <w:t>8</w:t>
                  </w:r>
                </w:p>
              </w:tc>
              <w:tc>
                <w:tcPr>
                  <w:tcW w:w="63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jc w:val="center"/>
                    <w:rPr>
                      <w:rFonts w:eastAsia="Times New Roman"/>
                      <w:color w:val="000000"/>
                      <w:sz w:val="16"/>
                      <w:szCs w:val="16"/>
                      <w:shd w:val="clear" w:color="auto" w:fill="FFFFFF"/>
                    </w:rPr>
                  </w:pPr>
                  <w:r w:rsidRPr="00700052">
                    <w:rPr>
                      <w:rFonts w:eastAsia="Times New Roman"/>
                      <w:color w:val="000000"/>
                      <w:sz w:val="16"/>
                      <w:szCs w:val="16"/>
                      <w:shd w:val="clear" w:color="auto" w:fill="FFFFFF"/>
                    </w:rPr>
                    <w:t>9</w:t>
                  </w:r>
                </w:p>
              </w:tc>
              <w:tc>
                <w:tcPr>
                  <w:tcW w:w="90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jc w:val="center"/>
                    <w:rPr>
                      <w:rFonts w:eastAsia="Times New Roman"/>
                      <w:color w:val="000000"/>
                      <w:sz w:val="16"/>
                      <w:szCs w:val="16"/>
                      <w:shd w:val="clear" w:color="auto" w:fill="FFFFFF"/>
                    </w:rPr>
                  </w:pPr>
                  <w:r w:rsidRPr="00700052">
                    <w:rPr>
                      <w:rFonts w:eastAsia="Times New Roman"/>
                      <w:color w:val="000000"/>
                      <w:sz w:val="16"/>
                      <w:szCs w:val="16"/>
                      <w:shd w:val="clear" w:color="auto" w:fill="FFFFFF"/>
                    </w:rPr>
                    <w:t>10</w:t>
                  </w:r>
                </w:p>
              </w:tc>
              <w:tc>
                <w:tcPr>
                  <w:tcW w:w="90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jc w:val="center"/>
                    <w:rPr>
                      <w:rFonts w:eastAsia="Times New Roman"/>
                      <w:color w:val="000000"/>
                      <w:sz w:val="16"/>
                      <w:szCs w:val="16"/>
                      <w:shd w:val="clear" w:color="auto" w:fill="FFFFFF"/>
                    </w:rPr>
                  </w:pPr>
                  <w:r w:rsidRPr="00700052">
                    <w:rPr>
                      <w:rFonts w:eastAsia="Times New Roman"/>
                      <w:color w:val="000000"/>
                      <w:sz w:val="16"/>
                      <w:szCs w:val="16"/>
                      <w:shd w:val="clear" w:color="auto" w:fill="FFFFFF"/>
                    </w:rPr>
                    <w:t>11</w:t>
                  </w:r>
                </w:p>
              </w:tc>
              <w:tc>
                <w:tcPr>
                  <w:tcW w:w="543"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jc w:val="center"/>
                    <w:rPr>
                      <w:rFonts w:eastAsia="Times New Roman"/>
                      <w:color w:val="000000"/>
                      <w:sz w:val="16"/>
                      <w:szCs w:val="16"/>
                      <w:shd w:val="clear" w:color="auto" w:fill="FFFFFF"/>
                    </w:rPr>
                  </w:pPr>
                  <w:r w:rsidRPr="00700052">
                    <w:rPr>
                      <w:rFonts w:eastAsia="Times New Roman"/>
                      <w:color w:val="000000"/>
                      <w:sz w:val="16"/>
                      <w:szCs w:val="16"/>
                      <w:shd w:val="clear" w:color="auto" w:fill="FFFFFF"/>
                    </w:rPr>
                    <w:t>12</w:t>
                  </w:r>
                </w:p>
              </w:tc>
              <w:tc>
                <w:tcPr>
                  <w:tcW w:w="543"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jc w:val="center"/>
                    <w:rPr>
                      <w:rFonts w:eastAsia="Times New Roman"/>
                      <w:color w:val="000000"/>
                      <w:sz w:val="16"/>
                      <w:szCs w:val="16"/>
                      <w:shd w:val="clear" w:color="auto" w:fill="FFFFFF"/>
                    </w:rPr>
                  </w:pPr>
                  <w:r w:rsidRPr="00700052">
                    <w:rPr>
                      <w:rFonts w:eastAsia="Times New Roman"/>
                      <w:color w:val="000000"/>
                      <w:sz w:val="16"/>
                      <w:szCs w:val="16"/>
                      <w:shd w:val="clear" w:color="auto" w:fill="FFFFFF"/>
                    </w:rPr>
                    <w:t>13</w:t>
                  </w:r>
                </w:p>
              </w:tc>
              <w:tc>
                <w:tcPr>
                  <w:tcW w:w="1074"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jc w:val="center"/>
                    <w:rPr>
                      <w:rFonts w:eastAsia="Times New Roman"/>
                      <w:color w:val="000000"/>
                      <w:sz w:val="16"/>
                      <w:szCs w:val="16"/>
                      <w:shd w:val="clear" w:color="auto" w:fill="FFFFFF"/>
                    </w:rPr>
                  </w:pPr>
                  <w:r w:rsidRPr="00700052">
                    <w:rPr>
                      <w:rFonts w:eastAsia="Times New Roman"/>
                      <w:color w:val="000000"/>
                      <w:sz w:val="16"/>
                      <w:szCs w:val="16"/>
                      <w:shd w:val="clear" w:color="auto" w:fill="FFFFFF"/>
                    </w:rPr>
                    <w:t>14</w:t>
                  </w:r>
                </w:p>
              </w:tc>
            </w:tr>
            <w:tr w:rsidR="00FA74D2" w:rsidRPr="00700052" w:rsidTr="0000463C">
              <w:trPr>
                <w:trHeight w:val="138"/>
              </w:trPr>
              <w:tc>
                <w:tcPr>
                  <w:tcW w:w="288"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eastAsia="Times New Roman"/>
                      <w:color w:val="000000"/>
                      <w:sz w:val="16"/>
                      <w:szCs w:val="16"/>
                      <w:shd w:val="clear" w:color="auto" w:fill="FFFFFF"/>
                    </w:rPr>
                  </w:pPr>
                </w:p>
              </w:tc>
              <w:tc>
                <w:tcPr>
                  <w:tcW w:w="1098"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1098"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1214"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63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72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81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72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63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90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90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543"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543"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1074"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r>
            <w:tr w:rsidR="00FA74D2" w:rsidRPr="00700052" w:rsidTr="0000463C">
              <w:trPr>
                <w:trHeight w:val="165"/>
              </w:trPr>
              <w:tc>
                <w:tcPr>
                  <w:tcW w:w="288"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1098"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1098"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1214"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63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72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81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72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63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90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90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543"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543"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1074"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r>
            <w:tr w:rsidR="00FA74D2" w:rsidRPr="00700052" w:rsidTr="0000463C">
              <w:trPr>
                <w:trHeight w:val="165"/>
              </w:trPr>
              <w:tc>
                <w:tcPr>
                  <w:tcW w:w="288"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1098"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1098"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1214"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63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72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81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72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63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90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90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543"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543"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1074"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r>
            <w:tr w:rsidR="00FA74D2" w:rsidRPr="00700052" w:rsidTr="0000463C">
              <w:tc>
                <w:tcPr>
                  <w:tcW w:w="288"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1098"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1098"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1214"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63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72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81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72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63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90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90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543"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543"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1074"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r>
            <w:tr w:rsidR="00FA74D2" w:rsidRPr="00700052" w:rsidTr="0000463C">
              <w:tc>
                <w:tcPr>
                  <w:tcW w:w="5858" w:type="dxa"/>
                  <w:gridSpan w:val="7"/>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jc w:val="both"/>
                    <w:rPr>
                      <w:rFonts w:eastAsia="Times New Roman"/>
                      <w:color w:val="000000"/>
                      <w:sz w:val="16"/>
                      <w:szCs w:val="16"/>
                      <w:shd w:val="clear" w:color="auto" w:fill="FFFFFF"/>
                    </w:rPr>
                  </w:pPr>
                  <w:r w:rsidRPr="00700052">
                    <w:rPr>
                      <w:rFonts w:eastAsia="Times New Roman"/>
                      <w:color w:val="000000"/>
                      <w:sz w:val="16"/>
                      <w:szCs w:val="16"/>
                      <w:shd w:val="clear" w:color="auto" w:fill="FFFFFF"/>
                    </w:rPr>
                    <w:t xml:space="preserve">TOTAL </w:t>
                  </w:r>
                </w:p>
              </w:tc>
              <w:tc>
                <w:tcPr>
                  <w:tcW w:w="72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eastAsia="Times New Roman"/>
                      <w:color w:val="000000"/>
                      <w:sz w:val="16"/>
                      <w:szCs w:val="16"/>
                      <w:shd w:val="clear" w:color="auto" w:fill="FFFFFF"/>
                    </w:rPr>
                  </w:pPr>
                </w:p>
              </w:tc>
              <w:tc>
                <w:tcPr>
                  <w:tcW w:w="63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90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900"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543"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543"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c>
                <w:tcPr>
                  <w:tcW w:w="1074" w:type="dxa"/>
                  <w:tcBorders>
                    <w:top w:val="single" w:sz="6" w:space="0" w:color="000000"/>
                    <w:left w:val="single" w:sz="6" w:space="0" w:color="000000"/>
                    <w:bottom w:val="single" w:sz="6" w:space="0" w:color="000000"/>
                    <w:right w:val="single" w:sz="6" w:space="0" w:color="000000"/>
                  </w:tcBorders>
                  <w:vAlign w:val="center"/>
                  <w:hideMark/>
                </w:tcPr>
                <w:p w:rsidR="00FA74D2" w:rsidRPr="00700052" w:rsidRDefault="00FA74D2" w:rsidP="00FA74D2">
                  <w:pPr>
                    <w:rPr>
                      <w:rFonts w:ascii="Verdana" w:eastAsia="Times New Roman" w:hAnsi="Verdana"/>
                      <w:color w:val="000000"/>
                      <w:sz w:val="16"/>
                      <w:szCs w:val="16"/>
                      <w:shd w:val="clear" w:color="auto" w:fill="FFFFFF"/>
                    </w:rPr>
                  </w:pPr>
                </w:p>
              </w:tc>
            </w:tr>
          </w:tbl>
          <w:p w:rsidR="00FA74D2" w:rsidRDefault="00FA74D2" w:rsidP="00FA74D2">
            <w:pPr>
              <w:shd w:val="clear" w:color="auto" w:fill="FFFFFF"/>
              <w:jc w:val="both"/>
              <w:rPr>
                <w:rFonts w:ascii="Times New Roman" w:hAnsi="Times New Roman" w:cs="Times New Roman"/>
                <w:sz w:val="16"/>
                <w:szCs w:val="16"/>
              </w:rPr>
            </w:pPr>
          </w:p>
          <w:p w:rsidR="00FA74D2" w:rsidRPr="00EA5A5E" w:rsidRDefault="00FA74D2" w:rsidP="00FA74D2">
            <w:pPr>
              <w:shd w:val="clear" w:color="auto" w:fill="FFFFFF"/>
              <w:jc w:val="both"/>
              <w:rPr>
                <w:rFonts w:ascii="Times New Roman" w:hAnsi="Times New Roman" w:cs="Times New Roman"/>
                <w:sz w:val="16"/>
                <w:szCs w:val="16"/>
              </w:rPr>
            </w:pPr>
            <w:r>
              <w:rPr>
                <w:rFonts w:ascii="Times New Roman" w:hAnsi="Times New Roman" w:cs="Times New Roman"/>
                <w:sz w:val="16"/>
                <w:szCs w:val="16"/>
              </w:rPr>
              <w:t>*</w:t>
            </w:r>
            <w:r w:rsidRPr="00EA5A5E">
              <w:rPr>
                <w:rFonts w:ascii="Times New Roman" w:hAnsi="Times New Roman" w:cs="Times New Roman"/>
                <w:sz w:val="16"/>
                <w:szCs w:val="16"/>
              </w:rPr>
              <w:t>Dacă este aplicabil, se menţionează suplimentar faptul că generatorul este conectat la reţea prin conve</w:t>
            </w:r>
            <w:r>
              <w:rPr>
                <w:rFonts w:ascii="Times New Roman" w:hAnsi="Times New Roman" w:cs="Times New Roman"/>
                <w:sz w:val="16"/>
                <w:szCs w:val="16"/>
              </w:rPr>
              <w:t>rtizor electronic de frecvenţă.</w:t>
            </w:r>
          </w:p>
          <w:p w:rsidR="004B6BD5" w:rsidRPr="00A32A52" w:rsidRDefault="00FA74D2" w:rsidP="00A32A52">
            <w:pPr>
              <w:shd w:val="clear" w:color="auto" w:fill="FFFFFF"/>
              <w:jc w:val="both"/>
              <w:rPr>
                <w:rFonts w:ascii="Times New Roman" w:hAnsi="Times New Roman" w:cs="Times New Roman"/>
                <w:sz w:val="16"/>
                <w:szCs w:val="16"/>
              </w:rPr>
            </w:pPr>
            <w:r>
              <w:rPr>
                <w:rFonts w:ascii="Times New Roman" w:hAnsi="Times New Roman" w:cs="Times New Roman"/>
                <w:sz w:val="16"/>
                <w:szCs w:val="16"/>
              </w:rPr>
              <w:t>**</w:t>
            </w:r>
            <w:r w:rsidRPr="00EA5A5E">
              <w:rPr>
                <w:rFonts w:ascii="Times New Roman" w:hAnsi="Times New Roman" w:cs="Times New Roman"/>
                <w:sz w:val="16"/>
                <w:szCs w:val="16"/>
              </w:rPr>
              <w:t>Coloană completată numai dacă</w:t>
            </w:r>
            <w:r>
              <w:rPr>
                <w:rFonts w:ascii="Times New Roman" w:hAnsi="Times New Roman" w:cs="Times New Roman"/>
                <w:sz w:val="16"/>
                <w:szCs w:val="16"/>
              </w:rPr>
              <w:t xml:space="preserve"> informaţiile sunt disponibile.</w:t>
            </w:r>
          </w:p>
        </w:tc>
      </w:tr>
      <w:tr w:rsidR="004B6BD5" w:rsidRPr="00837B16" w:rsidTr="0000463C">
        <w:tc>
          <w:tcPr>
            <w:tcW w:w="535" w:type="dxa"/>
            <w:vMerge/>
          </w:tcPr>
          <w:p w:rsidR="004B6BD5" w:rsidRPr="00837B16" w:rsidRDefault="004B6BD5" w:rsidP="0000463C">
            <w:pPr>
              <w:widowControl w:val="0"/>
              <w:jc w:val="both"/>
              <w:rPr>
                <w:rFonts w:ascii="Times New Roman" w:hAnsi="Times New Roman" w:cs="Times New Roman"/>
                <w:b/>
                <w:sz w:val="16"/>
                <w:szCs w:val="16"/>
                <w:lang w:val="ro-RO"/>
              </w:rPr>
            </w:pPr>
          </w:p>
        </w:tc>
        <w:tc>
          <w:tcPr>
            <w:tcW w:w="4410" w:type="dxa"/>
          </w:tcPr>
          <w:p w:rsidR="004B6BD5" w:rsidRPr="00837B16" w:rsidRDefault="004B6BD5" w:rsidP="0000463C">
            <w:pPr>
              <w:widowControl w:val="0"/>
              <w:jc w:val="both"/>
              <w:rPr>
                <w:rFonts w:ascii="Times New Roman" w:hAnsi="Times New Roman" w:cs="Times New Roman"/>
                <w:b/>
                <w:sz w:val="16"/>
                <w:szCs w:val="16"/>
                <w:lang w:val="ro-RO"/>
              </w:rPr>
            </w:pPr>
            <w:r w:rsidRPr="00837B16">
              <w:rPr>
                <w:rFonts w:ascii="Times New Roman" w:hAnsi="Times New Roman" w:cs="Times New Roman"/>
                <w:b/>
                <w:sz w:val="16"/>
                <w:szCs w:val="16"/>
                <w:lang w:val="ro-RO"/>
              </w:rPr>
              <w:t>Proiectul de ordin supus</w:t>
            </w:r>
          </w:p>
          <w:p w:rsidR="004B6BD5" w:rsidRPr="00837B16" w:rsidRDefault="004B6BD5" w:rsidP="0000463C">
            <w:pPr>
              <w:jc w:val="both"/>
              <w:rPr>
                <w:rFonts w:ascii="Times New Roman" w:hAnsi="Times New Roman" w:cs="Times New Roman"/>
                <w:sz w:val="24"/>
                <w:szCs w:val="24"/>
                <w:lang w:val="ro-RO"/>
              </w:rPr>
            </w:pPr>
            <w:r w:rsidRPr="00837B16">
              <w:rPr>
                <w:rFonts w:ascii="Times New Roman" w:hAnsi="Times New Roman" w:cs="Times New Roman"/>
                <w:b/>
                <w:sz w:val="16"/>
                <w:szCs w:val="16"/>
                <w:lang w:val="ro-RO"/>
              </w:rPr>
              <w:t xml:space="preserve">consultării publice în </w:t>
            </w:r>
            <w:r>
              <w:rPr>
                <w:rFonts w:ascii="Times New Roman" w:hAnsi="Times New Roman" w:cs="Times New Roman"/>
                <w:b/>
                <w:sz w:val="16"/>
                <w:szCs w:val="16"/>
                <w:lang w:val="ro-RO"/>
              </w:rPr>
              <w:t>07.08</w:t>
            </w:r>
            <w:r w:rsidRPr="002D1F08">
              <w:rPr>
                <w:rFonts w:ascii="Times New Roman" w:hAnsi="Times New Roman" w:cs="Times New Roman"/>
                <w:b/>
                <w:sz w:val="16"/>
                <w:szCs w:val="16"/>
                <w:lang w:val="ro-RO"/>
              </w:rPr>
              <w:t>.2020</w:t>
            </w:r>
          </w:p>
        </w:tc>
        <w:tc>
          <w:tcPr>
            <w:tcW w:w="17370" w:type="dxa"/>
          </w:tcPr>
          <w:p w:rsidR="00FA74D2" w:rsidRPr="0070192F" w:rsidRDefault="00FA74D2" w:rsidP="00FA74D2">
            <w:pPr>
              <w:jc w:val="both"/>
              <w:rPr>
                <w:rFonts w:ascii="Times New Roman" w:hAnsi="Times New Roman" w:cs="Times New Roman"/>
                <w:b/>
                <w:sz w:val="16"/>
                <w:szCs w:val="16"/>
                <w:lang w:val="ro-RO"/>
              </w:rPr>
            </w:pPr>
            <w:r w:rsidRPr="0070192F">
              <w:rPr>
                <w:rFonts w:ascii="Times New Roman" w:hAnsi="Times New Roman" w:cs="Times New Roman"/>
                <w:b/>
                <w:sz w:val="16"/>
                <w:szCs w:val="16"/>
                <w:lang w:val="ro-RO"/>
              </w:rPr>
              <w:t>9. În Anexa nr. 2, tabelul pentru ”- generatoare asincrone şi sincrone:” se modifică și va avea următorul cuprins:</w:t>
            </w:r>
          </w:p>
          <w:p w:rsidR="00FA74D2" w:rsidRDefault="00FA74D2" w:rsidP="00FA74D2">
            <w:pPr>
              <w:jc w:val="both"/>
              <w:rPr>
                <w:rFonts w:ascii="Times New Roman" w:hAnsi="Times New Roman" w:cs="Times New Roman"/>
                <w:sz w:val="16"/>
                <w:szCs w:val="16"/>
                <w:lang w:val="ro-RO"/>
              </w:rPr>
            </w:pPr>
            <w:r w:rsidRPr="0070192F">
              <w:rPr>
                <w:rFonts w:ascii="Times New Roman" w:hAnsi="Times New Roman" w:cs="Times New Roman"/>
                <w:sz w:val="16"/>
                <w:szCs w:val="16"/>
                <w:lang w:val="ro-RO"/>
              </w:rPr>
              <w:t>” - generatoare asincrone şi sincrone:</w:t>
            </w:r>
          </w:p>
          <w:p w:rsidR="00FA74D2" w:rsidRDefault="00FA74D2" w:rsidP="00FA74D2">
            <w:pPr>
              <w:jc w:val="both"/>
              <w:rPr>
                <w:rFonts w:ascii="Times New Roman" w:hAnsi="Times New Roman" w:cs="Times New Roman"/>
                <w:sz w:val="16"/>
                <w:szCs w:val="16"/>
                <w:lang w:val="ro-RO"/>
              </w:rPr>
            </w:pPr>
          </w:p>
          <w:tbl>
            <w:tblPr>
              <w:tblW w:w="11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1085"/>
              <w:gridCol w:w="900"/>
              <w:gridCol w:w="821"/>
              <w:gridCol w:w="688"/>
              <w:gridCol w:w="661"/>
              <w:gridCol w:w="710"/>
              <w:gridCol w:w="810"/>
              <w:gridCol w:w="810"/>
              <w:gridCol w:w="1260"/>
              <w:gridCol w:w="1170"/>
              <w:gridCol w:w="687"/>
              <w:gridCol w:w="687"/>
              <w:gridCol w:w="883"/>
            </w:tblGrid>
            <w:tr w:rsidR="00FA74D2" w:rsidRPr="00AE2BA0" w:rsidTr="00FA74D2">
              <w:tc>
                <w:tcPr>
                  <w:tcW w:w="425" w:type="dxa"/>
                  <w:shd w:val="clear" w:color="auto" w:fill="auto"/>
                </w:tcPr>
                <w:p w:rsidR="00FA74D2" w:rsidRPr="00AE2BA0" w:rsidRDefault="00FA74D2" w:rsidP="00FA74D2">
                  <w:pPr>
                    <w:spacing w:line="360" w:lineRule="auto"/>
                    <w:jc w:val="both"/>
                    <w:rPr>
                      <w:rFonts w:ascii="Times New Roman" w:hAnsi="Times New Roman" w:cs="Times New Roman"/>
                      <w:color w:val="000000" w:themeColor="text1"/>
                      <w:sz w:val="16"/>
                      <w:szCs w:val="16"/>
                    </w:rPr>
                  </w:pPr>
                  <w:r w:rsidRPr="00AE2BA0">
                    <w:rPr>
                      <w:rFonts w:ascii="Times New Roman" w:hAnsi="Times New Roman" w:cs="Times New Roman"/>
                      <w:color w:val="000000" w:themeColor="text1"/>
                      <w:sz w:val="16"/>
                      <w:szCs w:val="16"/>
                    </w:rPr>
                    <w:t xml:space="preserve">Nr. </w:t>
                  </w:r>
                </w:p>
                <w:p w:rsidR="00FA74D2" w:rsidRPr="00AE2BA0" w:rsidRDefault="00FA74D2" w:rsidP="00FA74D2">
                  <w:pPr>
                    <w:spacing w:line="360" w:lineRule="auto"/>
                    <w:jc w:val="both"/>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rPr>
                    <w:t>crt.</w:t>
                  </w:r>
                </w:p>
              </w:tc>
              <w:tc>
                <w:tcPr>
                  <w:tcW w:w="1085" w:type="dxa"/>
                  <w:shd w:val="clear" w:color="auto" w:fill="auto"/>
                </w:tcPr>
                <w:p w:rsidR="00FA74D2" w:rsidRPr="00AE2BA0" w:rsidRDefault="00FA74D2" w:rsidP="00FA74D2">
                  <w:pPr>
                    <w:spacing w:line="360" w:lineRule="auto"/>
                    <w:jc w:val="both"/>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lang w:val="ro-RO"/>
                    </w:rPr>
                    <w:t>Tipul UG</w:t>
                  </w:r>
                </w:p>
                <w:p w:rsidR="00FA74D2" w:rsidRPr="00AE2BA0" w:rsidRDefault="00FA74D2" w:rsidP="00FA74D2">
                  <w:pPr>
                    <w:spacing w:line="360" w:lineRule="auto"/>
                    <w:jc w:val="both"/>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lang w:val="ro-RO"/>
                    </w:rPr>
                    <w:t>(de exemplu, As, S)</w:t>
                  </w:r>
                  <w:r w:rsidRPr="00AE2BA0">
                    <w:rPr>
                      <w:rFonts w:ascii="Times New Roman" w:hAnsi="Times New Roman" w:cs="Times New Roman"/>
                      <w:color w:val="000000" w:themeColor="text1"/>
                      <w:sz w:val="16"/>
                      <w:szCs w:val="16"/>
                      <w:vertAlign w:val="superscript"/>
                    </w:rPr>
                    <w:t>*</w:t>
                  </w:r>
                </w:p>
              </w:tc>
              <w:tc>
                <w:tcPr>
                  <w:tcW w:w="900" w:type="dxa"/>
                  <w:shd w:val="clear" w:color="auto" w:fill="auto"/>
                </w:tcPr>
                <w:p w:rsidR="00FA74D2" w:rsidRPr="00AE2BA0" w:rsidRDefault="00FA74D2" w:rsidP="00FA74D2">
                  <w:pPr>
                    <w:spacing w:line="360" w:lineRule="auto"/>
                    <w:jc w:val="both"/>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lang w:val="ro-RO"/>
                    </w:rPr>
                    <w:t xml:space="preserve">Tip </w:t>
                  </w:r>
                  <w:r w:rsidRPr="00AE2BA0">
                    <w:rPr>
                      <w:rFonts w:ascii="Times New Roman" w:hAnsi="Times New Roman" w:cs="Times New Roman"/>
                      <w:color w:val="000000" w:themeColor="text1"/>
                      <w:sz w:val="16"/>
                      <w:szCs w:val="16"/>
                      <w:lang w:val="de-DE"/>
                    </w:rPr>
                    <w:t>UG</w:t>
                  </w:r>
                  <w:r w:rsidRPr="00AE2BA0">
                    <w:rPr>
                      <w:rFonts w:ascii="Times New Roman" w:hAnsi="Times New Roman" w:cs="Times New Roman"/>
                      <w:color w:val="000000" w:themeColor="text1"/>
                      <w:sz w:val="16"/>
                      <w:szCs w:val="16"/>
                      <w:lang w:val="ro-RO"/>
                    </w:rPr>
                    <w:t xml:space="preserve"> </w:t>
                  </w:r>
                </w:p>
                <w:p w:rsidR="00FA74D2" w:rsidRPr="00AE2BA0" w:rsidRDefault="00FA74D2" w:rsidP="00FA74D2">
                  <w:pPr>
                    <w:spacing w:line="360" w:lineRule="auto"/>
                    <w:jc w:val="both"/>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lang w:val="ro-RO"/>
                    </w:rPr>
                    <w:t>(T, H ,</w:t>
                  </w:r>
                  <w:r>
                    <w:rPr>
                      <w:rFonts w:ascii="Times New Roman" w:hAnsi="Times New Roman" w:cs="Times New Roman"/>
                      <w:color w:val="000000" w:themeColor="text1"/>
                      <w:sz w:val="16"/>
                      <w:szCs w:val="16"/>
                      <w:lang w:val="ro-RO"/>
                    </w:rPr>
                    <w:t xml:space="preserve"> </w:t>
                  </w:r>
                  <w:r w:rsidRPr="00AE2BA0">
                    <w:rPr>
                      <w:rFonts w:ascii="Times New Roman" w:hAnsi="Times New Roman" w:cs="Times New Roman"/>
                      <w:color w:val="000000" w:themeColor="text1"/>
                      <w:sz w:val="16"/>
                      <w:szCs w:val="16"/>
                      <w:lang w:val="ro-RO"/>
                    </w:rPr>
                    <w:t>E)</w:t>
                  </w:r>
                </w:p>
              </w:tc>
              <w:tc>
                <w:tcPr>
                  <w:tcW w:w="821" w:type="dxa"/>
                </w:tcPr>
                <w:p w:rsidR="00FA74D2" w:rsidRPr="00AE2BA0" w:rsidRDefault="00FA74D2" w:rsidP="00FA74D2">
                  <w:pPr>
                    <w:spacing w:line="360" w:lineRule="auto"/>
                    <w:jc w:val="both"/>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rPr>
                    <w:t>Fabricant</w:t>
                  </w:r>
                  <w:r w:rsidRPr="00AE2BA0">
                    <w:rPr>
                      <w:rFonts w:ascii="Times New Roman" w:hAnsi="Times New Roman" w:cs="Times New Roman"/>
                      <w:color w:val="000000" w:themeColor="text1"/>
                      <w:sz w:val="16"/>
                      <w:szCs w:val="16"/>
                    </w:rPr>
                    <w:br/>
                    <w:t>Model UG</w:t>
                  </w:r>
                  <w:r w:rsidRPr="00AE2BA0">
                    <w:rPr>
                      <w:rFonts w:ascii="Times New Roman" w:hAnsi="Times New Roman" w:cs="Times New Roman"/>
                      <w:color w:val="000000" w:themeColor="text1"/>
                      <w:sz w:val="16"/>
                      <w:szCs w:val="16"/>
                      <w:vertAlign w:val="superscript"/>
                    </w:rPr>
                    <w:t>**</w:t>
                  </w:r>
                </w:p>
              </w:tc>
              <w:tc>
                <w:tcPr>
                  <w:tcW w:w="688" w:type="dxa"/>
                  <w:shd w:val="clear" w:color="auto" w:fill="auto"/>
                </w:tcPr>
                <w:p w:rsidR="00FA74D2" w:rsidRPr="00AE2BA0" w:rsidRDefault="00FA74D2" w:rsidP="00FA74D2">
                  <w:pPr>
                    <w:spacing w:line="360" w:lineRule="auto"/>
                    <w:jc w:val="both"/>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lang w:val="ro-RO"/>
                    </w:rPr>
                    <w:t>Un/UG (V)</w:t>
                  </w:r>
                </w:p>
              </w:tc>
              <w:tc>
                <w:tcPr>
                  <w:tcW w:w="661" w:type="dxa"/>
                  <w:shd w:val="clear" w:color="auto" w:fill="auto"/>
                </w:tcPr>
                <w:p w:rsidR="00FA74D2" w:rsidRPr="00AE2BA0" w:rsidRDefault="00FA74D2" w:rsidP="00FA74D2">
                  <w:pPr>
                    <w:spacing w:line="360" w:lineRule="auto"/>
                    <w:jc w:val="both"/>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lang w:val="ro-RO"/>
                    </w:rPr>
                    <w:t>Pn/</w:t>
                  </w:r>
                  <w:r w:rsidRPr="00AE2BA0">
                    <w:rPr>
                      <w:rFonts w:ascii="Times New Roman" w:hAnsi="Times New Roman" w:cs="Times New Roman"/>
                      <w:color w:val="000000" w:themeColor="text1"/>
                      <w:sz w:val="16"/>
                      <w:szCs w:val="16"/>
                    </w:rPr>
                    <w:t>UG</w:t>
                  </w:r>
                  <w:r w:rsidRPr="00AE2BA0">
                    <w:rPr>
                      <w:rFonts w:ascii="Times New Roman" w:hAnsi="Times New Roman" w:cs="Times New Roman"/>
                      <w:color w:val="000000" w:themeColor="text1"/>
                      <w:sz w:val="16"/>
                      <w:szCs w:val="16"/>
                      <w:lang w:val="ro-RO"/>
                    </w:rPr>
                    <w:t xml:space="preserve"> (kW)</w:t>
                  </w:r>
                </w:p>
              </w:tc>
              <w:tc>
                <w:tcPr>
                  <w:tcW w:w="710" w:type="dxa"/>
                  <w:shd w:val="clear" w:color="auto" w:fill="auto"/>
                </w:tcPr>
                <w:p w:rsidR="00FA74D2" w:rsidRPr="00AE2BA0" w:rsidRDefault="00FA74D2" w:rsidP="00FA74D2">
                  <w:pPr>
                    <w:spacing w:line="360" w:lineRule="auto"/>
                    <w:jc w:val="both"/>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lang w:val="ro-RO"/>
                    </w:rPr>
                    <w:t>Sn/</w:t>
                  </w:r>
                  <w:r w:rsidRPr="00AE2BA0">
                    <w:rPr>
                      <w:rFonts w:ascii="Times New Roman" w:hAnsi="Times New Roman" w:cs="Times New Roman"/>
                      <w:color w:val="000000" w:themeColor="text1"/>
                      <w:sz w:val="16"/>
                      <w:szCs w:val="16"/>
                    </w:rPr>
                    <w:t>UG</w:t>
                  </w:r>
                </w:p>
                <w:p w:rsidR="00FA74D2" w:rsidRPr="00AE2BA0" w:rsidRDefault="00FA74D2" w:rsidP="00FA74D2">
                  <w:pPr>
                    <w:spacing w:line="360" w:lineRule="auto"/>
                    <w:jc w:val="both"/>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lang w:val="ro-RO"/>
                    </w:rPr>
                    <w:t xml:space="preserve"> (kW)</w:t>
                  </w:r>
                </w:p>
              </w:tc>
              <w:tc>
                <w:tcPr>
                  <w:tcW w:w="810" w:type="dxa"/>
                </w:tcPr>
                <w:p w:rsidR="00FA74D2" w:rsidRPr="00AE2BA0" w:rsidRDefault="00FA74D2" w:rsidP="00FA74D2">
                  <w:pPr>
                    <w:spacing w:line="360" w:lineRule="auto"/>
                    <w:jc w:val="both"/>
                    <w:rPr>
                      <w:rFonts w:ascii="Times New Roman" w:hAnsi="Times New Roman" w:cs="Times New Roman"/>
                      <w:color w:val="000000" w:themeColor="text1"/>
                      <w:sz w:val="16"/>
                      <w:szCs w:val="16"/>
                    </w:rPr>
                  </w:pPr>
                  <w:r w:rsidRPr="00AE2BA0">
                    <w:rPr>
                      <w:rFonts w:ascii="Times New Roman" w:hAnsi="Times New Roman" w:cs="Times New Roman"/>
                      <w:color w:val="000000" w:themeColor="text1"/>
                      <w:sz w:val="16"/>
                      <w:szCs w:val="16"/>
                    </w:rPr>
                    <w:t>Nr. UG</w:t>
                  </w:r>
                </w:p>
                <w:p w:rsidR="00FA74D2" w:rsidRPr="00AE2BA0" w:rsidRDefault="00FA74D2" w:rsidP="00FA74D2">
                  <w:pPr>
                    <w:spacing w:line="360" w:lineRule="auto"/>
                    <w:jc w:val="both"/>
                    <w:rPr>
                      <w:rFonts w:ascii="Times New Roman" w:hAnsi="Times New Roman" w:cs="Times New Roman"/>
                      <w:color w:val="000000" w:themeColor="text1"/>
                      <w:sz w:val="16"/>
                      <w:szCs w:val="16"/>
                    </w:rPr>
                  </w:pPr>
                </w:p>
              </w:tc>
              <w:tc>
                <w:tcPr>
                  <w:tcW w:w="810" w:type="dxa"/>
                  <w:shd w:val="clear" w:color="auto" w:fill="auto"/>
                </w:tcPr>
                <w:p w:rsidR="00FA74D2" w:rsidRPr="00AE2BA0" w:rsidRDefault="00FA74D2" w:rsidP="00FA74D2">
                  <w:pPr>
                    <w:spacing w:line="360" w:lineRule="auto"/>
                    <w:jc w:val="both"/>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rPr>
                    <w:t>Pi total (kW)</w:t>
                  </w:r>
                </w:p>
              </w:tc>
              <w:tc>
                <w:tcPr>
                  <w:tcW w:w="1260" w:type="dxa"/>
                  <w:shd w:val="clear" w:color="auto" w:fill="auto"/>
                </w:tcPr>
                <w:p w:rsidR="00FA74D2" w:rsidRPr="00AE2BA0" w:rsidRDefault="00FA74D2" w:rsidP="00FA74D2">
                  <w:pPr>
                    <w:spacing w:line="360" w:lineRule="auto"/>
                    <w:jc w:val="both"/>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lang w:val="ro-RO"/>
                    </w:rPr>
                    <w:t>Pmax</w:t>
                  </w:r>
                  <w:r>
                    <w:rPr>
                      <w:rFonts w:ascii="Times New Roman" w:hAnsi="Times New Roman" w:cs="Times New Roman"/>
                      <w:color w:val="000000" w:themeColor="text1"/>
                      <w:sz w:val="16"/>
                      <w:szCs w:val="16"/>
                      <w:lang w:val="ro-RO"/>
                    </w:rPr>
                    <w:t xml:space="preserve"> </w:t>
                  </w:r>
                  <w:r w:rsidRPr="00AE2BA0">
                    <w:rPr>
                      <w:rFonts w:ascii="Times New Roman" w:hAnsi="Times New Roman" w:cs="Times New Roman"/>
                      <w:color w:val="000000" w:themeColor="text1"/>
                      <w:sz w:val="16"/>
                      <w:szCs w:val="16"/>
                      <w:lang w:val="ro-RO"/>
                    </w:rPr>
                    <w:t>produsă</w:t>
                  </w:r>
                </w:p>
                <w:p w:rsidR="00FA74D2" w:rsidRPr="00AE2BA0" w:rsidRDefault="00FA74D2" w:rsidP="00FA74D2">
                  <w:pPr>
                    <w:spacing w:line="360" w:lineRule="auto"/>
                    <w:jc w:val="both"/>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lang w:val="ro-RO"/>
                    </w:rPr>
                    <w:t xml:space="preserve">de </w:t>
                  </w:r>
                  <w:r w:rsidRPr="00AE2BA0">
                    <w:rPr>
                      <w:rFonts w:ascii="Times New Roman" w:hAnsi="Times New Roman" w:cs="Times New Roman"/>
                      <w:color w:val="000000" w:themeColor="text1"/>
                      <w:sz w:val="16"/>
                      <w:szCs w:val="16"/>
                    </w:rPr>
                    <w:t>UG</w:t>
                  </w:r>
                  <w:r w:rsidRPr="00AE2BA0">
                    <w:rPr>
                      <w:rFonts w:ascii="Times New Roman" w:hAnsi="Times New Roman" w:cs="Times New Roman"/>
                      <w:color w:val="000000" w:themeColor="text1"/>
                      <w:sz w:val="16"/>
                      <w:szCs w:val="16"/>
                      <w:lang w:val="ro-RO"/>
                    </w:rPr>
                    <w:t xml:space="preserve"> </w:t>
                  </w:r>
                </w:p>
                <w:p w:rsidR="00FA74D2" w:rsidRPr="00AE2BA0" w:rsidRDefault="00FA74D2" w:rsidP="00FA74D2">
                  <w:pPr>
                    <w:spacing w:line="360" w:lineRule="auto"/>
                    <w:jc w:val="both"/>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lang w:val="ro-RO"/>
                    </w:rPr>
                    <w:t>(kW)</w:t>
                  </w:r>
                </w:p>
              </w:tc>
              <w:tc>
                <w:tcPr>
                  <w:tcW w:w="1170" w:type="dxa"/>
                  <w:shd w:val="clear" w:color="auto" w:fill="auto"/>
                </w:tcPr>
                <w:p w:rsidR="00FA74D2" w:rsidRPr="00AE2BA0" w:rsidRDefault="00FA74D2" w:rsidP="00FA74D2">
                  <w:pPr>
                    <w:spacing w:line="360" w:lineRule="auto"/>
                    <w:jc w:val="both"/>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lang w:val="ro-RO"/>
                    </w:rPr>
                    <w:t>Pmin</w:t>
                  </w:r>
                  <w:r>
                    <w:rPr>
                      <w:rFonts w:ascii="Times New Roman" w:hAnsi="Times New Roman" w:cs="Times New Roman"/>
                      <w:color w:val="000000" w:themeColor="text1"/>
                      <w:sz w:val="16"/>
                      <w:szCs w:val="16"/>
                      <w:lang w:val="ro-RO"/>
                    </w:rPr>
                    <w:t xml:space="preserve"> </w:t>
                  </w:r>
                  <w:r w:rsidRPr="00AE2BA0">
                    <w:rPr>
                      <w:rFonts w:ascii="Times New Roman" w:hAnsi="Times New Roman" w:cs="Times New Roman"/>
                      <w:color w:val="000000" w:themeColor="text1"/>
                      <w:sz w:val="16"/>
                      <w:szCs w:val="16"/>
                      <w:lang w:val="ro-RO"/>
                    </w:rPr>
                    <w:t>produsă</w:t>
                  </w:r>
                </w:p>
                <w:p w:rsidR="00FA74D2" w:rsidRPr="00AE2BA0" w:rsidRDefault="00FA74D2" w:rsidP="00FA74D2">
                  <w:pPr>
                    <w:spacing w:line="360" w:lineRule="auto"/>
                    <w:jc w:val="both"/>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lang w:val="ro-RO"/>
                    </w:rPr>
                    <w:t xml:space="preserve">de </w:t>
                  </w:r>
                  <w:r w:rsidRPr="00AE2BA0">
                    <w:rPr>
                      <w:rFonts w:ascii="Times New Roman" w:hAnsi="Times New Roman" w:cs="Times New Roman"/>
                      <w:color w:val="000000" w:themeColor="text1"/>
                      <w:sz w:val="16"/>
                      <w:szCs w:val="16"/>
                      <w:lang w:val="de-DE"/>
                    </w:rPr>
                    <w:t>UG</w:t>
                  </w:r>
                  <w:r w:rsidRPr="00AE2BA0">
                    <w:rPr>
                      <w:rFonts w:ascii="Times New Roman" w:hAnsi="Times New Roman" w:cs="Times New Roman"/>
                      <w:strike/>
                      <w:color w:val="000000" w:themeColor="text1"/>
                      <w:sz w:val="16"/>
                      <w:szCs w:val="16"/>
                      <w:lang w:val="ro-RO"/>
                    </w:rPr>
                    <w:t xml:space="preserve"> </w:t>
                  </w:r>
                </w:p>
                <w:p w:rsidR="00FA74D2" w:rsidRPr="00AE2BA0" w:rsidRDefault="00FA74D2" w:rsidP="00FA74D2">
                  <w:pPr>
                    <w:spacing w:line="360" w:lineRule="auto"/>
                    <w:jc w:val="both"/>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lang w:val="ro-RO"/>
                    </w:rPr>
                    <w:t>(kW)</w:t>
                  </w:r>
                </w:p>
              </w:tc>
              <w:tc>
                <w:tcPr>
                  <w:tcW w:w="687" w:type="dxa"/>
                  <w:shd w:val="clear" w:color="auto" w:fill="auto"/>
                </w:tcPr>
                <w:p w:rsidR="00FA74D2" w:rsidRPr="00AE2BA0" w:rsidRDefault="00FA74D2" w:rsidP="00FA74D2">
                  <w:pPr>
                    <w:spacing w:line="360" w:lineRule="auto"/>
                    <w:jc w:val="both"/>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lang w:val="ro-RO"/>
                    </w:rPr>
                    <w:t>Qmax</w:t>
                  </w:r>
                </w:p>
                <w:p w:rsidR="00FA74D2" w:rsidRPr="00AE2BA0" w:rsidRDefault="00FA74D2" w:rsidP="00FA74D2">
                  <w:pPr>
                    <w:spacing w:line="360" w:lineRule="auto"/>
                    <w:jc w:val="both"/>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lang w:val="ro-RO"/>
                    </w:rPr>
                    <w:t>(kVAr)</w:t>
                  </w:r>
                </w:p>
              </w:tc>
              <w:tc>
                <w:tcPr>
                  <w:tcW w:w="687" w:type="dxa"/>
                  <w:shd w:val="clear" w:color="auto" w:fill="auto"/>
                </w:tcPr>
                <w:p w:rsidR="00FA74D2" w:rsidRPr="00AE2BA0" w:rsidRDefault="00FA74D2" w:rsidP="00FA74D2">
                  <w:pPr>
                    <w:spacing w:line="360" w:lineRule="auto"/>
                    <w:jc w:val="both"/>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lang w:val="ro-RO"/>
                    </w:rPr>
                    <w:t>Qmin</w:t>
                  </w:r>
                </w:p>
                <w:p w:rsidR="00FA74D2" w:rsidRPr="00AE2BA0" w:rsidRDefault="00FA74D2" w:rsidP="00FA74D2">
                  <w:pPr>
                    <w:spacing w:line="360" w:lineRule="auto"/>
                    <w:jc w:val="both"/>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lang w:val="ro-RO"/>
                    </w:rPr>
                    <w:t>(kVAr)</w:t>
                  </w:r>
                </w:p>
              </w:tc>
              <w:tc>
                <w:tcPr>
                  <w:tcW w:w="883" w:type="dxa"/>
                  <w:shd w:val="clear" w:color="auto" w:fill="auto"/>
                </w:tcPr>
                <w:p w:rsidR="00FA74D2" w:rsidRPr="00AE2BA0" w:rsidRDefault="00FA74D2" w:rsidP="00FA74D2">
                  <w:pPr>
                    <w:spacing w:line="360" w:lineRule="auto"/>
                    <w:jc w:val="both"/>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rPr>
                    <w:t>Observații</w:t>
                  </w:r>
                </w:p>
              </w:tc>
            </w:tr>
            <w:tr w:rsidR="00FA74D2" w:rsidRPr="00AE2BA0" w:rsidTr="00FA74D2">
              <w:tc>
                <w:tcPr>
                  <w:tcW w:w="425" w:type="dxa"/>
                  <w:shd w:val="clear" w:color="auto" w:fill="auto"/>
                </w:tcPr>
                <w:p w:rsidR="00FA74D2" w:rsidRPr="00AE2BA0" w:rsidRDefault="00FA74D2" w:rsidP="00FA74D2">
                  <w:pPr>
                    <w:spacing w:line="360" w:lineRule="auto"/>
                    <w:jc w:val="both"/>
                    <w:rPr>
                      <w:rFonts w:ascii="Times New Roman" w:hAnsi="Times New Roman" w:cs="Times New Roman"/>
                      <w:color w:val="000000" w:themeColor="text1"/>
                      <w:sz w:val="16"/>
                      <w:szCs w:val="16"/>
                    </w:rPr>
                  </w:pPr>
                  <w:r w:rsidRPr="00AE2BA0">
                    <w:rPr>
                      <w:rFonts w:ascii="Times New Roman" w:hAnsi="Times New Roman" w:cs="Times New Roman"/>
                      <w:color w:val="000000" w:themeColor="text1"/>
                      <w:sz w:val="16"/>
                      <w:szCs w:val="16"/>
                    </w:rPr>
                    <w:t>1</w:t>
                  </w:r>
                </w:p>
              </w:tc>
              <w:tc>
                <w:tcPr>
                  <w:tcW w:w="1085" w:type="dxa"/>
                  <w:shd w:val="clear" w:color="auto" w:fill="auto"/>
                </w:tcPr>
                <w:p w:rsidR="00FA74D2" w:rsidRPr="00AE2BA0" w:rsidRDefault="00FA74D2" w:rsidP="00FA74D2">
                  <w:pPr>
                    <w:spacing w:line="360" w:lineRule="auto"/>
                    <w:jc w:val="both"/>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lang w:val="ro-RO"/>
                    </w:rPr>
                    <w:t>2</w:t>
                  </w:r>
                </w:p>
              </w:tc>
              <w:tc>
                <w:tcPr>
                  <w:tcW w:w="900" w:type="dxa"/>
                  <w:shd w:val="clear" w:color="auto" w:fill="auto"/>
                </w:tcPr>
                <w:p w:rsidR="00FA74D2" w:rsidRPr="00AE2BA0" w:rsidRDefault="00FA74D2" w:rsidP="00FA74D2">
                  <w:pPr>
                    <w:spacing w:line="360" w:lineRule="auto"/>
                    <w:jc w:val="both"/>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lang w:val="ro-RO"/>
                    </w:rPr>
                    <w:t>3</w:t>
                  </w:r>
                </w:p>
              </w:tc>
              <w:tc>
                <w:tcPr>
                  <w:tcW w:w="821" w:type="dxa"/>
                </w:tcPr>
                <w:p w:rsidR="00FA74D2" w:rsidRPr="00AE2BA0" w:rsidRDefault="00FA74D2" w:rsidP="00FA74D2">
                  <w:pPr>
                    <w:spacing w:line="360" w:lineRule="auto"/>
                    <w:jc w:val="both"/>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lang w:val="ro-RO"/>
                    </w:rPr>
                    <w:t>4</w:t>
                  </w:r>
                </w:p>
              </w:tc>
              <w:tc>
                <w:tcPr>
                  <w:tcW w:w="688" w:type="dxa"/>
                  <w:shd w:val="clear" w:color="auto" w:fill="auto"/>
                </w:tcPr>
                <w:p w:rsidR="00FA74D2" w:rsidRPr="00AE2BA0" w:rsidRDefault="00FA74D2" w:rsidP="00FA74D2">
                  <w:pPr>
                    <w:spacing w:line="360" w:lineRule="auto"/>
                    <w:jc w:val="both"/>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lang w:val="ro-RO"/>
                    </w:rPr>
                    <w:t>5</w:t>
                  </w:r>
                </w:p>
              </w:tc>
              <w:tc>
                <w:tcPr>
                  <w:tcW w:w="661" w:type="dxa"/>
                  <w:shd w:val="clear" w:color="auto" w:fill="auto"/>
                </w:tcPr>
                <w:p w:rsidR="00FA74D2" w:rsidRPr="00AE2BA0" w:rsidRDefault="00FA74D2" w:rsidP="00FA74D2">
                  <w:pPr>
                    <w:spacing w:line="360" w:lineRule="auto"/>
                    <w:jc w:val="both"/>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lang w:val="ro-RO"/>
                    </w:rPr>
                    <w:t>6</w:t>
                  </w:r>
                </w:p>
              </w:tc>
              <w:tc>
                <w:tcPr>
                  <w:tcW w:w="710" w:type="dxa"/>
                  <w:shd w:val="clear" w:color="auto" w:fill="auto"/>
                </w:tcPr>
                <w:p w:rsidR="00FA74D2" w:rsidRPr="00AE2BA0" w:rsidRDefault="00FA74D2" w:rsidP="00FA74D2">
                  <w:pPr>
                    <w:spacing w:line="360" w:lineRule="auto"/>
                    <w:jc w:val="both"/>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lang w:val="ro-RO"/>
                    </w:rPr>
                    <w:t>7</w:t>
                  </w:r>
                </w:p>
              </w:tc>
              <w:tc>
                <w:tcPr>
                  <w:tcW w:w="810" w:type="dxa"/>
                </w:tcPr>
                <w:p w:rsidR="00FA74D2" w:rsidRPr="00AE2BA0" w:rsidRDefault="00FA74D2" w:rsidP="00FA74D2">
                  <w:pPr>
                    <w:spacing w:line="360" w:lineRule="auto"/>
                    <w:jc w:val="both"/>
                    <w:rPr>
                      <w:rFonts w:ascii="Times New Roman" w:hAnsi="Times New Roman" w:cs="Times New Roman"/>
                      <w:color w:val="000000" w:themeColor="text1"/>
                      <w:sz w:val="16"/>
                      <w:szCs w:val="16"/>
                    </w:rPr>
                  </w:pPr>
                  <w:r w:rsidRPr="00AE2BA0">
                    <w:rPr>
                      <w:rFonts w:ascii="Times New Roman" w:hAnsi="Times New Roman" w:cs="Times New Roman"/>
                      <w:color w:val="000000" w:themeColor="text1"/>
                      <w:sz w:val="16"/>
                      <w:szCs w:val="16"/>
                    </w:rPr>
                    <w:t>8</w:t>
                  </w:r>
                </w:p>
              </w:tc>
              <w:tc>
                <w:tcPr>
                  <w:tcW w:w="810" w:type="dxa"/>
                  <w:shd w:val="clear" w:color="auto" w:fill="auto"/>
                </w:tcPr>
                <w:p w:rsidR="00FA74D2" w:rsidRPr="00AE2BA0" w:rsidRDefault="00FA74D2" w:rsidP="00FA74D2">
                  <w:pPr>
                    <w:spacing w:line="360" w:lineRule="auto"/>
                    <w:jc w:val="both"/>
                    <w:rPr>
                      <w:rFonts w:ascii="Times New Roman" w:hAnsi="Times New Roman" w:cs="Times New Roman"/>
                      <w:color w:val="000000" w:themeColor="text1"/>
                      <w:sz w:val="16"/>
                      <w:szCs w:val="16"/>
                    </w:rPr>
                  </w:pPr>
                  <w:r w:rsidRPr="00AE2BA0">
                    <w:rPr>
                      <w:rFonts w:ascii="Times New Roman" w:hAnsi="Times New Roman" w:cs="Times New Roman"/>
                      <w:color w:val="000000" w:themeColor="text1"/>
                      <w:sz w:val="16"/>
                      <w:szCs w:val="16"/>
                    </w:rPr>
                    <w:t>9</w:t>
                  </w:r>
                </w:p>
              </w:tc>
              <w:tc>
                <w:tcPr>
                  <w:tcW w:w="1260" w:type="dxa"/>
                  <w:shd w:val="clear" w:color="auto" w:fill="auto"/>
                </w:tcPr>
                <w:p w:rsidR="00FA74D2" w:rsidRPr="00AE2BA0" w:rsidRDefault="00FA74D2" w:rsidP="00FA74D2">
                  <w:pPr>
                    <w:spacing w:line="360" w:lineRule="auto"/>
                    <w:jc w:val="both"/>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lang w:val="ro-RO"/>
                    </w:rPr>
                    <w:t>10</w:t>
                  </w:r>
                </w:p>
              </w:tc>
              <w:tc>
                <w:tcPr>
                  <w:tcW w:w="1170" w:type="dxa"/>
                  <w:shd w:val="clear" w:color="auto" w:fill="auto"/>
                </w:tcPr>
                <w:p w:rsidR="00FA74D2" w:rsidRPr="00AE2BA0" w:rsidRDefault="00FA74D2" w:rsidP="00FA74D2">
                  <w:pPr>
                    <w:spacing w:line="360" w:lineRule="auto"/>
                    <w:jc w:val="both"/>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lang w:val="ro-RO"/>
                    </w:rPr>
                    <w:t>11</w:t>
                  </w:r>
                </w:p>
              </w:tc>
              <w:tc>
                <w:tcPr>
                  <w:tcW w:w="687" w:type="dxa"/>
                  <w:shd w:val="clear" w:color="auto" w:fill="auto"/>
                </w:tcPr>
                <w:p w:rsidR="00FA74D2" w:rsidRPr="00AE2BA0" w:rsidRDefault="00FA74D2" w:rsidP="00FA74D2">
                  <w:pPr>
                    <w:spacing w:line="360" w:lineRule="auto"/>
                    <w:jc w:val="both"/>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lang w:val="ro-RO"/>
                    </w:rPr>
                    <w:t>12</w:t>
                  </w:r>
                </w:p>
              </w:tc>
              <w:tc>
                <w:tcPr>
                  <w:tcW w:w="687" w:type="dxa"/>
                  <w:shd w:val="clear" w:color="auto" w:fill="auto"/>
                </w:tcPr>
                <w:p w:rsidR="00FA74D2" w:rsidRPr="00AE2BA0" w:rsidRDefault="00FA74D2" w:rsidP="00FA74D2">
                  <w:pPr>
                    <w:spacing w:line="360" w:lineRule="auto"/>
                    <w:jc w:val="both"/>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lang w:val="ro-RO"/>
                    </w:rPr>
                    <w:t>13</w:t>
                  </w:r>
                </w:p>
              </w:tc>
              <w:tc>
                <w:tcPr>
                  <w:tcW w:w="883" w:type="dxa"/>
                  <w:shd w:val="clear" w:color="auto" w:fill="auto"/>
                </w:tcPr>
                <w:p w:rsidR="00FA74D2" w:rsidRPr="00AE2BA0" w:rsidRDefault="00FA74D2" w:rsidP="00FA74D2">
                  <w:pPr>
                    <w:spacing w:line="360" w:lineRule="auto"/>
                    <w:jc w:val="both"/>
                    <w:rPr>
                      <w:rFonts w:ascii="Times New Roman" w:hAnsi="Times New Roman" w:cs="Times New Roman"/>
                      <w:color w:val="000000" w:themeColor="text1"/>
                      <w:sz w:val="16"/>
                      <w:szCs w:val="16"/>
                    </w:rPr>
                  </w:pPr>
                  <w:r w:rsidRPr="00AE2BA0">
                    <w:rPr>
                      <w:rFonts w:ascii="Times New Roman" w:hAnsi="Times New Roman" w:cs="Times New Roman"/>
                      <w:color w:val="000000" w:themeColor="text1"/>
                      <w:sz w:val="16"/>
                      <w:szCs w:val="16"/>
                    </w:rPr>
                    <w:t>14</w:t>
                  </w:r>
                </w:p>
              </w:tc>
            </w:tr>
            <w:tr w:rsidR="00FA74D2" w:rsidRPr="00AE2BA0" w:rsidTr="00FA74D2">
              <w:tc>
                <w:tcPr>
                  <w:tcW w:w="5290" w:type="dxa"/>
                  <w:gridSpan w:val="7"/>
                  <w:shd w:val="clear" w:color="auto" w:fill="auto"/>
                </w:tcPr>
                <w:p w:rsidR="00FA74D2" w:rsidRPr="00AE2BA0" w:rsidRDefault="00FA74D2" w:rsidP="00FA74D2">
                  <w:pPr>
                    <w:spacing w:line="360" w:lineRule="auto"/>
                    <w:jc w:val="both"/>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rPr>
                    <w:t>TOTAL</w:t>
                  </w:r>
                </w:p>
              </w:tc>
              <w:tc>
                <w:tcPr>
                  <w:tcW w:w="810" w:type="dxa"/>
                </w:tcPr>
                <w:p w:rsidR="00FA74D2" w:rsidRPr="00AE2BA0" w:rsidRDefault="00FA74D2" w:rsidP="00FA74D2">
                  <w:pPr>
                    <w:spacing w:line="360" w:lineRule="auto"/>
                    <w:jc w:val="both"/>
                    <w:rPr>
                      <w:rFonts w:ascii="Times New Roman" w:hAnsi="Times New Roman" w:cs="Times New Roman"/>
                      <w:color w:val="000000" w:themeColor="text1"/>
                      <w:sz w:val="16"/>
                      <w:szCs w:val="16"/>
                    </w:rPr>
                  </w:pPr>
                </w:p>
              </w:tc>
              <w:tc>
                <w:tcPr>
                  <w:tcW w:w="810" w:type="dxa"/>
                  <w:shd w:val="clear" w:color="auto" w:fill="auto"/>
                </w:tcPr>
                <w:p w:rsidR="00FA74D2" w:rsidRPr="00AE2BA0" w:rsidRDefault="00FA74D2" w:rsidP="00FA74D2">
                  <w:pPr>
                    <w:spacing w:line="360" w:lineRule="auto"/>
                    <w:jc w:val="both"/>
                    <w:rPr>
                      <w:rFonts w:ascii="Times New Roman" w:hAnsi="Times New Roman" w:cs="Times New Roman"/>
                      <w:color w:val="000000" w:themeColor="text1"/>
                      <w:sz w:val="16"/>
                      <w:szCs w:val="16"/>
                    </w:rPr>
                  </w:pPr>
                </w:p>
              </w:tc>
              <w:tc>
                <w:tcPr>
                  <w:tcW w:w="1260" w:type="dxa"/>
                  <w:shd w:val="clear" w:color="auto" w:fill="auto"/>
                </w:tcPr>
                <w:p w:rsidR="00FA74D2" w:rsidRPr="00AE2BA0" w:rsidRDefault="00FA74D2" w:rsidP="00FA74D2">
                  <w:pPr>
                    <w:spacing w:line="360" w:lineRule="auto"/>
                    <w:jc w:val="both"/>
                    <w:rPr>
                      <w:rFonts w:ascii="Times New Roman" w:hAnsi="Times New Roman" w:cs="Times New Roman"/>
                      <w:color w:val="000000" w:themeColor="text1"/>
                      <w:sz w:val="16"/>
                      <w:szCs w:val="16"/>
                      <w:lang w:val="ro-RO"/>
                    </w:rPr>
                  </w:pPr>
                </w:p>
              </w:tc>
              <w:tc>
                <w:tcPr>
                  <w:tcW w:w="1170" w:type="dxa"/>
                  <w:shd w:val="clear" w:color="auto" w:fill="auto"/>
                </w:tcPr>
                <w:p w:rsidR="00FA74D2" w:rsidRPr="00AE2BA0" w:rsidRDefault="00FA74D2" w:rsidP="00FA74D2">
                  <w:pPr>
                    <w:spacing w:line="360" w:lineRule="auto"/>
                    <w:jc w:val="both"/>
                    <w:rPr>
                      <w:rFonts w:ascii="Times New Roman" w:hAnsi="Times New Roman" w:cs="Times New Roman"/>
                      <w:color w:val="000000" w:themeColor="text1"/>
                      <w:sz w:val="16"/>
                      <w:szCs w:val="16"/>
                      <w:lang w:val="ro-RO"/>
                    </w:rPr>
                  </w:pPr>
                </w:p>
              </w:tc>
              <w:tc>
                <w:tcPr>
                  <w:tcW w:w="687" w:type="dxa"/>
                  <w:shd w:val="clear" w:color="auto" w:fill="auto"/>
                </w:tcPr>
                <w:p w:rsidR="00FA74D2" w:rsidRPr="00AE2BA0" w:rsidRDefault="00FA74D2" w:rsidP="00FA74D2">
                  <w:pPr>
                    <w:spacing w:line="360" w:lineRule="auto"/>
                    <w:jc w:val="both"/>
                    <w:rPr>
                      <w:rFonts w:ascii="Times New Roman" w:hAnsi="Times New Roman" w:cs="Times New Roman"/>
                      <w:color w:val="000000" w:themeColor="text1"/>
                      <w:sz w:val="16"/>
                      <w:szCs w:val="16"/>
                      <w:lang w:val="ro-RO"/>
                    </w:rPr>
                  </w:pPr>
                </w:p>
              </w:tc>
              <w:tc>
                <w:tcPr>
                  <w:tcW w:w="687" w:type="dxa"/>
                  <w:shd w:val="clear" w:color="auto" w:fill="auto"/>
                </w:tcPr>
                <w:p w:rsidR="00FA74D2" w:rsidRPr="00AE2BA0" w:rsidRDefault="00FA74D2" w:rsidP="00FA74D2">
                  <w:pPr>
                    <w:spacing w:line="360" w:lineRule="auto"/>
                    <w:jc w:val="both"/>
                    <w:rPr>
                      <w:rFonts w:ascii="Times New Roman" w:hAnsi="Times New Roman" w:cs="Times New Roman"/>
                      <w:color w:val="000000" w:themeColor="text1"/>
                      <w:sz w:val="16"/>
                      <w:szCs w:val="16"/>
                      <w:lang w:val="ro-RO"/>
                    </w:rPr>
                  </w:pPr>
                </w:p>
              </w:tc>
              <w:tc>
                <w:tcPr>
                  <w:tcW w:w="883" w:type="dxa"/>
                  <w:shd w:val="clear" w:color="auto" w:fill="auto"/>
                </w:tcPr>
                <w:p w:rsidR="00FA74D2" w:rsidRPr="00AE2BA0" w:rsidRDefault="00FA74D2" w:rsidP="00FA74D2">
                  <w:pPr>
                    <w:spacing w:line="360" w:lineRule="auto"/>
                    <w:jc w:val="both"/>
                    <w:rPr>
                      <w:rFonts w:ascii="Times New Roman" w:hAnsi="Times New Roman" w:cs="Times New Roman"/>
                      <w:color w:val="000000" w:themeColor="text1"/>
                      <w:sz w:val="16"/>
                      <w:szCs w:val="16"/>
                    </w:rPr>
                  </w:pPr>
                </w:p>
              </w:tc>
            </w:tr>
          </w:tbl>
          <w:p w:rsidR="00FA74D2" w:rsidRDefault="00FA74D2" w:rsidP="00FA74D2">
            <w:pPr>
              <w:jc w:val="both"/>
              <w:rPr>
                <w:rFonts w:ascii="Times New Roman" w:hAnsi="Times New Roman" w:cs="Times New Roman"/>
                <w:sz w:val="16"/>
                <w:szCs w:val="16"/>
                <w:lang w:val="ro-RO"/>
              </w:rPr>
            </w:pPr>
          </w:p>
          <w:p w:rsidR="00FA74D2" w:rsidRPr="0070192F" w:rsidRDefault="00FA74D2" w:rsidP="00FA74D2">
            <w:pPr>
              <w:widowControl w:val="0"/>
              <w:jc w:val="both"/>
              <w:rPr>
                <w:rFonts w:ascii="Times New Roman" w:hAnsi="Times New Roman" w:cs="Times New Roman"/>
                <w:sz w:val="16"/>
                <w:szCs w:val="16"/>
                <w:lang w:val="ro-RO"/>
              </w:rPr>
            </w:pPr>
            <w:r>
              <w:rPr>
                <w:rFonts w:ascii="Times New Roman" w:hAnsi="Times New Roman" w:cs="Times New Roman"/>
                <w:sz w:val="16"/>
                <w:szCs w:val="16"/>
                <w:lang w:val="ro-RO"/>
              </w:rPr>
              <w:t>*</w:t>
            </w:r>
            <w:r w:rsidRPr="0070192F">
              <w:rPr>
                <w:rFonts w:ascii="Times New Roman" w:hAnsi="Times New Roman" w:cs="Times New Roman"/>
                <w:sz w:val="16"/>
                <w:szCs w:val="16"/>
                <w:lang w:val="ro-RO"/>
              </w:rPr>
              <w:t>Dacă este aplicabil, se menţionează suplimentar faptul că generatorul este conectat la reţea prin convertizor electronic de frecvenţă.</w:t>
            </w:r>
          </w:p>
          <w:p w:rsidR="004B6BD5" w:rsidRPr="00BD7AE2" w:rsidRDefault="00FA74D2" w:rsidP="00FA74D2">
            <w:pPr>
              <w:widowControl w:val="0"/>
              <w:jc w:val="both"/>
              <w:rPr>
                <w:rFonts w:ascii="Times New Roman" w:hAnsi="Times New Roman" w:cs="Times New Roman"/>
                <w:sz w:val="16"/>
                <w:szCs w:val="16"/>
                <w:lang w:val="ro-RO"/>
              </w:rPr>
            </w:pPr>
            <w:r>
              <w:rPr>
                <w:rFonts w:ascii="Times New Roman" w:hAnsi="Times New Roman" w:cs="Times New Roman"/>
                <w:sz w:val="16"/>
                <w:szCs w:val="16"/>
                <w:lang w:val="ro-RO"/>
              </w:rPr>
              <w:t>**</w:t>
            </w:r>
            <w:r w:rsidRPr="0070192F">
              <w:rPr>
                <w:rFonts w:ascii="Times New Roman" w:hAnsi="Times New Roman" w:cs="Times New Roman"/>
                <w:sz w:val="16"/>
                <w:szCs w:val="16"/>
                <w:lang w:val="ro-RO"/>
              </w:rPr>
              <w:t>Coloană completată numai dacă informaţiile sunt disponibile.</w:t>
            </w:r>
            <w:r w:rsidR="00BD7AE2">
              <w:rPr>
                <w:rFonts w:ascii="Times New Roman" w:hAnsi="Times New Roman" w:cs="Times New Roman"/>
                <w:sz w:val="16"/>
                <w:szCs w:val="16"/>
                <w:lang w:val="ro-RO"/>
              </w:rPr>
              <w:t xml:space="preserve"> (...)</w:t>
            </w:r>
            <w:r w:rsidR="00AC506D" w:rsidRPr="00E50B96">
              <w:rPr>
                <w:rFonts w:ascii="Times New Roman" w:hAnsi="Times New Roman" w:cs="Times New Roman"/>
                <w:sz w:val="16"/>
                <w:szCs w:val="16"/>
                <w:lang w:val="ro-RO"/>
              </w:rPr>
              <w:t>”</w:t>
            </w:r>
          </w:p>
        </w:tc>
      </w:tr>
      <w:tr w:rsidR="004B6BD5" w:rsidRPr="00837B16" w:rsidTr="0000463C">
        <w:tc>
          <w:tcPr>
            <w:tcW w:w="535" w:type="dxa"/>
            <w:vMerge/>
          </w:tcPr>
          <w:p w:rsidR="004B6BD5" w:rsidRPr="00837B16" w:rsidRDefault="004B6BD5" w:rsidP="0000463C">
            <w:pPr>
              <w:jc w:val="both"/>
              <w:rPr>
                <w:rFonts w:ascii="Times New Roman" w:hAnsi="Times New Roman" w:cs="Times New Roman"/>
                <w:b/>
                <w:sz w:val="16"/>
                <w:szCs w:val="16"/>
                <w:lang w:val="ro-RO"/>
              </w:rPr>
            </w:pPr>
          </w:p>
        </w:tc>
        <w:tc>
          <w:tcPr>
            <w:tcW w:w="4410" w:type="dxa"/>
          </w:tcPr>
          <w:p w:rsidR="004B6BD5" w:rsidRPr="00837B16" w:rsidRDefault="004B6BD5" w:rsidP="0000463C">
            <w:pPr>
              <w:jc w:val="both"/>
              <w:rPr>
                <w:rFonts w:ascii="Times New Roman" w:hAnsi="Times New Roman" w:cs="Times New Roman"/>
                <w:sz w:val="24"/>
                <w:szCs w:val="24"/>
                <w:lang w:val="ro-RO"/>
              </w:rPr>
            </w:pPr>
            <w:r w:rsidRPr="00837B16">
              <w:rPr>
                <w:rFonts w:ascii="Times New Roman" w:hAnsi="Times New Roman" w:cs="Times New Roman"/>
                <w:b/>
                <w:sz w:val="16"/>
                <w:szCs w:val="16"/>
                <w:lang w:val="ro-RO"/>
              </w:rPr>
              <w:t>Observații și propuneri primite</w:t>
            </w:r>
          </w:p>
        </w:tc>
        <w:tc>
          <w:tcPr>
            <w:tcW w:w="17370" w:type="dxa"/>
          </w:tcPr>
          <w:p w:rsidR="004B6BD5" w:rsidRPr="00837B16" w:rsidRDefault="004B6BD5" w:rsidP="0000463C">
            <w:pPr>
              <w:jc w:val="both"/>
              <w:rPr>
                <w:rFonts w:ascii="Times New Roman" w:hAnsi="Times New Roman" w:cs="Times New Roman"/>
                <w:b/>
                <w:sz w:val="16"/>
                <w:szCs w:val="16"/>
                <w:lang w:val="ro-RO"/>
              </w:rPr>
            </w:pPr>
          </w:p>
        </w:tc>
      </w:tr>
      <w:tr w:rsidR="004B6BD5" w:rsidRPr="00837B16" w:rsidTr="0000463C">
        <w:tc>
          <w:tcPr>
            <w:tcW w:w="535" w:type="dxa"/>
            <w:vMerge/>
          </w:tcPr>
          <w:p w:rsidR="004B6BD5" w:rsidRPr="00837B16" w:rsidRDefault="004B6BD5" w:rsidP="0000463C">
            <w:pPr>
              <w:jc w:val="both"/>
              <w:rPr>
                <w:rFonts w:ascii="Times New Roman" w:hAnsi="Times New Roman" w:cs="Times New Roman"/>
                <w:b/>
                <w:sz w:val="16"/>
                <w:szCs w:val="16"/>
                <w:lang w:val="ro-RO"/>
              </w:rPr>
            </w:pPr>
          </w:p>
        </w:tc>
        <w:tc>
          <w:tcPr>
            <w:tcW w:w="4410" w:type="dxa"/>
          </w:tcPr>
          <w:p w:rsidR="004B6BD5" w:rsidRPr="00837B16" w:rsidRDefault="004B6BD5" w:rsidP="0000463C">
            <w:pPr>
              <w:jc w:val="both"/>
              <w:rPr>
                <w:rFonts w:ascii="Times New Roman" w:hAnsi="Times New Roman" w:cs="Times New Roman"/>
                <w:sz w:val="24"/>
                <w:szCs w:val="24"/>
                <w:lang w:val="ro-RO"/>
              </w:rPr>
            </w:pPr>
            <w:r w:rsidRPr="00837B16">
              <w:rPr>
                <w:rFonts w:ascii="Times New Roman" w:hAnsi="Times New Roman" w:cs="Times New Roman"/>
                <w:b/>
                <w:sz w:val="16"/>
                <w:szCs w:val="16"/>
                <w:lang w:val="ro-RO"/>
              </w:rPr>
              <w:t>Argumentare ANRE</w:t>
            </w:r>
          </w:p>
        </w:tc>
        <w:tc>
          <w:tcPr>
            <w:tcW w:w="17370" w:type="dxa"/>
          </w:tcPr>
          <w:p w:rsidR="004B6BD5" w:rsidRPr="00837B16" w:rsidRDefault="00FA74D2" w:rsidP="0000463C">
            <w:pPr>
              <w:jc w:val="both"/>
              <w:rPr>
                <w:rFonts w:ascii="Times New Roman" w:hAnsi="Times New Roman" w:cs="Times New Roman"/>
                <w:b/>
                <w:sz w:val="16"/>
                <w:szCs w:val="16"/>
                <w:lang w:val="ro-RO"/>
              </w:rPr>
            </w:pPr>
            <w:r w:rsidRPr="00277FCF">
              <w:rPr>
                <w:rFonts w:ascii="Times New Roman" w:hAnsi="Times New Roman" w:cs="Times New Roman"/>
                <w:b/>
                <w:sz w:val="16"/>
                <w:szCs w:val="16"/>
                <w:lang w:val="ro-RO"/>
              </w:rPr>
              <w:t>Se reformulează</w:t>
            </w:r>
            <w:r w:rsidRPr="00277FCF">
              <w:rPr>
                <w:rFonts w:ascii="Times New Roman" w:hAnsi="Times New Roman" w:cs="Times New Roman"/>
                <w:sz w:val="16"/>
                <w:szCs w:val="16"/>
                <w:lang w:val="ro-RO"/>
              </w:rPr>
              <w:t xml:space="preserve"> urmare a propunerii T</w:t>
            </w:r>
            <w:r>
              <w:rPr>
                <w:rFonts w:ascii="Times New Roman" w:hAnsi="Times New Roman" w:cs="Times New Roman"/>
                <w:sz w:val="16"/>
                <w:szCs w:val="16"/>
                <w:lang w:val="ro-RO"/>
              </w:rPr>
              <w:t>ranselectrica transmise</w:t>
            </w:r>
            <w:r w:rsidRPr="00277FCF">
              <w:rPr>
                <w:rFonts w:ascii="Times New Roman" w:hAnsi="Times New Roman" w:cs="Times New Roman"/>
                <w:sz w:val="16"/>
                <w:szCs w:val="16"/>
                <w:lang w:val="ro-RO"/>
              </w:rPr>
              <w:t xml:space="preserve"> pentru proiectul de ordin </w:t>
            </w:r>
            <w:r>
              <w:rPr>
                <w:rFonts w:ascii="Times New Roman" w:hAnsi="Times New Roman" w:cs="Times New Roman"/>
                <w:sz w:val="16"/>
                <w:szCs w:val="16"/>
                <w:lang w:val="ro-RO"/>
              </w:rPr>
              <w:t>privind</w:t>
            </w:r>
            <w:r w:rsidRPr="00277FCF">
              <w:rPr>
                <w:rFonts w:ascii="Times New Roman" w:hAnsi="Times New Roman" w:cs="Times New Roman"/>
                <w:sz w:val="16"/>
                <w:szCs w:val="16"/>
                <w:lang w:val="ro-RO"/>
              </w:rPr>
              <w:t xml:space="preserve"> modificare</w:t>
            </w:r>
            <w:r>
              <w:rPr>
                <w:rFonts w:ascii="Times New Roman" w:hAnsi="Times New Roman" w:cs="Times New Roman"/>
                <w:sz w:val="16"/>
                <w:szCs w:val="16"/>
                <w:lang w:val="ro-RO"/>
              </w:rPr>
              <w:t>a și completare</w:t>
            </w:r>
            <w:r w:rsidRPr="00277FCF">
              <w:rPr>
                <w:rFonts w:ascii="Times New Roman" w:hAnsi="Times New Roman" w:cs="Times New Roman"/>
                <w:sz w:val="16"/>
                <w:szCs w:val="16"/>
                <w:lang w:val="ro-RO"/>
              </w:rPr>
              <w:t xml:space="preserve">a </w:t>
            </w:r>
            <w:r w:rsidR="00EC0567">
              <w:rPr>
                <w:rFonts w:ascii="Times New Roman" w:hAnsi="Times New Roman" w:cs="Times New Roman"/>
                <w:sz w:val="16"/>
                <w:szCs w:val="16"/>
                <w:lang w:val="ro-RO"/>
              </w:rPr>
              <w:t>Conținutului-</w:t>
            </w:r>
            <w:r w:rsidR="00EC0567" w:rsidRPr="00277FCF">
              <w:rPr>
                <w:rFonts w:ascii="Times New Roman" w:hAnsi="Times New Roman" w:cs="Times New Roman"/>
                <w:sz w:val="16"/>
                <w:szCs w:val="16"/>
                <w:lang w:val="ro-RO"/>
              </w:rPr>
              <w:t xml:space="preserve">cadru al </w:t>
            </w:r>
            <w:r w:rsidR="00EC0567">
              <w:rPr>
                <w:rFonts w:ascii="Times New Roman" w:hAnsi="Times New Roman" w:cs="Times New Roman"/>
                <w:sz w:val="16"/>
                <w:szCs w:val="16"/>
                <w:lang w:val="ro-RO"/>
              </w:rPr>
              <w:t>avizelor tehnice de racordare</w:t>
            </w:r>
            <w:r w:rsidR="00E748AB">
              <w:rPr>
                <w:rFonts w:ascii="Times New Roman" w:hAnsi="Times New Roman" w:cs="Times New Roman"/>
                <w:sz w:val="16"/>
                <w:szCs w:val="16"/>
                <w:lang w:val="ro-RO"/>
              </w:rPr>
              <w:t>. Se adaugă nota de la pct următor</w:t>
            </w:r>
          </w:p>
        </w:tc>
      </w:tr>
      <w:tr w:rsidR="004B6BD5" w:rsidRPr="00837B16" w:rsidTr="0000463C">
        <w:tc>
          <w:tcPr>
            <w:tcW w:w="535" w:type="dxa"/>
            <w:vMerge/>
          </w:tcPr>
          <w:p w:rsidR="004B6BD5" w:rsidRPr="00837B16" w:rsidRDefault="004B6BD5" w:rsidP="0000463C">
            <w:pPr>
              <w:jc w:val="both"/>
              <w:rPr>
                <w:rFonts w:ascii="Times New Roman" w:hAnsi="Times New Roman" w:cs="Times New Roman"/>
                <w:b/>
                <w:sz w:val="16"/>
                <w:szCs w:val="16"/>
                <w:lang w:val="ro-RO"/>
              </w:rPr>
            </w:pPr>
          </w:p>
        </w:tc>
        <w:tc>
          <w:tcPr>
            <w:tcW w:w="4410" w:type="dxa"/>
          </w:tcPr>
          <w:p w:rsidR="004B6BD5" w:rsidRPr="00837B16" w:rsidRDefault="004B6BD5" w:rsidP="0000463C">
            <w:pPr>
              <w:jc w:val="both"/>
              <w:rPr>
                <w:rFonts w:ascii="Times New Roman" w:hAnsi="Times New Roman" w:cs="Times New Roman"/>
                <w:sz w:val="24"/>
                <w:szCs w:val="24"/>
                <w:lang w:val="ro-RO"/>
              </w:rPr>
            </w:pPr>
            <w:r w:rsidRPr="00837B16">
              <w:rPr>
                <w:rFonts w:ascii="Times New Roman" w:hAnsi="Times New Roman" w:cs="Times New Roman"/>
                <w:b/>
                <w:sz w:val="16"/>
                <w:szCs w:val="16"/>
                <w:lang w:val="ro-RO"/>
              </w:rPr>
              <w:t>Forma finală a proiectului de ordin</w:t>
            </w:r>
          </w:p>
        </w:tc>
        <w:tc>
          <w:tcPr>
            <w:tcW w:w="17370" w:type="dxa"/>
          </w:tcPr>
          <w:p w:rsidR="00876F34" w:rsidRDefault="00876F34" w:rsidP="00FA74D2">
            <w:pPr>
              <w:jc w:val="both"/>
              <w:rPr>
                <w:rFonts w:ascii="Times New Roman" w:hAnsi="Times New Roman" w:cs="Times New Roman"/>
                <w:sz w:val="16"/>
                <w:szCs w:val="16"/>
                <w:lang w:val="ro-RO"/>
              </w:rPr>
            </w:pPr>
            <w:r w:rsidRPr="00876F34">
              <w:rPr>
                <w:rFonts w:ascii="Times New Roman" w:hAnsi="Times New Roman" w:cs="Times New Roman"/>
                <w:b/>
                <w:color w:val="000000" w:themeColor="text1"/>
                <w:sz w:val="16"/>
                <w:szCs w:val="16"/>
                <w:highlight w:val="green"/>
              </w:rPr>
              <w:t>b) La partea introductivă, marcatorul ”- generatoare asincrone şi sincrone:” se modifică și va avea următorul cuprins</w:t>
            </w:r>
            <w:r w:rsidR="00FA74D2" w:rsidRPr="00876F34">
              <w:rPr>
                <w:rFonts w:ascii="Times New Roman" w:hAnsi="Times New Roman" w:cs="Times New Roman"/>
                <w:b/>
                <w:color w:val="000000" w:themeColor="text1"/>
                <w:sz w:val="16"/>
                <w:szCs w:val="16"/>
                <w:highlight w:val="green"/>
              </w:rPr>
              <w:t>”</w:t>
            </w:r>
            <w:r w:rsidR="00FA74D2" w:rsidRPr="0070192F">
              <w:rPr>
                <w:rFonts w:ascii="Times New Roman" w:hAnsi="Times New Roman" w:cs="Times New Roman"/>
                <w:sz w:val="16"/>
                <w:szCs w:val="16"/>
                <w:lang w:val="ro-RO"/>
              </w:rPr>
              <w:t xml:space="preserve"> </w:t>
            </w:r>
          </w:p>
          <w:p w:rsidR="00FA74D2" w:rsidRDefault="00FA74D2" w:rsidP="00FA74D2">
            <w:pPr>
              <w:jc w:val="both"/>
              <w:rPr>
                <w:rFonts w:ascii="Times New Roman" w:hAnsi="Times New Roman" w:cs="Times New Roman"/>
                <w:sz w:val="16"/>
                <w:szCs w:val="16"/>
                <w:lang w:val="ro-RO"/>
              </w:rPr>
            </w:pPr>
            <w:r w:rsidRPr="0070192F">
              <w:rPr>
                <w:rFonts w:ascii="Times New Roman" w:hAnsi="Times New Roman" w:cs="Times New Roman"/>
                <w:sz w:val="16"/>
                <w:szCs w:val="16"/>
                <w:lang w:val="ro-RO"/>
              </w:rPr>
              <w:t>- generatoare asincrone şi sincrone:</w:t>
            </w:r>
          </w:p>
          <w:tbl>
            <w:tblPr>
              <w:tblpPr w:leftFromText="180" w:rightFromText="180" w:vertAnchor="text" w:horzAnchor="margin" w:tblpY="145"/>
              <w:tblOverlap w:val="never"/>
              <w:tblW w:w="1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728"/>
              <w:gridCol w:w="1069"/>
              <w:gridCol w:w="881"/>
              <w:gridCol w:w="688"/>
              <w:gridCol w:w="554"/>
              <w:gridCol w:w="714"/>
              <w:gridCol w:w="799"/>
              <w:gridCol w:w="579"/>
              <w:gridCol w:w="1284"/>
              <w:gridCol w:w="1220"/>
              <w:gridCol w:w="687"/>
              <w:gridCol w:w="687"/>
              <w:gridCol w:w="634"/>
              <w:gridCol w:w="474"/>
            </w:tblGrid>
            <w:tr w:rsidR="00FA74D2" w:rsidRPr="004D60D6" w:rsidTr="00BA1285">
              <w:tc>
                <w:tcPr>
                  <w:tcW w:w="425" w:type="dxa"/>
                  <w:shd w:val="clear" w:color="auto" w:fill="auto"/>
                </w:tcPr>
                <w:p w:rsidR="00FA74D2" w:rsidRPr="004D60D6" w:rsidRDefault="00FA74D2" w:rsidP="00FA74D2">
                  <w:pPr>
                    <w:spacing w:line="360" w:lineRule="auto"/>
                    <w:jc w:val="both"/>
                    <w:rPr>
                      <w:rFonts w:ascii="Times New Roman" w:hAnsi="Times New Roman" w:cs="Times New Roman"/>
                      <w:color w:val="000000" w:themeColor="text1"/>
                      <w:sz w:val="16"/>
                      <w:szCs w:val="16"/>
                    </w:rPr>
                  </w:pPr>
                  <w:r w:rsidRPr="004D60D6">
                    <w:rPr>
                      <w:rFonts w:ascii="Times New Roman" w:hAnsi="Times New Roman" w:cs="Times New Roman"/>
                      <w:color w:val="000000" w:themeColor="text1"/>
                      <w:sz w:val="16"/>
                      <w:szCs w:val="16"/>
                    </w:rPr>
                    <w:t xml:space="preserve">Nr. </w:t>
                  </w:r>
                </w:p>
                <w:p w:rsidR="00FA74D2" w:rsidRPr="004D60D6" w:rsidRDefault="00FA74D2" w:rsidP="00FA74D2">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rPr>
                    <w:t>crt.</w:t>
                  </w:r>
                </w:p>
              </w:tc>
              <w:tc>
                <w:tcPr>
                  <w:tcW w:w="734" w:type="dxa"/>
                  <w:shd w:val="clear" w:color="auto" w:fill="auto"/>
                </w:tcPr>
                <w:p w:rsidR="00FA74D2" w:rsidRPr="004D60D6" w:rsidRDefault="00FA74D2" w:rsidP="00FA74D2">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rPr>
                    <w:t>Nr. UG</w:t>
                  </w:r>
                </w:p>
              </w:tc>
              <w:tc>
                <w:tcPr>
                  <w:tcW w:w="1074" w:type="dxa"/>
                  <w:shd w:val="clear" w:color="auto" w:fill="auto"/>
                </w:tcPr>
                <w:p w:rsidR="00FA74D2" w:rsidRPr="00AE2BA0" w:rsidRDefault="00FA74D2" w:rsidP="00FA74D2">
                  <w:pPr>
                    <w:spacing w:line="360" w:lineRule="auto"/>
                    <w:jc w:val="both"/>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lang w:val="ro-RO"/>
                    </w:rPr>
                    <w:t>Tipul UG</w:t>
                  </w:r>
                </w:p>
                <w:p w:rsidR="00FA74D2" w:rsidRPr="00277FCF" w:rsidRDefault="00FA74D2" w:rsidP="00FA74D2">
                  <w:pPr>
                    <w:spacing w:line="360" w:lineRule="auto"/>
                    <w:jc w:val="both"/>
                    <w:rPr>
                      <w:rFonts w:ascii="Times New Roman" w:hAnsi="Times New Roman" w:cs="Times New Roman"/>
                      <w:color w:val="000000" w:themeColor="text1"/>
                      <w:sz w:val="16"/>
                      <w:szCs w:val="16"/>
                      <w:highlight w:val="green"/>
                      <w:lang w:val="ro-RO"/>
                    </w:rPr>
                  </w:pPr>
                  <w:r w:rsidRPr="00AE2BA0">
                    <w:rPr>
                      <w:rFonts w:ascii="Times New Roman" w:hAnsi="Times New Roman" w:cs="Times New Roman"/>
                      <w:color w:val="000000" w:themeColor="text1"/>
                      <w:sz w:val="16"/>
                      <w:szCs w:val="16"/>
                      <w:lang w:val="ro-RO"/>
                    </w:rPr>
                    <w:t>(de exemplu, As, S)</w:t>
                  </w:r>
                  <w:r w:rsidRPr="00AE2BA0">
                    <w:rPr>
                      <w:rFonts w:ascii="Times New Roman" w:hAnsi="Times New Roman" w:cs="Times New Roman"/>
                      <w:color w:val="000000" w:themeColor="text1"/>
                      <w:sz w:val="16"/>
                      <w:szCs w:val="16"/>
                      <w:vertAlign w:val="superscript"/>
                    </w:rPr>
                    <w:t>*</w:t>
                  </w:r>
                  <w:r w:rsidRPr="00277FCF">
                    <w:rPr>
                      <w:rFonts w:ascii="Times New Roman" w:hAnsi="Times New Roman" w:cs="Times New Roman"/>
                      <w:color w:val="000000" w:themeColor="text1"/>
                      <w:sz w:val="16"/>
                      <w:szCs w:val="16"/>
                      <w:highlight w:val="green"/>
                      <w:lang w:val="ro-RO"/>
                    </w:rPr>
                    <w:t xml:space="preserve"> </w:t>
                  </w:r>
                </w:p>
              </w:tc>
              <w:tc>
                <w:tcPr>
                  <w:tcW w:w="890" w:type="dxa"/>
                  <w:shd w:val="clear" w:color="auto" w:fill="auto"/>
                </w:tcPr>
                <w:p w:rsidR="00FA74D2" w:rsidRPr="00AE2BA0" w:rsidRDefault="00FA74D2" w:rsidP="00FA74D2">
                  <w:pPr>
                    <w:spacing w:line="360" w:lineRule="auto"/>
                    <w:jc w:val="both"/>
                    <w:rPr>
                      <w:rFonts w:ascii="Times New Roman" w:hAnsi="Times New Roman" w:cs="Times New Roman"/>
                      <w:color w:val="000000" w:themeColor="text1"/>
                      <w:sz w:val="16"/>
                      <w:szCs w:val="16"/>
                      <w:lang w:val="ro-RO"/>
                    </w:rPr>
                  </w:pPr>
                  <w:r w:rsidRPr="00AE2BA0">
                    <w:rPr>
                      <w:rFonts w:ascii="Times New Roman" w:hAnsi="Times New Roman" w:cs="Times New Roman"/>
                      <w:color w:val="000000" w:themeColor="text1"/>
                      <w:sz w:val="16"/>
                      <w:szCs w:val="16"/>
                      <w:lang w:val="ro-RO"/>
                    </w:rPr>
                    <w:t xml:space="preserve">Tip </w:t>
                  </w:r>
                  <w:r w:rsidRPr="00AE2BA0">
                    <w:rPr>
                      <w:rFonts w:ascii="Times New Roman" w:hAnsi="Times New Roman" w:cs="Times New Roman"/>
                      <w:color w:val="000000" w:themeColor="text1"/>
                      <w:sz w:val="16"/>
                      <w:szCs w:val="16"/>
                      <w:lang w:val="de-DE"/>
                    </w:rPr>
                    <w:t>UG</w:t>
                  </w:r>
                  <w:r w:rsidRPr="00AE2BA0">
                    <w:rPr>
                      <w:rFonts w:ascii="Times New Roman" w:hAnsi="Times New Roman" w:cs="Times New Roman"/>
                      <w:color w:val="000000" w:themeColor="text1"/>
                      <w:sz w:val="16"/>
                      <w:szCs w:val="16"/>
                      <w:lang w:val="ro-RO"/>
                    </w:rPr>
                    <w:t xml:space="preserve"> </w:t>
                  </w:r>
                </w:p>
                <w:p w:rsidR="00FA74D2" w:rsidRPr="00277FCF" w:rsidRDefault="00FA74D2" w:rsidP="00FA74D2">
                  <w:pPr>
                    <w:spacing w:line="360" w:lineRule="auto"/>
                    <w:jc w:val="both"/>
                    <w:rPr>
                      <w:rFonts w:ascii="Times New Roman" w:hAnsi="Times New Roman" w:cs="Times New Roman"/>
                      <w:color w:val="000000" w:themeColor="text1"/>
                      <w:sz w:val="16"/>
                      <w:szCs w:val="16"/>
                      <w:highlight w:val="green"/>
                      <w:lang w:val="ro-RO"/>
                    </w:rPr>
                  </w:pPr>
                  <w:r w:rsidRPr="00AE2BA0">
                    <w:rPr>
                      <w:rFonts w:ascii="Times New Roman" w:hAnsi="Times New Roman" w:cs="Times New Roman"/>
                      <w:color w:val="000000" w:themeColor="text1"/>
                      <w:sz w:val="16"/>
                      <w:szCs w:val="16"/>
                      <w:lang w:val="ro-RO"/>
                    </w:rPr>
                    <w:t>(T, H ,</w:t>
                  </w:r>
                  <w:r>
                    <w:rPr>
                      <w:rFonts w:ascii="Times New Roman" w:hAnsi="Times New Roman" w:cs="Times New Roman"/>
                      <w:color w:val="000000" w:themeColor="text1"/>
                      <w:sz w:val="16"/>
                      <w:szCs w:val="16"/>
                      <w:lang w:val="ro-RO"/>
                    </w:rPr>
                    <w:t xml:space="preserve"> </w:t>
                  </w:r>
                  <w:r w:rsidRPr="00AE2BA0">
                    <w:rPr>
                      <w:rFonts w:ascii="Times New Roman" w:hAnsi="Times New Roman" w:cs="Times New Roman"/>
                      <w:color w:val="000000" w:themeColor="text1"/>
                      <w:sz w:val="16"/>
                      <w:szCs w:val="16"/>
                      <w:lang w:val="ro-RO"/>
                    </w:rPr>
                    <w:t>E)</w:t>
                  </w:r>
                </w:p>
              </w:tc>
              <w:tc>
                <w:tcPr>
                  <w:tcW w:w="688" w:type="dxa"/>
                  <w:shd w:val="clear" w:color="auto" w:fill="auto"/>
                </w:tcPr>
                <w:p w:rsidR="00FA74D2" w:rsidRPr="004D60D6" w:rsidRDefault="00FA74D2" w:rsidP="00FA74D2">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Un/UG (V)</w:t>
                  </w:r>
                </w:p>
              </w:tc>
              <w:tc>
                <w:tcPr>
                  <w:tcW w:w="504" w:type="dxa"/>
                  <w:shd w:val="clear" w:color="auto" w:fill="auto"/>
                </w:tcPr>
                <w:p w:rsidR="00FA74D2" w:rsidRPr="004D60D6" w:rsidRDefault="00FA74D2" w:rsidP="00FA74D2">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Pn UG (kW)</w:t>
                  </w:r>
                </w:p>
              </w:tc>
              <w:tc>
                <w:tcPr>
                  <w:tcW w:w="716" w:type="dxa"/>
                  <w:shd w:val="clear" w:color="auto" w:fill="auto"/>
                </w:tcPr>
                <w:p w:rsidR="00FA74D2" w:rsidRPr="004D60D6" w:rsidRDefault="00FA74D2" w:rsidP="00620A8C">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Sn UG (</w:t>
                  </w:r>
                  <w:r w:rsidRPr="00620A8C">
                    <w:rPr>
                      <w:rFonts w:ascii="Times New Roman" w:hAnsi="Times New Roman" w:cs="Times New Roman"/>
                      <w:color w:val="000000" w:themeColor="text1"/>
                      <w:sz w:val="16"/>
                      <w:szCs w:val="16"/>
                      <w:highlight w:val="green"/>
                      <w:lang w:val="ro-RO"/>
                    </w:rPr>
                    <w:t>k</w:t>
                  </w:r>
                  <w:r w:rsidR="00620A8C" w:rsidRPr="00620A8C">
                    <w:rPr>
                      <w:rFonts w:ascii="Times New Roman" w:hAnsi="Times New Roman" w:cs="Times New Roman"/>
                      <w:color w:val="000000" w:themeColor="text1"/>
                      <w:sz w:val="16"/>
                      <w:szCs w:val="16"/>
                      <w:highlight w:val="green"/>
                      <w:lang w:val="ro-RO"/>
                    </w:rPr>
                    <w:t>VA</w:t>
                  </w:r>
                  <w:r w:rsidRPr="00620A8C">
                    <w:rPr>
                      <w:rFonts w:ascii="Times New Roman" w:hAnsi="Times New Roman" w:cs="Times New Roman"/>
                      <w:color w:val="000000" w:themeColor="text1"/>
                      <w:sz w:val="16"/>
                      <w:szCs w:val="16"/>
                      <w:highlight w:val="green"/>
                      <w:lang w:val="ro-RO"/>
                    </w:rPr>
                    <w:t>)</w:t>
                  </w:r>
                </w:p>
              </w:tc>
              <w:tc>
                <w:tcPr>
                  <w:tcW w:w="804" w:type="dxa"/>
                  <w:shd w:val="clear" w:color="auto" w:fill="auto"/>
                </w:tcPr>
                <w:p w:rsidR="00FA74D2" w:rsidRPr="004D60D6" w:rsidRDefault="00FA74D2" w:rsidP="00FA74D2">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Pi total (kW)</w:t>
                  </w:r>
                </w:p>
              </w:tc>
              <w:tc>
                <w:tcPr>
                  <w:tcW w:w="580" w:type="dxa"/>
                </w:tcPr>
                <w:p w:rsidR="00FA74D2" w:rsidRPr="004D60D6" w:rsidRDefault="00FA74D2" w:rsidP="00FA74D2">
                  <w:pPr>
                    <w:spacing w:line="360" w:lineRule="auto"/>
                    <w:jc w:val="both"/>
                    <w:rPr>
                      <w:rFonts w:ascii="Times New Roman" w:hAnsi="Times New Roman" w:cs="Times New Roman"/>
                      <w:color w:val="000000" w:themeColor="text1"/>
                      <w:sz w:val="16"/>
                      <w:szCs w:val="16"/>
                      <w:highlight w:val="green"/>
                      <w:lang w:val="ro-RO"/>
                    </w:rPr>
                  </w:pPr>
                  <w:r w:rsidRPr="004D60D6">
                    <w:rPr>
                      <w:rFonts w:ascii="Times New Roman" w:hAnsi="Times New Roman" w:cs="Times New Roman"/>
                      <w:color w:val="000000" w:themeColor="text1"/>
                      <w:sz w:val="16"/>
                      <w:szCs w:val="16"/>
                      <w:highlight w:val="green"/>
                      <w:lang w:val="ro-RO"/>
                    </w:rPr>
                    <w:t>U</w:t>
                  </w:r>
                </w:p>
                <w:p w:rsidR="00FA74D2" w:rsidRPr="004D60D6" w:rsidRDefault="00FA74D2" w:rsidP="00FA74D2">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highlight w:val="green"/>
                      <w:lang w:val="ro-RO"/>
                    </w:rPr>
                    <w:t>(kV)</w:t>
                  </w:r>
                </w:p>
              </w:tc>
              <w:tc>
                <w:tcPr>
                  <w:tcW w:w="1296" w:type="dxa"/>
                  <w:shd w:val="clear" w:color="auto" w:fill="auto"/>
                </w:tcPr>
                <w:p w:rsidR="00FA74D2" w:rsidRPr="004D60D6" w:rsidRDefault="00FA74D2" w:rsidP="00FA74D2">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Pmax</w:t>
                  </w:r>
                  <w:r>
                    <w:rPr>
                      <w:rFonts w:ascii="Times New Roman" w:hAnsi="Times New Roman" w:cs="Times New Roman"/>
                      <w:color w:val="000000" w:themeColor="text1"/>
                      <w:sz w:val="16"/>
                      <w:szCs w:val="16"/>
                      <w:lang w:val="ro-RO"/>
                    </w:rPr>
                    <w:t xml:space="preserve"> </w:t>
                  </w:r>
                  <w:r w:rsidRPr="004D60D6">
                    <w:rPr>
                      <w:rFonts w:ascii="Times New Roman" w:hAnsi="Times New Roman" w:cs="Times New Roman"/>
                      <w:color w:val="000000" w:themeColor="text1"/>
                      <w:sz w:val="16"/>
                      <w:szCs w:val="16"/>
                      <w:lang w:val="ro-RO"/>
                    </w:rPr>
                    <w:t>prod</w:t>
                  </w:r>
                  <w:r>
                    <w:rPr>
                      <w:rFonts w:ascii="Times New Roman" w:hAnsi="Times New Roman" w:cs="Times New Roman"/>
                      <w:color w:val="000000" w:themeColor="text1"/>
                      <w:sz w:val="16"/>
                      <w:szCs w:val="16"/>
                      <w:lang w:val="ro-RO"/>
                    </w:rPr>
                    <w:t>usă</w:t>
                  </w:r>
                </w:p>
                <w:p w:rsidR="00FA74D2" w:rsidRPr="004D60D6" w:rsidRDefault="00FA74D2" w:rsidP="00FA74D2">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 xml:space="preserve">de UG </w:t>
                  </w:r>
                </w:p>
                <w:p w:rsidR="00FA74D2" w:rsidRPr="004D60D6" w:rsidRDefault="00FA74D2" w:rsidP="00FA74D2">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(kW)</w:t>
                  </w:r>
                </w:p>
              </w:tc>
              <w:tc>
                <w:tcPr>
                  <w:tcW w:w="1230" w:type="dxa"/>
                  <w:shd w:val="clear" w:color="auto" w:fill="auto"/>
                </w:tcPr>
                <w:p w:rsidR="00FA74D2" w:rsidRPr="004D60D6" w:rsidRDefault="00FA74D2" w:rsidP="00FA74D2">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Pmin</w:t>
                  </w:r>
                  <w:r>
                    <w:rPr>
                      <w:rFonts w:ascii="Times New Roman" w:hAnsi="Times New Roman" w:cs="Times New Roman"/>
                      <w:color w:val="000000" w:themeColor="text1"/>
                      <w:sz w:val="16"/>
                      <w:szCs w:val="16"/>
                      <w:lang w:val="ro-RO"/>
                    </w:rPr>
                    <w:t xml:space="preserve"> </w:t>
                  </w:r>
                  <w:r w:rsidRPr="004D60D6">
                    <w:rPr>
                      <w:rFonts w:ascii="Times New Roman" w:hAnsi="Times New Roman" w:cs="Times New Roman"/>
                      <w:color w:val="000000" w:themeColor="text1"/>
                      <w:sz w:val="16"/>
                      <w:szCs w:val="16"/>
                      <w:lang w:val="ro-RO"/>
                    </w:rPr>
                    <w:t>prod</w:t>
                  </w:r>
                  <w:r>
                    <w:rPr>
                      <w:rFonts w:ascii="Times New Roman" w:hAnsi="Times New Roman" w:cs="Times New Roman"/>
                      <w:color w:val="000000" w:themeColor="text1"/>
                      <w:sz w:val="16"/>
                      <w:szCs w:val="16"/>
                      <w:lang w:val="ro-RO"/>
                    </w:rPr>
                    <w:t>usă</w:t>
                  </w:r>
                </w:p>
                <w:p w:rsidR="00FA74D2" w:rsidRPr="004D60D6" w:rsidRDefault="00FA74D2" w:rsidP="00FA74D2">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de UG</w:t>
                  </w:r>
                  <w:r w:rsidRPr="004D60D6">
                    <w:rPr>
                      <w:rFonts w:ascii="Times New Roman" w:hAnsi="Times New Roman" w:cs="Times New Roman"/>
                      <w:strike/>
                      <w:color w:val="000000" w:themeColor="text1"/>
                      <w:sz w:val="16"/>
                      <w:szCs w:val="16"/>
                      <w:lang w:val="ro-RO"/>
                    </w:rPr>
                    <w:t xml:space="preserve"> </w:t>
                  </w:r>
                </w:p>
                <w:p w:rsidR="00FA74D2" w:rsidRPr="004D60D6" w:rsidRDefault="00FA74D2" w:rsidP="00FA74D2">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(kW)</w:t>
                  </w:r>
                </w:p>
              </w:tc>
              <w:tc>
                <w:tcPr>
                  <w:tcW w:w="687" w:type="dxa"/>
                  <w:shd w:val="clear" w:color="auto" w:fill="auto"/>
                </w:tcPr>
                <w:p w:rsidR="00FA74D2" w:rsidRPr="004D60D6" w:rsidRDefault="00FA74D2" w:rsidP="00FA74D2">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Qmax</w:t>
                  </w:r>
                </w:p>
                <w:p w:rsidR="00FA74D2" w:rsidRPr="004D60D6" w:rsidRDefault="00FA74D2" w:rsidP="00FA74D2">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(kVAr)</w:t>
                  </w:r>
                </w:p>
              </w:tc>
              <w:tc>
                <w:tcPr>
                  <w:tcW w:w="687" w:type="dxa"/>
                  <w:shd w:val="clear" w:color="auto" w:fill="auto"/>
                </w:tcPr>
                <w:p w:rsidR="00FA74D2" w:rsidRPr="004D60D6" w:rsidRDefault="00FA74D2" w:rsidP="00FA74D2">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Qmin</w:t>
                  </w:r>
                </w:p>
                <w:p w:rsidR="00FA74D2" w:rsidRPr="004D60D6" w:rsidRDefault="00FA74D2" w:rsidP="00FA74D2">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(kVAr)</w:t>
                  </w:r>
                </w:p>
              </w:tc>
              <w:tc>
                <w:tcPr>
                  <w:tcW w:w="634" w:type="dxa"/>
                </w:tcPr>
                <w:p w:rsidR="00FA74D2" w:rsidRPr="004D60D6" w:rsidRDefault="00FA74D2" w:rsidP="00FA74D2">
                  <w:pPr>
                    <w:spacing w:line="360" w:lineRule="auto"/>
                    <w:jc w:val="both"/>
                    <w:rPr>
                      <w:rFonts w:ascii="Times New Roman" w:hAnsi="Times New Roman" w:cs="Times New Roman"/>
                      <w:color w:val="000000" w:themeColor="text1"/>
                      <w:sz w:val="16"/>
                      <w:szCs w:val="16"/>
                      <w:highlight w:val="green"/>
                    </w:rPr>
                  </w:pPr>
                  <w:r w:rsidRPr="004D60D6">
                    <w:rPr>
                      <w:rFonts w:ascii="Times New Roman" w:hAnsi="Times New Roman" w:cs="Times New Roman"/>
                      <w:color w:val="000000" w:themeColor="text1"/>
                      <w:sz w:val="16"/>
                      <w:szCs w:val="16"/>
                      <w:highlight w:val="green"/>
                    </w:rPr>
                    <w:t>Sevac</w:t>
                  </w:r>
                </w:p>
                <w:p w:rsidR="00FA74D2" w:rsidRPr="004D60D6" w:rsidRDefault="00FA74D2" w:rsidP="00FA74D2">
                  <w:pPr>
                    <w:spacing w:line="360" w:lineRule="auto"/>
                    <w:jc w:val="both"/>
                    <w:rPr>
                      <w:rFonts w:ascii="Times New Roman" w:hAnsi="Times New Roman" w:cs="Times New Roman"/>
                      <w:color w:val="000000" w:themeColor="text1"/>
                      <w:sz w:val="16"/>
                      <w:szCs w:val="16"/>
                      <w:highlight w:val="green"/>
                    </w:rPr>
                  </w:pPr>
                  <w:r w:rsidRPr="004D60D6">
                    <w:rPr>
                      <w:rFonts w:ascii="Times New Roman" w:hAnsi="Times New Roman" w:cs="Times New Roman"/>
                      <w:color w:val="000000" w:themeColor="text1"/>
                      <w:sz w:val="16"/>
                      <w:szCs w:val="16"/>
                      <w:highlight w:val="green"/>
                    </w:rPr>
                    <w:t>(kVA)</w:t>
                  </w:r>
                </w:p>
              </w:tc>
              <w:tc>
                <w:tcPr>
                  <w:tcW w:w="474" w:type="dxa"/>
                  <w:shd w:val="clear" w:color="auto" w:fill="auto"/>
                </w:tcPr>
                <w:p w:rsidR="00FA74D2" w:rsidRPr="004D60D6" w:rsidRDefault="00FA74D2" w:rsidP="00FA74D2">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highlight w:val="green"/>
                    </w:rPr>
                    <w:t>Obs</w:t>
                  </w:r>
                </w:p>
              </w:tc>
            </w:tr>
            <w:tr w:rsidR="00FA74D2" w:rsidRPr="004D60D6" w:rsidTr="00BA1285">
              <w:tc>
                <w:tcPr>
                  <w:tcW w:w="425" w:type="dxa"/>
                  <w:shd w:val="clear" w:color="auto" w:fill="auto"/>
                </w:tcPr>
                <w:p w:rsidR="00FA74D2" w:rsidRPr="004D60D6" w:rsidRDefault="00FA74D2" w:rsidP="00FA74D2">
                  <w:pPr>
                    <w:spacing w:line="360" w:lineRule="auto"/>
                    <w:jc w:val="center"/>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lastRenderedPageBreak/>
                    <w:t>1</w:t>
                  </w:r>
                </w:p>
              </w:tc>
              <w:tc>
                <w:tcPr>
                  <w:tcW w:w="734" w:type="dxa"/>
                  <w:shd w:val="clear" w:color="auto" w:fill="auto"/>
                </w:tcPr>
                <w:p w:rsidR="00FA74D2" w:rsidRPr="004D60D6" w:rsidRDefault="00FA74D2" w:rsidP="00FA74D2">
                  <w:pPr>
                    <w:spacing w:line="360" w:lineRule="auto"/>
                    <w:jc w:val="center"/>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2</w:t>
                  </w:r>
                </w:p>
              </w:tc>
              <w:tc>
                <w:tcPr>
                  <w:tcW w:w="1074" w:type="dxa"/>
                  <w:shd w:val="clear" w:color="auto" w:fill="auto"/>
                </w:tcPr>
                <w:p w:rsidR="00FA74D2" w:rsidRPr="004D60D6" w:rsidRDefault="00FA74D2" w:rsidP="00FA74D2">
                  <w:pPr>
                    <w:spacing w:line="360" w:lineRule="auto"/>
                    <w:jc w:val="center"/>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 xml:space="preserve">3 </w:t>
                  </w:r>
                </w:p>
              </w:tc>
              <w:tc>
                <w:tcPr>
                  <w:tcW w:w="890" w:type="dxa"/>
                  <w:shd w:val="clear" w:color="auto" w:fill="auto"/>
                </w:tcPr>
                <w:p w:rsidR="00FA74D2" w:rsidRPr="004D60D6" w:rsidRDefault="00FA74D2" w:rsidP="00FA74D2">
                  <w:pPr>
                    <w:spacing w:line="360" w:lineRule="auto"/>
                    <w:jc w:val="center"/>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4</w:t>
                  </w:r>
                </w:p>
              </w:tc>
              <w:tc>
                <w:tcPr>
                  <w:tcW w:w="688" w:type="dxa"/>
                  <w:shd w:val="clear" w:color="auto" w:fill="auto"/>
                </w:tcPr>
                <w:p w:rsidR="00FA74D2" w:rsidRPr="004D60D6" w:rsidRDefault="00FA74D2" w:rsidP="00FA74D2">
                  <w:pPr>
                    <w:spacing w:line="360" w:lineRule="auto"/>
                    <w:jc w:val="center"/>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5</w:t>
                  </w:r>
                </w:p>
              </w:tc>
              <w:tc>
                <w:tcPr>
                  <w:tcW w:w="504" w:type="dxa"/>
                  <w:shd w:val="clear" w:color="auto" w:fill="auto"/>
                </w:tcPr>
                <w:p w:rsidR="00FA74D2" w:rsidRPr="004D60D6" w:rsidRDefault="00FA74D2" w:rsidP="00FA74D2">
                  <w:pPr>
                    <w:spacing w:line="360" w:lineRule="auto"/>
                    <w:jc w:val="center"/>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6</w:t>
                  </w:r>
                </w:p>
              </w:tc>
              <w:tc>
                <w:tcPr>
                  <w:tcW w:w="716" w:type="dxa"/>
                  <w:shd w:val="clear" w:color="auto" w:fill="auto"/>
                </w:tcPr>
                <w:p w:rsidR="00FA74D2" w:rsidRPr="004D60D6" w:rsidRDefault="00FA74D2" w:rsidP="00FA74D2">
                  <w:pPr>
                    <w:spacing w:line="360" w:lineRule="auto"/>
                    <w:jc w:val="center"/>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7</w:t>
                  </w:r>
                </w:p>
              </w:tc>
              <w:tc>
                <w:tcPr>
                  <w:tcW w:w="804" w:type="dxa"/>
                  <w:shd w:val="clear" w:color="auto" w:fill="auto"/>
                </w:tcPr>
                <w:p w:rsidR="00FA74D2" w:rsidRPr="004D60D6" w:rsidRDefault="00FA74D2" w:rsidP="00FA74D2">
                  <w:pPr>
                    <w:spacing w:line="360" w:lineRule="auto"/>
                    <w:jc w:val="center"/>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 xml:space="preserve">8 </w:t>
                  </w:r>
                </w:p>
              </w:tc>
              <w:tc>
                <w:tcPr>
                  <w:tcW w:w="580" w:type="dxa"/>
                </w:tcPr>
                <w:p w:rsidR="00FA74D2" w:rsidRPr="00E03C00" w:rsidRDefault="00FA74D2" w:rsidP="00FA74D2">
                  <w:pPr>
                    <w:spacing w:line="360" w:lineRule="auto"/>
                    <w:jc w:val="center"/>
                    <w:rPr>
                      <w:rFonts w:ascii="Times New Roman" w:hAnsi="Times New Roman" w:cs="Times New Roman"/>
                      <w:color w:val="000000" w:themeColor="text1"/>
                      <w:sz w:val="16"/>
                      <w:szCs w:val="16"/>
                      <w:highlight w:val="green"/>
                      <w:lang w:val="ro-RO"/>
                    </w:rPr>
                  </w:pPr>
                  <w:r w:rsidRPr="00E03C00">
                    <w:rPr>
                      <w:rFonts w:ascii="Times New Roman" w:hAnsi="Times New Roman" w:cs="Times New Roman"/>
                      <w:color w:val="000000" w:themeColor="text1"/>
                      <w:sz w:val="16"/>
                      <w:szCs w:val="16"/>
                      <w:highlight w:val="green"/>
                      <w:lang w:val="ro-RO"/>
                    </w:rPr>
                    <w:t>9</w:t>
                  </w:r>
                </w:p>
              </w:tc>
              <w:tc>
                <w:tcPr>
                  <w:tcW w:w="1296" w:type="dxa"/>
                  <w:shd w:val="clear" w:color="auto" w:fill="auto"/>
                </w:tcPr>
                <w:p w:rsidR="00FA74D2" w:rsidRPr="00E03C00" w:rsidRDefault="00FA74D2" w:rsidP="00FA74D2">
                  <w:pPr>
                    <w:spacing w:line="360" w:lineRule="auto"/>
                    <w:jc w:val="center"/>
                    <w:rPr>
                      <w:rFonts w:ascii="Times New Roman" w:hAnsi="Times New Roman" w:cs="Times New Roman"/>
                      <w:color w:val="000000" w:themeColor="text1"/>
                      <w:sz w:val="16"/>
                      <w:szCs w:val="16"/>
                      <w:highlight w:val="green"/>
                      <w:lang w:val="ro-RO"/>
                    </w:rPr>
                  </w:pPr>
                  <w:r w:rsidRPr="00E03C00">
                    <w:rPr>
                      <w:rFonts w:ascii="Times New Roman" w:hAnsi="Times New Roman" w:cs="Times New Roman"/>
                      <w:color w:val="000000" w:themeColor="text1"/>
                      <w:sz w:val="16"/>
                      <w:szCs w:val="16"/>
                      <w:highlight w:val="green"/>
                      <w:lang w:val="ro-RO"/>
                    </w:rPr>
                    <w:t xml:space="preserve">10 </w:t>
                  </w:r>
                </w:p>
              </w:tc>
              <w:tc>
                <w:tcPr>
                  <w:tcW w:w="1230" w:type="dxa"/>
                  <w:shd w:val="clear" w:color="auto" w:fill="auto"/>
                </w:tcPr>
                <w:p w:rsidR="00FA74D2" w:rsidRPr="00E03C00" w:rsidRDefault="00FA74D2" w:rsidP="00FA74D2">
                  <w:pPr>
                    <w:spacing w:line="360" w:lineRule="auto"/>
                    <w:jc w:val="center"/>
                    <w:rPr>
                      <w:rFonts w:ascii="Times New Roman" w:hAnsi="Times New Roman" w:cs="Times New Roman"/>
                      <w:color w:val="000000" w:themeColor="text1"/>
                      <w:sz w:val="16"/>
                      <w:szCs w:val="16"/>
                      <w:highlight w:val="green"/>
                      <w:lang w:val="ro-RO"/>
                    </w:rPr>
                  </w:pPr>
                  <w:r w:rsidRPr="00E03C00">
                    <w:rPr>
                      <w:rFonts w:ascii="Times New Roman" w:hAnsi="Times New Roman" w:cs="Times New Roman"/>
                      <w:color w:val="000000" w:themeColor="text1"/>
                      <w:sz w:val="16"/>
                      <w:szCs w:val="16"/>
                      <w:highlight w:val="green"/>
                      <w:lang w:val="ro-RO"/>
                    </w:rPr>
                    <w:t>11</w:t>
                  </w:r>
                </w:p>
              </w:tc>
              <w:tc>
                <w:tcPr>
                  <w:tcW w:w="687" w:type="dxa"/>
                  <w:shd w:val="clear" w:color="auto" w:fill="auto"/>
                </w:tcPr>
                <w:p w:rsidR="00FA74D2" w:rsidRPr="00E03C00" w:rsidRDefault="00FA74D2" w:rsidP="00FA74D2">
                  <w:pPr>
                    <w:spacing w:line="360" w:lineRule="auto"/>
                    <w:jc w:val="center"/>
                    <w:rPr>
                      <w:rFonts w:ascii="Times New Roman" w:hAnsi="Times New Roman" w:cs="Times New Roman"/>
                      <w:color w:val="000000" w:themeColor="text1"/>
                      <w:sz w:val="16"/>
                      <w:szCs w:val="16"/>
                      <w:highlight w:val="green"/>
                      <w:lang w:val="ro-RO"/>
                    </w:rPr>
                  </w:pPr>
                  <w:r w:rsidRPr="00E03C00">
                    <w:rPr>
                      <w:rFonts w:ascii="Times New Roman" w:hAnsi="Times New Roman" w:cs="Times New Roman"/>
                      <w:color w:val="000000" w:themeColor="text1"/>
                      <w:sz w:val="16"/>
                      <w:szCs w:val="16"/>
                      <w:highlight w:val="green"/>
                      <w:lang w:val="ro-RO"/>
                    </w:rPr>
                    <w:t xml:space="preserve">12 </w:t>
                  </w:r>
                </w:p>
              </w:tc>
              <w:tc>
                <w:tcPr>
                  <w:tcW w:w="687" w:type="dxa"/>
                  <w:shd w:val="clear" w:color="auto" w:fill="auto"/>
                </w:tcPr>
                <w:p w:rsidR="00FA74D2" w:rsidRPr="00E03C00" w:rsidRDefault="00FA74D2" w:rsidP="00FA74D2">
                  <w:pPr>
                    <w:spacing w:line="360" w:lineRule="auto"/>
                    <w:jc w:val="center"/>
                    <w:rPr>
                      <w:rFonts w:ascii="Times New Roman" w:hAnsi="Times New Roman" w:cs="Times New Roman"/>
                      <w:color w:val="000000" w:themeColor="text1"/>
                      <w:sz w:val="16"/>
                      <w:szCs w:val="16"/>
                      <w:highlight w:val="green"/>
                      <w:lang w:val="ro-RO"/>
                    </w:rPr>
                  </w:pPr>
                  <w:r w:rsidRPr="00E03C00">
                    <w:rPr>
                      <w:rFonts w:ascii="Times New Roman" w:hAnsi="Times New Roman" w:cs="Times New Roman"/>
                      <w:color w:val="000000" w:themeColor="text1"/>
                      <w:sz w:val="16"/>
                      <w:szCs w:val="16"/>
                      <w:highlight w:val="green"/>
                      <w:lang w:val="ro-RO"/>
                    </w:rPr>
                    <w:t>13</w:t>
                  </w:r>
                </w:p>
              </w:tc>
              <w:tc>
                <w:tcPr>
                  <w:tcW w:w="634" w:type="dxa"/>
                </w:tcPr>
                <w:p w:rsidR="00FA74D2" w:rsidRPr="00E03C00" w:rsidRDefault="00FA74D2" w:rsidP="00FA74D2">
                  <w:pPr>
                    <w:spacing w:line="360" w:lineRule="auto"/>
                    <w:jc w:val="center"/>
                    <w:rPr>
                      <w:rFonts w:ascii="Times New Roman" w:hAnsi="Times New Roman" w:cs="Times New Roman"/>
                      <w:color w:val="000000" w:themeColor="text1"/>
                      <w:sz w:val="16"/>
                      <w:szCs w:val="16"/>
                      <w:highlight w:val="green"/>
                      <w:lang w:val="ro-RO"/>
                    </w:rPr>
                  </w:pPr>
                  <w:r w:rsidRPr="00E03C00">
                    <w:rPr>
                      <w:rFonts w:ascii="Times New Roman" w:hAnsi="Times New Roman" w:cs="Times New Roman"/>
                      <w:color w:val="000000" w:themeColor="text1"/>
                      <w:sz w:val="16"/>
                      <w:szCs w:val="16"/>
                      <w:highlight w:val="green"/>
                      <w:lang w:val="ro-RO"/>
                    </w:rPr>
                    <w:t>14</w:t>
                  </w:r>
                </w:p>
              </w:tc>
              <w:tc>
                <w:tcPr>
                  <w:tcW w:w="474" w:type="dxa"/>
                  <w:shd w:val="clear" w:color="auto" w:fill="auto"/>
                </w:tcPr>
                <w:p w:rsidR="00FA74D2" w:rsidRPr="00E03C00" w:rsidRDefault="00FA74D2" w:rsidP="00FA74D2">
                  <w:pPr>
                    <w:spacing w:line="360" w:lineRule="auto"/>
                    <w:jc w:val="center"/>
                    <w:rPr>
                      <w:rFonts w:ascii="Times New Roman" w:hAnsi="Times New Roman" w:cs="Times New Roman"/>
                      <w:color w:val="000000" w:themeColor="text1"/>
                      <w:sz w:val="16"/>
                      <w:szCs w:val="16"/>
                      <w:highlight w:val="green"/>
                      <w:lang w:val="ro-RO"/>
                    </w:rPr>
                  </w:pPr>
                  <w:r w:rsidRPr="00E03C00">
                    <w:rPr>
                      <w:rFonts w:ascii="Times New Roman" w:hAnsi="Times New Roman" w:cs="Times New Roman"/>
                      <w:color w:val="000000" w:themeColor="text1"/>
                      <w:sz w:val="16"/>
                      <w:szCs w:val="16"/>
                      <w:highlight w:val="green"/>
                      <w:lang w:val="ro-RO"/>
                    </w:rPr>
                    <w:t>15</w:t>
                  </w:r>
                </w:p>
              </w:tc>
            </w:tr>
            <w:tr w:rsidR="00FA74D2" w:rsidRPr="004D60D6" w:rsidTr="00BA1285">
              <w:tc>
                <w:tcPr>
                  <w:tcW w:w="425" w:type="dxa"/>
                  <w:shd w:val="clear" w:color="auto" w:fill="auto"/>
                </w:tcPr>
                <w:p w:rsidR="00FA74D2" w:rsidRPr="004D60D6" w:rsidRDefault="00FA74D2" w:rsidP="00FA74D2">
                  <w:pPr>
                    <w:spacing w:line="360" w:lineRule="auto"/>
                    <w:jc w:val="both"/>
                    <w:rPr>
                      <w:rFonts w:ascii="Times New Roman" w:hAnsi="Times New Roman" w:cs="Times New Roman"/>
                      <w:color w:val="000000" w:themeColor="text1"/>
                      <w:sz w:val="16"/>
                      <w:szCs w:val="16"/>
                      <w:lang w:val="ro-RO"/>
                    </w:rPr>
                  </w:pPr>
                </w:p>
              </w:tc>
              <w:tc>
                <w:tcPr>
                  <w:tcW w:w="734" w:type="dxa"/>
                  <w:shd w:val="clear" w:color="auto" w:fill="auto"/>
                </w:tcPr>
                <w:p w:rsidR="00FA74D2" w:rsidRPr="004D60D6" w:rsidRDefault="00FA74D2" w:rsidP="00FA74D2">
                  <w:pPr>
                    <w:spacing w:line="360" w:lineRule="auto"/>
                    <w:jc w:val="both"/>
                    <w:rPr>
                      <w:rFonts w:ascii="Times New Roman" w:hAnsi="Times New Roman" w:cs="Times New Roman"/>
                      <w:color w:val="000000" w:themeColor="text1"/>
                      <w:sz w:val="16"/>
                      <w:szCs w:val="16"/>
                      <w:lang w:val="ro-RO"/>
                    </w:rPr>
                  </w:pPr>
                </w:p>
              </w:tc>
              <w:tc>
                <w:tcPr>
                  <w:tcW w:w="1074" w:type="dxa"/>
                  <w:shd w:val="clear" w:color="auto" w:fill="auto"/>
                </w:tcPr>
                <w:p w:rsidR="00FA74D2" w:rsidRPr="004D60D6" w:rsidRDefault="00FA74D2" w:rsidP="00FA74D2">
                  <w:pPr>
                    <w:spacing w:line="360" w:lineRule="auto"/>
                    <w:jc w:val="both"/>
                    <w:rPr>
                      <w:rFonts w:ascii="Times New Roman" w:hAnsi="Times New Roman" w:cs="Times New Roman"/>
                      <w:color w:val="000000" w:themeColor="text1"/>
                      <w:sz w:val="16"/>
                      <w:szCs w:val="16"/>
                      <w:lang w:val="ro-RO"/>
                    </w:rPr>
                  </w:pPr>
                </w:p>
              </w:tc>
              <w:tc>
                <w:tcPr>
                  <w:tcW w:w="890" w:type="dxa"/>
                  <w:shd w:val="clear" w:color="auto" w:fill="auto"/>
                </w:tcPr>
                <w:p w:rsidR="00FA74D2" w:rsidRPr="004D60D6" w:rsidRDefault="00FA74D2" w:rsidP="00FA74D2">
                  <w:pPr>
                    <w:spacing w:line="360" w:lineRule="auto"/>
                    <w:jc w:val="both"/>
                    <w:rPr>
                      <w:rFonts w:ascii="Times New Roman" w:hAnsi="Times New Roman" w:cs="Times New Roman"/>
                      <w:color w:val="000000" w:themeColor="text1"/>
                      <w:sz w:val="16"/>
                      <w:szCs w:val="16"/>
                      <w:lang w:val="ro-RO"/>
                    </w:rPr>
                  </w:pPr>
                </w:p>
              </w:tc>
              <w:tc>
                <w:tcPr>
                  <w:tcW w:w="688" w:type="dxa"/>
                  <w:shd w:val="clear" w:color="auto" w:fill="auto"/>
                </w:tcPr>
                <w:p w:rsidR="00FA74D2" w:rsidRPr="004D60D6" w:rsidRDefault="00FA74D2" w:rsidP="00FA74D2">
                  <w:pPr>
                    <w:spacing w:line="360" w:lineRule="auto"/>
                    <w:jc w:val="both"/>
                    <w:rPr>
                      <w:rFonts w:ascii="Times New Roman" w:hAnsi="Times New Roman" w:cs="Times New Roman"/>
                      <w:color w:val="000000" w:themeColor="text1"/>
                      <w:sz w:val="16"/>
                      <w:szCs w:val="16"/>
                      <w:lang w:val="ro-RO"/>
                    </w:rPr>
                  </w:pPr>
                </w:p>
              </w:tc>
              <w:tc>
                <w:tcPr>
                  <w:tcW w:w="504" w:type="dxa"/>
                  <w:shd w:val="clear" w:color="auto" w:fill="auto"/>
                </w:tcPr>
                <w:p w:rsidR="00FA74D2" w:rsidRPr="004D60D6" w:rsidRDefault="00FA74D2" w:rsidP="00FA74D2">
                  <w:pPr>
                    <w:spacing w:line="360" w:lineRule="auto"/>
                    <w:jc w:val="both"/>
                    <w:rPr>
                      <w:rFonts w:ascii="Times New Roman" w:hAnsi="Times New Roman" w:cs="Times New Roman"/>
                      <w:color w:val="000000" w:themeColor="text1"/>
                      <w:sz w:val="16"/>
                      <w:szCs w:val="16"/>
                      <w:lang w:val="ro-RO"/>
                    </w:rPr>
                  </w:pPr>
                </w:p>
              </w:tc>
              <w:tc>
                <w:tcPr>
                  <w:tcW w:w="716" w:type="dxa"/>
                  <w:shd w:val="clear" w:color="auto" w:fill="auto"/>
                </w:tcPr>
                <w:p w:rsidR="00FA74D2" w:rsidRPr="004D60D6" w:rsidRDefault="00FA74D2" w:rsidP="00FA74D2">
                  <w:pPr>
                    <w:spacing w:line="360" w:lineRule="auto"/>
                    <w:jc w:val="both"/>
                    <w:rPr>
                      <w:rFonts w:ascii="Times New Roman" w:hAnsi="Times New Roman" w:cs="Times New Roman"/>
                      <w:color w:val="000000" w:themeColor="text1"/>
                      <w:sz w:val="16"/>
                      <w:szCs w:val="16"/>
                      <w:lang w:val="ro-RO"/>
                    </w:rPr>
                  </w:pPr>
                </w:p>
              </w:tc>
              <w:tc>
                <w:tcPr>
                  <w:tcW w:w="804" w:type="dxa"/>
                  <w:shd w:val="clear" w:color="auto" w:fill="auto"/>
                </w:tcPr>
                <w:p w:rsidR="00FA74D2" w:rsidRPr="004D60D6" w:rsidRDefault="00FA74D2" w:rsidP="00FA74D2">
                  <w:pPr>
                    <w:spacing w:line="360" w:lineRule="auto"/>
                    <w:jc w:val="both"/>
                    <w:rPr>
                      <w:rFonts w:ascii="Times New Roman" w:hAnsi="Times New Roman" w:cs="Times New Roman"/>
                      <w:color w:val="000000" w:themeColor="text1"/>
                      <w:sz w:val="16"/>
                      <w:szCs w:val="16"/>
                      <w:lang w:val="ro-RO"/>
                    </w:rPr>
                  </w:pPr>
                </w:p>
              </w:tc>
              <w:tc>
                <w:tcPr>
                  <w:tcW w:w="580" w:type="dxa"/>
                </w:tcPr>
                <w:p w:rsidR="00FA74D2" w:rsidRPr="004D60D6" w:rsidRDefault="00FA74D2" w:rsidP="00FA74D2">
                  <w:pPr>
                    <w:spacing w:line="360" w:lineRule="auto"/>
                    <w:jc w:val="both"/>
                    <w:rPr>
                      <w:rFonts w:ascii="Times New Roman" w:hAnsi="Times New Roman" w:cs="Times New Roman"/>
                      <w:color w:val="000000" w:themeColor="text1"/>
                      <w:sz w:val="16"/>
                      <w:szCs w:val="16"/>
                      <w:lang w:val="ro-RO"/>
                    </w:rPr>
                  </w:pPr>
                </w:p>
              </w:tc>
              <w:tc>
                <w:tcPr>
                  <w:tcW w:w="1296" w:type="dxa"/>
                  <w:shd w:val="clear" w:color="auto" w:fill="auto"/>
                </w:tcPr>
                <w:p w:rsidR="00FA74D2" w:rsidRPr="004D60D6" w:rsidRDefault="00FA74D2" w:rsidP="00FA74D2">
                  <w:pPr>
                    <w:spacing w:line="360" w:lineRule="auto"/>
                    <w:jc w:val="both"/>
                    <w:rPr>
                      <w:rFonts w:ascii="Times New Roman" w:hAnsi="Times New Roman" w:cs="Times New Roman"/>
                      <w:color w:val="000000" w:themeColor="text1"/>
                      <w:sz w:val="16"/>
                      <w:szCs w:val="16"/>
                      <w:lang w:val="ro-RO"/>
                    </w:rPr>
                  </w:pPr>
                </w:p>
              </w:tc>
              <w:tc>
                <w:tcPr>
                  <w:tcW w:w="1230" w:type="dxa"/>
                  <w:shd w:val="clear" w:color="auto" w:fill="auto"/>
                </w:tcPr>
                <w:p w:rsidR="00FA74D2" w:rsidRPr="004D60D6" w:rsidRDefault="00FA74D2" w:rsidP="00FA74D2">
                  <w:pPr>
                    <w:spacing w:line="360" w:lineRule="auto"/>
                    <w:jc w:val="both"/>
                    <w:rPr>
                      <w:rFonts w:ascii="Times New Roman" w:hAnsi="Times New Roman" w:cs="Times New Roman"/>
                      <w:color w:val="000000" w:themeColor="text1"/>
                      <w:sz w:val="16"/>
                      <w:szCs w:val="16"/>
                      <w:lang w:val="ro-RO"/>
                    </w:rPr>
                  </w:pPr>
                </w:p>
              </w:tc>
              <w:tc>
                <w:tcPr>
                  <w:tcW w:w="687" w:type="dxa"/>
                  <w:shd w:val="clear" w:color="auto" w:fill="auto"/>
                </w:tcPr>
                <w:p w:rsidR="00FA74D2" w:rsidRPr="004D60D6" w:rsidRDefault="00FA74D2" w:rsidP="00FA74D2">
                  <w:pPr>
                    <w:spacing w:line="360" w:lineRule="auto"/>
                    <w:jc w:val="both"/>
                    <w:rPr>
                      <w:rFonts w:ascii="Times New Roman" w:hAnsi="Times New Roman" w:cs="Times New Roman"/>
                      <w:color w:val="000000" w:themeColor="text1"/>
                      <w:sz w:val="16"/>
                      <w:szCs w:val="16"/>
                      <w:lang w:val="ro-RO"/>
                    </w:rPr>
                  </w:pPr>
                </w:p>
              </w:tc>
              <w:tc>
                <w:tcPr>
                  <w:tcW w:w="687" w:type="dxa"/>
                  <w:shd w:val="clear" w:color="auto" w:fill="auto"/>
                </w:tcPr>
                <w:p w:rsidR="00FA74D2" w:rsidRPr="004D60D6" w:rsidRDefault="00FA74D2" w:rsidP="00FA74D2">
                  <w:pPr>
                    <w:spacing w:line="360" w:lineRule="auto"/>
                    <w:jc w:val="both"/>
                    <w:rPr>
                      <w:rFonts w:ascii="Times New Roman" w:hAnsi="Times New Roman" w:cs="Times New Roman"/>
                      <w:color w:val="000000" w:themeColor="text1"/>
                      <w:sz w:val="16"/>
                      <w:szCs w:val="16"/>
                      <w:lang w:val="ro-RO"/>
                    </w:rPr>
                  </w:pPr>
                </w:p>
              </w:tc>
              <w:tc>
                <w:tcPr>
                  <w:tcW w:w="634" w:type="dxa"/>
                </w:tcPr>
                <w:p w:rsidR="00FA74D2" w:rsidRPr="004D60D6" w:rsidRDefault="00FA74D2" w:rsidP="00FA74D2">
                  <w:pPr>
                    <w:spacing w:line="360" w:lineRule="auto"/>
                    <w:jc w:val="both"/>
                    <w:rPr>
                      <w:rFonts w:ascii="Times New Roman" w:hAnsi="Times New Roman" w:cs="Times New Roman"/>
                      <w:color w:val="000000" w:themeColor="text1"/>
                      <w:sz w:val="16"/>
                      <w:szCs w:val="16"/>
                      <w:lang w:val="ro-RO"/>
                    </w:rPr>
                  </w:pPr>
                </w:p>
              </w:tc>
              <w:tc>
                <w:tcPr>
                  <w:tcW w:w="474" w:type="dxa"/>
                  <w:shd w:val="clear" w:color="auto" w:fill="auto"/>
                </w:tcPr>
                <w:p w:rsidR="00FA74D2" w:rsidRPr="004D60D6" w:rsidRDefault="00FA74D2" w:rsidP="00FA74D2">
                  <w:pPr>
                    <w:spacing w:line="360" w:lineRule="auto"/>
                    <w:jc w:val="both"/>
                    <w:rPr>
                      <w:rFonts w:ascii="Times New Roman" w:hAnsi="Times New Roman" w:cs="Times New Roman"/>
                      <w:color w:val="000000" w:themeColor="text1"/>
                      <w:sz w:val="16"/>
                      <w:szCs w:val="16"/>
                      <w:lang w:val="ro-RO"/>
                    </w:rPr>
                  </w:pPr>
                </w:p>
              </w:tc>
            </w:tr>
            <w:tr w:rsidR="00FA74D2" w:rsidRPr="004D60D6" w:rsidTr="00BA1285">
              <w:trPr>
                <w:trHeight w:val="155"/>
              </w:trPr>
              <w:tc>
                <w:tcPr>
                  <w:tcW w:w="3811" w:type="dxa"/>
                  <w:gridSpan w:val="5"/>
                  <w:shd w:val="clear" w:color="auto" w:fill="auto"/>
                </w:tcPr>
                <w:p w:rsidR="00FA74D2" w:rsidRPr="004D60D6" w:rsidRDefault="00FA74D2" w:rsidP="00FA74D2">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TOTAL:</w:t>
                  </w:r>
                </w:p>
              </w:tc>
              <w:tc>
                <w:tcPr>
                  <w:tcW w:w="504" w:type="dxa"/>
                  <w:shd w:val="clear" w:color="auto" w:fill="auto"/>
                </w:tcPr>
                <w:p w:rsidR="00FA74D2" w:rsidRPr="004D60D6" w:rsidRDefault="00FA74D2" w:rsidP="00FA74D2">
                  <w:pPr>
                    <w:spacing w:line="360" w:lineRule="auto"/>
                    <w:jc w:val="both"/>
                    <w:rPr>
                      <w:rFonts w:ascii="Times New Roman" w:hAnsi="Times New Roman" w:cs="Times New Roman"/>
                      <w:color w:val="000000" w:themeColor="text1"/>
                      <w:sz w:val="16"/>
                      <w:szCs w:val="16"/>
                      <w:lang w:val="ro-RO"/>
                    </w:rPr>
                  </w:pPr>
                </w:p>
              </w:tc>
              <w:tc>
                <w:tcPr>
                  <w:tcW w:w="716" w:type="dxa"/>
                  <w:shd w:val="clear" w:color="auto" w:fill="auto"/>
                </w:tcPr>
                <w:p w:rsidR="00FA74D2" w:rsidRPr="004D60D6" w:rsidRDefault="00FA74D2" w:rsidP="00FA74D2">
                  <w:pPr>
                    <w:spacing w:line="360" w:lineRule="auto"/>
                    <w:jc w:val="both"/>
                    <w:rPr>
                      <w:rFonts w:ascii="Times New Roman" w:hAnsi="Times New Roman" w:cs="Times New Roman"/>
                      <w:color w:val="000000" w:themeColor="text1"/>
                      <w:sz w:val="16"/>
                      <w:szCs w:val="16"/>
                      <w:lang w:val="ro-RO"/>
                    </w:rPr>
                  </w:pPr>
                </w:p>
              </w:tc>
              <w:tc>
                <w:tcPr>
                  <w:tcW w:w="804" w:type="dxa"/>
                  <w:shd w:val="clear" w:color="auto" w:fill="auto"/>
                </w:tcPr>
                <w:p w:rsidR="00FA74D2" w:rsidRPr="004D60D6" w:rsidRDefault="00FA74D2" w:rsidP="00FA74D2">
                  <w:pPr>
                    <w:spacing w:line="360" w:lineRule="auto"/>
                    <w:jc w:val="both"/>
                    <w:rPr>
                      <w:rFonts w:ascii="Times New Roman" w:hAnsi="Times New Roman" w:cs="Times New Roman"/>
                      <w:color w:val="000000" w:themeColor="text1"/>
                      <w:sz w:val="16"/>
                      <w:szCs w:val="16"/>
                      <w:lang w:val="ro-RO"/>
                    </w:rPr>
                  </w:pPr>
                </w:p>
              </w:tc>
              <w:tc>
                <w:tcPr>
                  <w:tcW w:w="580" w:type="dxa"/>
                </w:tcPr>
                <w:p w:rsidR="00FA74D2" w:rsidRPr="004D60D6" w:rsidRDefault="00FA74D2" w:rsidP="00FA74D2">
                  <w:pPr>
                    <w:spacing w:line="360" w:lineRule="auto"/>
                    <w:jc w:val="both"/>
                    <w:rPr>
                      <w:rFonts w:ascii="Times New Roman" w:hAnsi="Times New Roman" w:cs="Times New Roman"/>
                      <w:color w:val="000000" w:themeColor="text1"/>
                      <w:sz w:val="16"/>
                      <w:szCs w:val="16"/>
                      <w:lang w:val="ro-RO"/>
                    </w:rPr>
                  </w:pPr>
                </w:p>
              </w:tc>
              <w:tc>
                <w:tcPr>
                  <w:tcW w:w="1296" w:type="dxa"/>
                  <w:shd w:val="clear" w:color="auto" w:fill="auto"/>
                </w:tcPr>
                <w:p w:rsidR="00FA74D2" w:rsidRPr="004D60D6" w:rsidRDefault="00FA74D2" w:rsidP="00FA74D2">
                  <w:pPr>
                    <w:spacing w:line="360" w:lineRule="auto"/>
                    <w:jc w:val="both"/>
                    <w:rPr>
                      <w:rFonts w:ascii="Times New Roman" w:hAnsi="Times New Roman" w:cs="Times New Roman"/>
                      <w:color w:val="000000" w:themeColor="text1"/>
                      <w:sz w:val="16"/>
                      <w:szCs w:val="16"/>
                      <w:lang w:val="ro-RO"/>
                    </w:rPr>
                  </w:pPr>
                </w:p>
              </w:tc>
              <w:tc>
                <w:tcPr>
                  <w:tcW w:w="1230" w:type="dxa"/>
                  <w:shd w:val="clear" w:color="auto" w:fill="auto"/>
                </w:tcPr>
                <w:p w:rsidR="00FA74D2" w:rsidRPr="004D60D6" w:rsidRDefault="00FA74D2" w:rsidP="00FA74D2">
                  <w:pPr>
                    <w:spacing w:line="360" w:lineRule="auto"/>
                    <w:jc w:val="both"/>
                    <w:rPr>
                      <w:rFonts w:ascii="Times New Roman" w:hAnsi="Times New Roman" w:cs="Times New Roman"/>
                      <w:color w:val="000000" w:themeColor="text1"/>
                      <w:sz w:val="16"/>
                      <w:szCs w:val="16"/>
                      <w:lang w:val="ro-RO"/>
                    </w:rPr>
                  </w:pPr>
                </w:p>
              </w:tc>
              <w:tc>
                <w:tcPr>
                  <w:tcW w:w="687" w:type="dxa"/>
                  <w:shd w:val="clear" w:color="auto" w:fill="auto"/>
                </w:tcPr>
                <w:p w:rsidR="00FA74D2" w:rsidRPr="004D60D6" w:rsidRDefault="00FA74D2" w:rsidP="00FA74D2">
                  <w:pPr>
                    <w:spacing w:line="360" w:lineRule="auto"/>
                    <w:jc w:val="both"/>
                    <w:rPr>
                      <w:rFonts w:ascii="Times New Roman" w:hAnsi="Times New Roman" w:cs="Times New Roman"/>
                      <w:color w:val="000000" w:themeColor="text1"/>
                      <w:sz w:val="16"/>
                      <w:szCs w:val="16"/>
                      <w:lang w:val="ro-RO"/>
                    </w:rPr>
                  </w:pPr>
                </w:p>
              </w:tc>
              <w:tc>
                <w:tcPr>
                  <w:tcW w:w="687" w:type="dxa"/>
                  <w:shd w:val="clear" w:color="auto" w:fill="auto"/>
                </w:tcPr>
                <w:p w:rsidR="00FA74D2" w:rsidRPr="004D60D6" w:rsidRDefault="00FA74D2" w:rsidP="00FA74D2">
                  <w:pPr>
                    <w:spacing w:line="360" w:lineRule="auto"/>
                    <w:jc w:val="both"/>
                    <w:rPr>
                      <w:rFonts w:ascii="Times New Roman" w:hAnsi="Times New Roman" w:cs="Times New Roman"/>
                      <w:color w:val="000000" w:themeColor="text1"/>
                      <w:sz w:val="16"/>
                      <w:szCs w:val="16"/>
                      <w:lang w:val="ro-RO"/>
                    </w:rPr>
                  </w:pPr>
                </w:p>
              </w:tc>
              <w:tc>
                <w:tcPr>
                  <w:tcW w:w="634" w:type="dxa"/>
                </w:tcPr>
                <w:p w:rsidR="00FA74D2" w:rsidRPr="004D60D6" w:rsidRDefault="00FA74D2" w:rsidP="00FA74D2">
                  <w:pPr>
                    <w:spacing w:line="360" w:lineRule="auto"/>
                    <w:jc w:val="both"/>
                    <w:rPr>
                      <w:rFonts w:ascii="Times New Roman" w:hAnsi="Times New Roman" w:cs="Times New Roman"/>
                      <w:color w:val="000000" w:themeColor="text1"/>
                      <w:sz w:val="16"/>
                      <w:szCs w:val="16"/>
                      <w:lang w:val="ro-RO"/>
                    </w:rPr>
                  </w:pPr>
                </w:p>
              </w:tc>
              <w:tc>
                <w:tcPr>
                  <w:tcW w:w="474" w:type="dxa"/>
                  <w:shd w:val="clear" w:color="auto" w:fill="auto"/>
                </w:tcPr>
                <w:p w:rsidR="00FA74D2" w:rsidRPr="004D60D6" w:rsidRDefault="00FA74D2" w:rsidP="00FA74D2">
                  <w:pPr>
                    <w:spacing w:line="360" w:lineRule="auto"/>
                    <w:jc w:val="both"/>
                    <w:rPr>
                      <w:rFonts w:ascii="Times New Roman" w:hAnsi="Times New Roman" w:cs="Times New Roman"/>
                      <w:color w:val="000000" w:themeColor="text1"/>
                      <w:sz w:val="16"/>
                      <w:szCs w:val="16"/>
                      <w:lang w:val="ro-RO"/>
                    </w:rPr>
                  </w:pPr>
                </w:p>
              </w:tc>
            </w:tr>
          </w:tbl>
          <w:p w:rsidR="00FA74D2" w:rsidRPr="00277FCF" w:rsidRDefault="00FA74D2" w:rsidP="00FA74D2">
            <w:pPr>
              <w:jc w:val="both"/>
              <w:rPr>
                <w:rFonts w:ascii="Times New Roman" w:hAnsi="Times New Roman" w:cs="Times New Roman"/>
                <w:sz w:val="16"/>
                <w:szCs w:val="16"/>
              </w:rPr>
            </w:pPr>
          </w:p>
          <w:p w:rsidR="00FA74D2" w:rsidRDefault="00FA74D2" w:rsidP="00FA74D2">
            <w:pPr>
              <w:widowControl w:val="0"/>
              <w:jc w:val="both"/>
              <w:rPr>
                <w:rFonts w:ascii="Times New Roman" w:hAnsi="Times New Roman" w:cs="Times New Roman"/>
                <w:sz w:val="16"/>
                <w:szCs w:val="16"/>
                <w:vertAlign w:val="superscript"/>
                <w:lang w:val="ro-RO"/>
              </w:rPr>
            </w:pPr>
          </w:p>
          <w:p w:rsidR="00FA74D2" w:rsidRDefault="00FA74D2" w:rsidP="00FA74D2">
            <w:pPr>
              <w:widowControl w:val="0"/>
              <w:jc w:val="both"/>
              <w:rPr>
                <w:rFonts w:ascii="Times New Roman" w:hAnsi="Times New Roman" w:cs="Times New Roman"/>
                <w:sz w:val="16"/>
                <w:szCs w:val="16"/>
                <w:vertAlign w:val="superscript"/>
                <w:lang w:val="ro-RO"/>
              </w:rPr>
            </w:pPr>
          </w:p>
          <w:p w:rsidR="00FA74D2" w:rsidRDefault="00FA74D2" w:rsidP="00FA74D2">
            <w:pPr>
              <w:widowControl w:val="0"/>
              <w:jc w:val="both"/>
              <w:rPr>
                <w:rFonts w:ascii="Times New Roman" w:hAnsi="Times New Roman" w:cs="Times New Roman"/>
                <w:sz w:val="16"/>
                <w:szCs w:val="16"/>
                <w:vertAlign w:val="superscript"/>
                <w:lang w:val="ro-RO"/>
              </w:rPr>
            </w:pPr>
          </w:p>
          <w:p w:rsidR="00FA74D2" w:rsidRDefault="00FA74D2" w:rsidP="00FA74D2">
            <w:pPr>
              <w:widowControl w:val="0"/>
              <w:jc w:val="both"/>
              <w:rPr>
                <w:rFonts w:ascii="Times New Roman" w:hAnsi="Times New Roman" w:cs="Times New Roman"/>
                <w:sz w:val="16"/>
                <w:szCs w:val="16"/>
                <w:vertAlign w:val="superscript"/>
                <w:lang w:val="ro-RO"/>
              </w:rPr>
            </w:pPr>
          </w:p>
          <w:p w:rsidR="00FA74D2" w:rsidRDefault="00FA74D2" w:rsidP="00FA74D2">
            <w:pPr>
              <w:widowControl w:val="0"/>
              <w:jc w:val="both"/>
              <w:rPr>
                <w:rFonts w:ascii="Times New Roman" w:hAnsi="Times New Roman" w:cs="Times New Roman"/>
                <w:sz w:val="16"/>
                <w:szCs w:val="16"/>
                <w:vertAlign w:val="superscript"/>
                <w:lang w:val="ro-RO"/>
              </w:rPr>
            </w:pPr>
          </w:p>
          <w:p w:rsidR="00FA74D2" w:rsidRDefault="00FA74D2" w:rsidP="00FA74D2">
            <w:pPr>
              <w:widowControl w:val="0"/>
              <w:jc w:val="both"/>
              <w:rPr>
                <w:rFonts w:ascii="Times New Roman" w:hAnsi="Times New Roman" w:cs="Times New Roman"/>
                <w:sz w:val="16"/>
                <w:szCs w:val="16"/>
                <w:vertAlign w:val="superscript"/>
                <w:lang w:val="ro-RO"/>
              </w:rPr>
            </w:pPr>
          </w:p>
          <w:p w:rsidR="00FA74D2" w:rsidRDefault="00FA74D2" w:rsidP="00FA74D2">
            <w:pPr>
              <w:widowControl w:val="0"/>
              <w:jc w:val="both"/>
              <w:rPr>
                <w:rFonts w:ascii="Times New Roman" w:hAnsi="Times New Roman" w:cs="Times New Roman"/>
                <w:sz w:val="16"/>
                <w:szCs w:val="16"/>
                <w:vertAlign w:val="superscript"/>
                <w:lang w:val="ro-RO"/>
              </w:rPr>
            </w:pPr>
          </w:p>
          <w:p w:rsidR="00FA74D2" w:rsidRDefault="00FA74D2" w:rsidP="00FA74D2">
            <w:pPr>
              <w:widowControl w:val="0"/>
              <w:jc w:val="both"/>
              <w:rPr>
                <w:rFonts w:ascii="Times New Roman" w:hAnsi="Times New Roman" w:cs="Times New Roman"/>
                <w:sz w:val="16"/>
                <w:szCs w:val="16"/>
                <w:vertAlign w:val="superscript"/>
                <w:lang w:val="ro-RO"/>
              </w:rPr>
            </w:pPr>
          </w:p>
          <w:p w:rsidR="00FA74D2" w:rsidRDefault="00FA74D2" w:rsidP="00FA74D2">
            <w:pPr>
              <w:widowControl w:val="0"/>
              <w:jc w:val="both"/>
              <w:rPr>
                <w:rFonts w:ascii="Times New Roman" w:hAnsi="Times New Roman" w:cs="Times New Roman"/>
                <w:sz w:val="16"/>
                <w:szCs w:val="16"/>
                <w:vertAlign w:val="superscript"/>
                <w:lang w:val="ro-RO"/>
              </w:rPr>
            </w:pPr>
          </w:p>
          <w:p w:rsidR="004205E0" w:rsidRDefault="004205E0" w:rsidP="00FA74D2">
            <w:pPr>
              <w:widowControl w:val="0"/>
              <w:jc w:val="both"/>
              <w:rPr>
                <w:rFonts w:ascii="Times New Roman" w:hAnsi="Times New Roman" w:cs="Times New Roman"/>
                <w:sz w:val="16"/>
                <w:szCs w:val="16"/>
                <w:vertAlign w:val="superscript"/>
                <w:lang w:val="ro-RO"/>
              </w:rPr>
            </w:pPr>
          </w:p>
          <w:p w:rsidR="00FA74D2" w:rsidRPr="0070192F" w:rsidRDefault="00FA74D2" w:rsidP="00FA74D2">
            <w:pPr>
              <w:widowControl w:val="0"/>
              <w:jc w:val="both"/>
              <w:rPr>
                <w:rFonts w:ascii="Times New Roman" w:hAnsi="Times New Roman" w:cs="Times New Roman"/>
                <w:sz w:val="16"/>
                <w:szCs w:val="16"/>
                <w:lang w:val="ro-RO"/>
              </w:rPr>
            </w:pPr>
            <w:r w:rsidRPr="00965F55">
              <w:rPr>
                <w:rFonts w:ascii="Times New Roman" w:hAnsi="Times New Roman" w:cs="Times New Roman"/>
                <w:sz w:val="16"/>
                <w:szCs w:val="16"/>
                <w:vertAlign w:val="superscript"/>
                <w:lang w:val="ro-RO"/>
              </w:rPr>
              <w:t>*</w:t>
            </w:r>
            <w:r w:rsidRPr="0070192F">
              <w:rPr>
                <w:rFonts w:ascii="Times New Roman" w:hAnsi="Times New Roman" w:cs="Times New Roman"/>
                <w:sz w:val="16"/>
                <w:szCs w:val="16"/>
                <w:lang w:val="ro-RO"/>
              </w:rPr>
              <w:t xml:space="preserve"> Dacă este aplicabil, se menţionează suplimentar faptul că generatorul este conectat la reţea prin convertizor electronic de frecvenţă.</w:t>
            </w:r>
          </w:p>
          <w:p w:rsidR="00E748AB" w:rsidRDefault="00FA74D2" w:rsidP="004205E0">
            <w:pPr>
              <w:widowControl w:val="0"/>
              <w:jc w:val="both"/>
              <w:rPr>
                <w:rFonts w:ascii="Times New Roman" w:hAnsi="Times New Roman" w:cs="Times New Roman"/>
                <w:sz w:val="16"/>
                <w:szCs w:val="16"/>
                <w:lang w:val="ro-RO"/>
              </w:rPr>
            </w:pPr>
            <w:r w:rsidRPr="00965F55">
              <w:rPr>
                <w:rFonts w:ascii="Times New Roman" w:hAnsi="Times New Roman" w:cs="Times New Roman"/>
                <w:sz w:val="16"/>
                <w:szCs w:val="16"/>
                <w:vertAlign w:val="superscript"/>
                <w:lang w:val="ro-RO"/>
              </w:rPr>
              <w:t>**</w:t>
            </w:r>
            <w:r w:rsidRPr="0070192F">
              <w:rPr>
                <w:rFonts w:ascii="Times New Roman" w:hAnsi="Times New Roman" w:cs="Times New Roman"/>
                <w:sz w:val="16"/>
                <w:szCs w:val="16"/>
                <w:lang w:val="ro-RO"/>
              </w:rPr>
              <w:t xml:space="preserve"> Coloană completată numai dacă informaţiile sunt disponibile.</w:t>
            </w:r>
          </w:p>
          <w:p w:rsidR="00E748AB" w:rsidRPr="00277FCF" w:rsidRDefault="00E748AB" w:rsidP="00E748AB">
            <w:pPr>
              <w:jc w:val="both"/>
              <w:rPr>
                <w:rFonts w:ascii="Times New Roman" w:eastAsia="Times New Roman" w:hAnsi="Times New Roman" w:cs="Times New Roman"/>
                <w:sz w:val="16"/>
                <w:szCs w:val="16"/>
                <w:lang w:val="en-US" w:eastAsia="pl-PL"/>
              </w:rPr>
            </w:pPr>
            <w:r w:rsidRPr="00277FCF">
              <w:rPr>
                <w:rFonts w:ascii="Times New Roman" w:eastAsia="Times New Roman" w:hAnsi="Times New Roman" w:cs="Times New Roman"/>
                <w:sz w:val="16"/>
                <w:szCs w:val="16"/>
                <w:lang w:val="en-US" w:eastAsia="pl-PL"/>
              </w:rPr>
              <w:t>”NOTĂ:</w:t>
            </w:r>
          </w:p>
          <w:p w:rsidR="00E748AB" w:rsidRPr="00277FCF" w:rsidRDefault="00E748AB" w:rsidP="00E748AB">
            <w:pPr>
              <w:jc w:val="both"/>
              <w:rPr>
                <w:rFonts w:ascii="Times New Roman" w:eastAsia="Times New Roman" w:hAnsi="Times New Roman" w:cs="Times New Roman"/>
                <w:sz w:val="16"/>
                <w:szCs w:val="16"/>
                <w:lang w:val="en-US" w:eastAsia="pl-PL"/>
              </w:rPr>
            </w:pPr>
            <w:r w:rsidRPr="00277FCF">
              <w:rPr>
                <w:rFonts w:ascii="Times New Roman" w:eastAsia="Times New Roman" w:hAnsi="Times New Roman" w:cs="Times New Roman"/>
                <w:sz w:val="16"/>
                <w:szCs w:val="16"/>
                <w:highlight w:val="lightGray"/>
                <w:lang w:val="en-US" w:eastAsia="pl-PL"/>
              </w:rPr>
              <w:t>U</w:t>
            </w:r>
            <w:r w:rsidRPr="00277FCF">
              <w:rPr>
                <w:rFonts w:ascii="Times New Roman" w:eastAsia="Times New Roman" w:hAnsi="Times New Roman" w:cs="Times New Roman"/>
                <w:sz w:val="16"/>
                <w:szCs w:val="16"/>
                <w:lang w:val="en-US" w:eastAsia="pl-PL"/>
              </w:rPr>
              <w:t xml:space="preserve">G = </w:t>
            </w:r>
            <w:r w:rsidRPr="00277FCF">
              <w:rPr>
                <w:rFonts w:ascii="Times New Roman" w:eastAsia="Times New Roman" w:hAnsi="Times New Roman" w:cs="Times New Roman"/>
                <w:sz w:val="16"/>
                <w:szCs w:val="16"/>
                <w:highlight w:val="lightGray"/>
                <w:lang w:val="en-US" w:eastAsia="pl-PL"/>
              </w:rPr>
              <w:t>unitate</w:t>
            </w:r>
            <w:r w:rsidRPr="00277FCF">
              <w:rPr>
                <w:rFonts w:ascii="Times New Roman" w:eastAsia="Times New Roman" w:hAnsi="Times New Roman" w:cs="Times New Roman"/>
                <w:sz w:val="16"/>
                <w:szCs w:val="16"/>
                <w:lang w:val="en-US" w:eastAsia="pl-PL"/>
              </w:rPr>
              <w:t xml:space="preserve"> generatoare</w:t>
            </w:r>
          </w:p>
          <w:p w:rsidR="00E748AB" w:rsidRPr="00277FCF" w:rsidRDefault="00E748AB" w:rsidP="00E748AB">
            <w:pPr>
              <w:jc w:val="both"/>
              <w:rPr>
                <w:rFonts w:ascii="Times New Roman" w:eastAsia="Times New Roman" w:hAnsi="Times New Roman" w:cs="Times New Roman"/>
                <w:sz w:val="16"/>
                <w:szCs w:val="16"/>
                <w:lang w:val="en-US" w:eastAsia="pl-PL"/>
              </w:rPr>
            </w:pPr>
            <w:r w:rsidRPr="00277FCF">
              <w:rPr>
                <w:rFonts w:ascii="Times New Roman" w:eastAsia="Times New Roman" w:hAnsi="Times New Roman" w:cs="Times New Roman"/>
                <w:sz w:val="16"/>
                <w:szCs w:val="16"/>
                <w:lang w:val="en-US" w:eastAsia="pl-PL"/>
              </w:rPr>
              <w:t xml:space="preserve">As = asincron          </w:t>
            </w:r>
            <w:r w:rsidRPr="00277FCF">
              <w:rPr>
                <w:rFonts w:ascii="Times New Roman" w:eastAsia="Times New Roman" w:hAnsi="Times New Roman" w:cs="Times New Roman"/>
                <w:sz w:val="16"/>
                <w:szCs w:val="16"/>
                <w:lang w:val="en-US" w:eastAsia="pl-PL"/>
              </w:rPr>
              <w:tab/>
            </w:r>
            <w:r w:rsidRPr="00277FCF">
              <w:rPr>
                <w:rFonts w:ascii="Times New Roman" w:eastAsia="Times New Roman" w:hAnsi="Times New Roman" w:cs="Times New Roman"/>
                <w:sz w:val="16"/>
                <w:szCs w:val="16"/>
                <w:lang w:val="en-US" w:eastAsia="pl-PL"/>
              </w:rPr>
              <w:tab/>
              <w:t xml:space="preserve">   </w:t>
            </w:r>
          </w:p>
          <w:p w:rsidR="00E748AB" w:rsidRPr="00277FCF" w:rsidRDefault="00E748AB" w:rsidP="00E748AB">
            <w:pPr>
              <w:jc w:val="both"/>
              <w:rPr>
                <w:rFonts w:ascii="Times New Roman" w:eastAsia="Times New Roman" w:hAnsi="Times New Roman" w:cs="Times New Roman"/>
                <w:sz w:val="16"/>
                <w:szCs w:val="16"/>
                <w:lang w:val="en-US" w:eastAsia="pl-PL"/>
              </w:rPr>
            </w:pPr>
            <w:r w:rsidRPr="00277FCF">
              <w:rPr>
                <w:rFonts w:ascii="Times New Roman" w:eastAsia="Times New Roman" w:hAnsi="Times New Roman" w:cs="Times New Roman"/>
                <w:sz w:val="16"/>
                <w:szCs w:val="16"/>
                <w:lang w:val="en-US" w:eastAsia="pl-PL"/>
              </w:rPr>
              <w:t>S = sincron</w:t>
            </w:r>
          </w:p>
          <w:p w:rsidR="00E748AB" w:rsidRPr="00277FCF" w:rsidRDefault="00E748AB" w:rsidP="00E748AB">
            <w:pPr>
              <w:jc w:val="both"/>
              <w:rPr>
                <w:rFonts w:ascii="Times New Roman" w:eastAsia="Times New Roman" w:hAnsi="Times New Roman" w:cs="Times New Roman"/>
                <w:sz w:val="16"/>
                <w:szCs w:val="16"/>
                <w:lang w:val="en-US" w:eastAsia="pl-PL"/>
              </w:rPr>
            </w:pPr>
            <w:r w:rsidRPr="00277FCF">
              <w:rPr>
                <w:rFonts w:ascii="Times New Roman" w:eastAsia="Times New Roman" w:hAnsi="Times New Roman" w:cs="Times New Roman"/>
                <w:sz w:val="16"/>
                <w:szCs w:val="16"/>
                <w:lang w:val="en-US" w:eastAsia="pl-PL"/>
              </w:rPr>
              <w:t xml:space="preserve">T = termo              </w:t>
            </w:r>
            <w:r w:rsidRPr="00277FCF">
              <w:rPr>
                <w:rFonts w:ascii="Times New Roman" w:eastAsia="Times New Roman" w:hAnsi="Times New Roman" w:cs="Times New Roman"/>
                <w:sz w:val="16"/>
                <w:szCs w:val="16"/>
                <w:lang w:val="en-US" w:eastAsia="pl-PL"/>
              </w:rPr>
              <w:tab/>
            </w:r>
            <w:r w:rsidRPr="00277FCF">
              <w:rPr>
                <w:rFonts w:ascii="Times New Roman" w:eastAsia="Times New Roman" w:hAnsi="Times New Roman" w:cs="Times New Roman"/>
                <w:sz w:val="16"/>
                <w:szCs w:val="16"/>
                <w:lang w:val="en-US" w:eastAsia="pl-PL"/>
              </w:rPr>
              <w:tab/>
              <w:t xml:space="preserve">        </w:t>
            </w:r>
          </w:p>
          <w:p w:rsidR="00E748AB" w:rsidRPr="00277FCF" w:rsidRDefault="00E748AB" w:rsidP="00E748AB">
            <w:pPr>
              <w:jc w:val="both"/>
              <w:rPr>
                <w:rFonts w:ascii="Times New Roman" w:eastAsia="Times New Roman" w:hAnsi="Times New Roman" w:cs="Times New Roman"/>
                <w:sz w:val="16"/>
                <w:szCs w:val="16"/>
                <w:lang w:val="en-US" w:eastAsia="pl-PL"/>
              </w:rPr>
            </w:pPr>
            <w:r w:rsidRPr="00277FCF">
              <w:rPr>
                <w:rFonts w:ascii="Times New Roman" w:eastAsia="Times New Roman" w:hAnsi="Times New Roman" w:cs="Times New Roman"/>
                <w:sz w:val="16"/>
                <w:szCs w:val="16"/>
                <w:lang w:val="en-US" w:eastAsia="pl-PL"/>
              </w:rPr>
              <w:t xml:space="preserve">H = hidro             </w:t>
            </w:r>
            <w:r w:rsidRPr="00277FCF">
              <w:rPr>
                <w:rFonts w:ascii="Times New Roman" w:eastAsia="Times New Roman" w:hAnsi="Times New Roman" w:cs="Times New Roman"/>
                <w:sz w:val="16"/>
                <w:szCs w:val="16"/>
                <w:lang w:val="en-US" w:eastAsia="pl-PL"/>
              </w:rPr>
              <w:tab/>
            </w:r>
            <w:r w:rsidRPr="00277FCF">
              <w:rPr>
                <w:rFonts w:ascii="Times New Roman" w:eastAsia="Times New Roman" w:hAnsi="Times New Roman" w:cs="Times New Roman"/>
                <w:sz w:val="16"/>
                <w:szCs w:val="16"/>
                <w:lang w:val="en-US" w:eastAsia="pl-PL"/>
              </w:rPr>
              <w:tab/>
              <w:t xml:space="preserve">   </w:t>
            </w:r>
          </w:p>
          <w:p w:rsidR="00E748AB" w:rsidRPr="00277FCF" w:rsidRDefault="00E748AB" w:rsidP="00E748AB">
            <w:pPr>
              <w:jc w:val="both"/>
              <w:rPr>
                <w:rFonts w:ascii="Times New Roman" w:eastAsia="Times New Roman" w:hAnsi="Times New Roman" w:cs="Times New Roman"/>
                <w:sz w:val="16"/>
                <w:szCs w:val="16"/>
                <w:lang w:val="en-US" w:eastAsia="pl-PL"/>
              </w:rPr>
            </w:pPr>
            <w:r w:rsidRPr="00277FCF">
              <w:rPr>
                <w:rFonts w:ascii="Times New Roman" w:eastAsia="Times New Roman" w:hAnsi="Times New Roman" w:cs="Times New Roman"/>
                <w:sz w:val="16"/>
                <w:szCs w:val="16"/>
                <w:lang w:val="en-US" w:eastAsia="pl-PL"/>
              </w:rPr>
              <w:t>E = eolian</w:t>
            </w:r>
          </w:p>
          <w:p w:rsidR="00E748AB" w:rsidRPr="00277FCF" w:rsidRDefault="00E748AB" w:rsidP="00E748AB">
            <w:pPr>
              <w:jc w:val="both"/>
              <w:rPr>
                <w:rFonts w:ascii="Times New Roman" w:eastAsia="Times New Roman" w:hAnsi="Times New Roman" w:cs="Times New Roman"/>
                <w:sz w:val="16"/>
                <w:szCs w:val="16"/>
                <w:lang w:val="en-US" w:eastAsia="pl-PL"/>
              </w:rPr>
            </w:pPr>
            <w:r w:rsidRPr="00277FCF">
              <w:rPr>
                <w:rFonts w:ascii="Times New Roman" w:eastAsia="Times New Roman" w:hAnsi="Times New Roman" w:cs="Times New Roman"/>
                <w:sz w:val="16"/>
                <w:szCs w:val="16"/>
                <w:lang w:val="en-US" w:eastAsia="pl-PL"/>
              </w:rPr>
              <w:t>Un</w:t>
            </w:r>
            <w:r w:rsidRPr="00277FCF">
              <w:rPr>
                <w:rFonts w:ascii="Times New Roman" w:eastAsia="Times New Roman" w:hAnsi="Times New Roman" w:cs="Times New Roman"/>
                <w:sz w:val="16"/>
                <w:szCs w:val="16"/>
                <w:highlight w:val="green"/>
                <w:lang w:val="en-US" w:eastAsia="pl-PL"/>
              </w:rPr>
              <w:t>/UG</w:t>
            </w:r>
            <w:r w:rsidRPr="00277FCF">
              <w:rPr>
                <w:rFonts w:ascii="Times New Roman" w:eastAsia="Times New Roman" w:hAnsi="Times New Roman" w:cs="Times New Roman"/>
                <w:sz w:val="16"/>
                <w:szCs w:val="16"/>
                <w:lang w:val="en-US" w:eastAsia="pl-PL"/>
              </w:rPr>
              <w:t xml:space="preserve"> = tensiune nominală la borne          </w:t>
            </w:r>
            <w:r w:rsidRPr="00277FCF">
              <w:rPr>
                <w:rFonts w:ascii="Times New Roman" w:eastAsia="Times New Roman" w:hAnsi="Times New Roman" w:cs="Times New Roman"/>
                <w:sz w:val="16"/>
                <w:szCs w:val="16"/>
                <w:lang w:val="en-US" w:eastAsia="pl-PL"/>
              </w:rPr>
              <w:tab/>
            </w:r>
            <w:r w:rsidRPr="00277FCF">
              <w:rPr>
                <w:rFonts w:ascii="Times New Roman" w:eastAsia="Times New Roman" w:hAnsi="Times New Roman" w:cs="Times New Roman"/>
                <w:sz w:val="16"/>
                <w:szCs w:val="16"/>
                <w:lang w:val="en-US" w:eastAsia="pl-PL"/>
              </w:rPr>
              <w:tab/>
              <w:t xml:space="preserve">          </w:t>
            </w:r>
            <w:r w:rsidRPr="00277FCF">
              <w:rPr>
                <w:rFonts w:ascii="Times New Roman" w:eastAsia="Times New Roman" w:hAnsi="Times New Roman" w:cs="Times New Roman"/>
                <w:sz w:val="16"/>
                <w:szCs w:val="16"/>
                <w:lang w:val="en-US" w:eastAsia="pl-PL"/>
              </w:rPr>
              <w:tab/>
            </w:r>
            <w:r w:rsidRPr="00277FCF">
              <w:rPr>
                <w:rFonts w:ascii="Times New Roman" w:eastAsia="Times New Roman" w:hAnsi="Times New Roman" w:cs="Times New Roman"/>
                <w:sz w:val="16"/>
                <w:szCs w:val="16"/>
                <w:lang w:val="en-US" w:eastAsia="pl-PL"/>
              </w:rPr>
              <w:tab/>
            </w:r>
          </w:p>
          <w:p w:rsidR="00E748AB" w:rsidRPr="00277FCF" w:rsidRDefault="00E748AB" w:rsidP="00E748AB">
            <w:pPr>
              <w:jc w:val="both"/>
              <w:rPr>
                <w:rFonts w:ascii="Times New Roman" w:eastAsia="Times New Roman" w:hAnsi="Times New Roman" w:cs="Times New Roman"/>
                <w:sz w:val="16"/>
                <w:szCs w:val="16"/>
                <w:highlight w:val="green"/>
                <w:lang w:val="en-US" w:eastAsia="pl-PL"/>
              </w:rPr>
            </w:pPr>
            <w:r w:rsidRPr="00277FCF">
              <w:rPr>
                <w:rFonts w:ascii="Times New Roman" w:eastAsia="Times New Roman" w:hAnsi="Times New Roman" w:cs="Times New Roman"/>
                <w:sz w:val="16"/>
                <w:szCs w:val="16"/>
                <w:highlight w:val="green"/>
                <w:lang w:val="en-US" w:eastAsia="pl-PL"/>
              </w:rPr>
              <w:t>U = tensiunea în punctul de racordare</w:t>
            </w:r>
          </w:p>
          <w:p w:rsidR="00E748AB" w:rsidRPr="00277FCF" w:rsidRDefault="00E748AB" w:rsidP="00E748AB">
            <w:pPr>
              <w:jc w:val="both"/>
              <w:rPr>
                <w:rFonts w:ascii="Times New Roman" w:eastAsia="Times New Roman" w:hAnsi="Times New Roman" w:cs="Times New Roman"/>
                <w:sz w:val="16"/>
                <w:szCs w:val="16"/>
                <w:lang w:val="en-US" w:eastAsia="pl-PL"/>
              </w:rPr>
            </w:pPr>
            <w:r w:rsidRPr="00277FCF">
              <w:rPr>
                <w:rFonts w:ascii="Times New Roman" w:eastAsia="Times New Roman" w:hAnsi="Times New Roman" w:cs="Times New Roman"/>
                <w:sz w:val="16"/>
                <w:szCs w:val="16"/>
                <w:highlight w:val="lightGray"/>
                <w:lang w:val="en-US" w:eastAsia="pl-PL"/>
              </w:rPr>
              <w:t>Pn = putere activă nominală;</w:t>
            </w:r>
            <w:r w:rsidRPr="00277FCF">
              <w:rPr>
                <w:rFonts w:ascii="Times New Roman" w:eastAsia="Times New Roman" w:hAnsi="Times New Roman" w:cs="Times New Roman"/>
                <w:sz w:val="16"/>
                <w:szCs w:val="16"/>
                <w:lang w:val="en-US" w:eastAsia="pl-PL"/>
              </w:rPr>
              <w:tab/>
              <w:t xml:space="preserve">       </w:t>
            </w:r>
            <w:r w:rsidRPr="00277FCF">
              <w:rPr>
                <w:rFonts w:ascii="Times New Roman" w:eastAsia="Times New Roman" w:hAnsi="Times New Roman" w:cs="Times New Roman"/>
                <w:sz w:val="16"/>
                <w:szCs w:val="16"/>
                <w:lang w:val="en-US" w:eastAsia="pl-PL"/>
              </w:rPr>
              <w:tab/>
              <w:t xml:space="preserve">           </w:t>
            </w:r>
            <w:r w:rsidRPr="00277FCF">
              <w:rPr>
                <w:rFonts w:ascii="Times New Roman" w:eastAsia="Times New Roman" w:hAnsi="Times New Roman" w:cs="Times New Roman"/>
                <w:sz w:val="16"/>
                <w:szCs w:val="16"/>
                <w:lang w:val="en-US" w:eastAsia="pl-PL"/>
              </w:rPr>
              <w:tab/>
            </w:r>
            <w:r w:rsidRPr="00277FCF">
              <w:rPr>
                <w:rFonts w:ascii="Times New Roman" w:eastAsia="Times New Roman" w:hAnsi="Times New Roman" w:cs="Times New Roman"/>
                <w:sz w:val="16"/>
                <w:szCs w:val="16"/>
                <w:lang w:val="en-US" w:eastAsia="pl-PL"/>
              </w:rPr>
              <w:tab/>
              <w:t xml:space="preserve">   </w:t>
            </w:r>
          </w:p>
          <w:p w:rsidR="00E748AB" w:rsidRPr="00277FCF" w:rsidRDefault="00E748AB" w:rsidP="00E748AB">
            <w:pPr>
              <w:jc w:val="both"/>
              <w:rPr>
                <w:rFonts w:ascii="Times New Roman" w:eastAsia="Times New Roman" w:hAnsi="Times New Roman" w:cs="Times New Roman"/>
                <w:sz w:val="16"/>
                <w:szCs w:val="16"/>
                <w:lang w:val="en-US" w:eastAsia="pl-PL"/>
              </w:rPr>
            </w:pPr>
            <w:r w:rsidRPr="00277FCF">
              <w:rPr>
                <w:rFonts w:ascii="Times New Roman" w:eastAsia="Times New Roman" w:hAnsi="Times New Roman" w:cs="Times New Roman"/>
                <w:sz w:val="16"/>
                <w:szCs w:val="16"/>
                <w:highlight w:val="lightGray"/>
                <w:lang w:val="en-US" w:eastAsia="pl-PL"/>
              </w:rPr>
              <w:t>Sn = putere aparentă nominală;</w:t>
            </w:r>
            <w:r w:rsidRPr="00277FCF">
              <w:rPr>
                <w:rFonts w:ascii="Times New Roman" w:eastAsia="Times New Roman" w:hAnsi="Times New Roman" w:cs="Times New Roman"/>
                <w:sz w:val="16"/>
                <w:szCs w:val="16"/>
                <w:lang w:val="en-US" w:eastAsia="pl-PL"/>
              </w:rPr>
              <w:tab/>
              <w:t xml:space="preserve">       </w:t>
            </w:r>
            <w:r w:rsidRPr="00277FCF">
              <w:rPr>
                <w:rFonts w:ascii="Times New Roman" w:eastAsia="Times New Roman" w:hAnsi="Times New Roman" w:cs="Times New Roman"/>
                <w:sz w:val="16"/>
                <w:szCs w:val="16"/>
                <w:lang w:val="en-US" w:eastAsia="pl-PL"/>
              </w:rPr>
              <w:tab/>
              <w:t xml:space="preserve">           </w:t>
            </w:r>
            <w:r w:rsidRPr="00277FCF">
              <w:rPr>
                <w:rFonts w:ascii="Times New Roman" w:eastAsia="Times New Roman" w:hAnsi="Times New Roman" w:cs="Times New Roman"/>
                <w:sz w:val="16"/>
                <w:szCs w:val="16"/>
                <w:lang w:val="en-US" w:eastAsia="pl-PL"/>
              </w:rPr>
              <w:tab/>
            </w:r>
            <w:r w:rsidRPr="00277FCF">
              <w:rPr>
                <w:rFonts w:ascii="Times New Roman" w:eastAsia="Times New Roman" w:hAnsi="Times New Roman" w:cs="Times New Roman"/>
                <w:sz w:val="16"/>
                <w:szCs w:val="16"/>
                <w:lang w:val="en-US" w:eastAsia="pl-PL"/>
              </w:rPr>
              <w:tab/>
              <w:t xml:space="preserve">   </w:t>
            </w:r>
          </w:p>
          <w:p w:rsidR="00E748AB" w:rsidRPr="00277FCF" w:rsidRDefault="00E748AB" w:rsidP="00E748AB">
            <w:pPr>
              <w:jc w:val="both"/>
              <w:rPr>
                <w:rFonts w:ascii="Times New Roman" w:eastAsia="Times New Roman" w:hAnsi="Times New Roman" w:cs="Times New Roman"/>
                <w:sz w:val="16"/>
                <w:szCs w:val="16"/>
                <w:highlight w:val="lightGray"/>
                <w:lang w:val="en-US" w:eastAsia="pl-PL"/>
              </w:rPr>
            </w:pPr>
            <w:r w:rsidRPr="00277FCF">
              <w:rPr>
                <w:rFonts w:ascii="Times New Roman" w:eastAsia="Times New Roman" w:hAnsi="Times New Roman" w:cs="Times New Roman"/>
                <w:sz w:val="16"/>
                <w:szCs w:val="16"/>
                <w:lang w:val="en-US" w:eastAsia="pl-PL"/>
              </w:rPr>
              <w:t>Pi = putere activă instalată</w:t>
            </w:r>
            <w:r w:rsidRPr="00277FCF">
              <w:rPr>
                <w:rFonts w:ascii="Times New Roman" w:eastAsia="Times New Roman" w:hAnsi="Times New Roman" w:cs="Times New Roman"/>
                <w:sz w:val="16"/>
                <w:szCs w:val="16"/>
                <w:highlight w:val="lightGray"/>
                <w:lang w:val="en-US" w:eastAsia="pl-PL"/>
              </w:rPr>
              <w:t xml:space="preserve"> </w:t>
            </w:r>
          </w:p>
          <w:p w:rsidR="00E748AB" w:rsidRPr="00277FCF" w:rsidRDefault="00E748AB" w:rsidP="00E748AB">
            <w:pPr>
              <w:jc w:val="both"/>
              <w:rPr>
                <w:rFonts w:ascii="Times New Roman" w:eastAsia="Times New Roman" w:hAnsi="Times New Roman" w:cs="Times New Roman"/>
                <w:sz w:val="16"/>
                <w:szCs w:val="16"/>
                <w:lang w:val="en-US" w:eastAsia="pl-PL"/>
              </w:rPr>
            </w:pPr>
            <w:r w:rsidRPr="00277FCF">
              <w:rPr>
                <w:rFonts w:ascii="Times New Roman" w:eastAsia="Times New Roman" w:hAnsi="Times New Roman" w:cs="Times New Roman"/>
                <w:sz w:val="16"/>
                <w:szCs w:val="16"/>
                <w:lang w:val="en-US" w:eastAsia="pl-PL"/>
              </w:rPr>
              <w:t xml:space="preserve">Pmax = putere activă maximă              </w:t>
            </w:r>
          </w:p>
          <w:p w:rsidR="00E748AB" w:rsidRPr="00277FCF" w:rsidRDefault="00E748AB" w:rsidP="00E748AB">
            <w:pPr>
              <w:jc w:val="both"/>
              <w:rPr>
                <w:rFonts w:ascii="Times New Roman" w:eastAsia="Times New Roman" w:hAnsi="Times New Roman" w:cs="Times New Roman"/>
                <w:sz w:val="16"/>
                <w:szCs w:val="16"/>
                <w:lang w:val="en-US" w:eastAsia="pl-PL"/>
              </w:rPr>
            </w:pPr>
            <w:r w:rsidRPr="00277FCF">
              <w:rPr>
                <w:rFonts w:ascii="Times New Roman" w:eastAsia="Times New Roman" w:hAnsi="Times New Roman" w:cs="Times New Roman"/>
                <w:sz w:val="16"/>
                <w:szCs w:val="16"/>
                <w:lang w:val="en-US" w:eastAsia="pl-PL"/>
              </w:rPr>
              <w:t xml:space="preserve">Pmin = putere activă minimă </w:t>
            </w:r>
          </w:p>
          <w:p w:rsidR="00E748AB" w:rsidRPr="00277FCF" w:rsidRDefault="00E748AB" w:rsidP="00E748AB">
            <w:pPr>
              <w:jc w:val="both"/>
              <w:rPr>
                <w:rFonts w:ascii="Times New Roman" w:eastAsia="Times New Roman" w:hAnsi="Times New Roman" w:cs="Times New Roman"/>
                <w:sz w:val="16"/>
                <w:szCs w:val="16"/>
                <w:lang w:val="en-US" w:eastAsia="pl-PL"/>
              </w:rPr>
            </w:pPr>
            <w:r w:rsidRPr="00277FCF">
              <w:rPr>
                <w:rFonts w:ascii="Times New Roman" w:eastAsia="Times New Roman" w:hAnsi="Times New Roman" w:cs="Times New Roman"/>
                <w:sz w:val="16"/>
                <w:szCs w:val="16"/>
                <w:lang w:val="en-US" w:eastAsia="pl-PL"/>
              </w:rPr>
              <w:t xml:space="preserve">Qmax = putere reactivă maximă </w:t>
            </w:r>
            <w:r w:rsidRPr="00277FCF">
              <w:rPr>
                <w:rFonts w:ascii="Times New Roman" w:eastAsia="Times New Roman" w:hAnsi="Times New Roman" w:cs="Times New Roman"/>
                <w:sz w:val="16"/>
                <w:szCs w:val="16"/>
                <w:highlight w:val="green"/>
                <w:lang w:val="en-US" w:eastAsia="pl-PL"/>
              </w:rPr>
              <w:t xml:space="preserve">evacuată de UG la Pmax            </w:t>
            </w:r>
            <w:r w:rsidRPr="00277FCF">
              <w:rPr>
                <w:rFonts w:ascii="Times New Roman" w:eastAsia="Times New Roman" w:hAnsi="Times New Roman" w:cs="Times New Roman"/>
                <w:sz w:val="16"/>
                <w:szCs w:val="16"/>
                <w:lang w:val="en-US" w:eastAsia="pl-PL"/>
              </w:rPr>
              <w:tab/>
            </w:r>
            <w:r w:rsidRPr="00277FCF">
              <w:rPr>
                <w:rFonts w:ascii="Times New Roman" w:eastAsia="Times New Roman" w:hAnsi="Times New Roman" w:cs="Times New Roman"/>
                <w:sz w:val="16"/>
                <w:szCs w:val="16"/>
                <w:lang w:val="en-US" w:eastAsia="pl-PL"/>
              </w:rPr>
              <w:tab/>
              <w:t xml:space="preserve">         </w:t>
            </w:r>
            <w:r w:rsidRPr="00277FCF">
              <w:rPr>
                <w:rFonts w:ascii="Times New Roman" w:eastAsia="Times New Roman" w:hAnsi="Times New Roman" w:cs="Times New Roman"/>
                <w:sz w:val="16"/>
                <w:szCs w:val="16"/>
                <w:lang w:val="en-US" w:eastAsia="pl-PL"/>
              </w:rPr>
              <w:tab/>
            </w:r>
            <w:r w:rsidRPr="00277FCF">
              <w:rPr>
                <w:rFonts w:ascii="Times New Roman" w:eastAsia="Times New Roman" w:hAnsi="Times New Roman" w:cs="Times New Roman"/>
                <w:sz w:val="16"/>
                <w:szCs w:val="16"/>
                <w:lang w:val="en-US" w:eastAsia="pl-PL"/>
              </w:rPr>
              <w:tab/>
              <w:t xml:space="preserve">   </w:t>
            </w:r>
          </w:p>
          <w:p w:rsidR="00E748AB" w:rsidRPr="00277FCF" w:rsidRDefault="00E748AB" w:rsidP="00E748AB">
            <w:pPr>
              <w:jc w:val="both"/>
              <w:rPr>
                <w:rFonts w:ascii="Times New Roman" w:eastAsia="Times New Roman" w:hAnsi="Times New Roman" w:cs="Times New Roman"/>
                <w:sz w:val="16"/>
                <w:szCs w:val="16"/>
                <w:lang w:val="en-US" w:eastAsia="pl-PL"/>
              </w:rPr>
            </w:pPr>
            <w:r w:rsidRPr="00277FCF">
              <w:rPr>
                <w:rFonts w:ascii="Times New Roman" w:eastAsia="Times New Roman" w:hAnsi="Times New Roman" w:cs="Times New Roman"/>
                <w:sz w:val="16"/>
                <w:szCs w:val="16"/>
                <w:lang w:val="en-US" w:eastAsia="pl-PL"/>
              </w:rPr>
              <w:t xml:space="preserve">Qmin = putere reactivă minima </w:t>
            </w:r>
            <w:r w:rsidRPr="00277FCF">
              <w:rPr>
                <w:rFonts w:ascii="Times New Roman" w:eastAsia="Times New Roman" w:hAnsi="Times New Roman" w:cs="Times New Roman"/>
                <w:sz w:val="16"/>
                <w:szCs w:val="16"/>
                <w:highlight w:val="green"/>
                <w:lang w:val="en-US" w:eastAsia="pl-PL"/>
              </w:rPr>
              <w:t>absorbită de UG la Pmax</w:t>
            </w:r>
          </w:p>
          <w:p w:rsidR="004B6BD5" w:rsidRPr="004205E0" w:rsidRDefault="00E748AB" w:rsidP="00E748AB">
            <w:pPr>
              <w:widowControl w:val="0"/>
              <w:jc w:val="both"/>
              <w:rPr>
                <w:rFonts w:ascii="Times New Roman" w:hAnsi="Times New Roman" w:cs="Times New Roman"/>
                <w:sz w:val="16"/>
                <w:szCs w:val="16"/>
                <w:lang w:val="ro-RO"/>
              </w:rPr>
            </w:pPr>
            <w:r w:rsidRPr="00277FCF">
              <w:rPr>
                <w:rFonts w:ascii="Times New Roman" w:eastAsia="Times New Roman" w:hAnsi="Times New Roman" w:cs="Times New Roman"/>
                <w:sz w:val="16"/>
                <w:szCs w:val="16"/>
                <w:highlight w:val="green"/>
                <w:lang w:val="en-US" w:eastAsia="pl-PL"/>
              </w:rPr>
              <w:t>Sevac = puterea aparentă aprobată pentru evacuare în reţea</w:t>
            </w:r>
            <w:r w:rsidR="004205E0">
              <w:rPr>
                <w:rFonts w:ascii="Times New Roman" w:hAnsi="Times New Roman" w:cs="Times New Roman"/>
                <w:sz w:val="16"/>
                <w:szCs w:val="16"/>
                <w:lang w:val="ro-RO"/>
              </w:rPr>
              <w:t>”</w:t>
            </w:r>
          </w:p>
        </w:tc>
      </w:tr>
    </w:tbl>
    <w:p w:rsidR="004B6BD5" w:rsidRDefault="004B6BD5" w:rsidP="00D410FA">
      <w:pPr>
        <w:rPr>
          <w:rFonts w:ascii="Times New Roman" w:hAnsi="Times New Roman" w:cs="Times New Roman"/>
          <w:sz w:val="24"/>
          <w:szCs w:val="24"/>
          <w:lang w:val="ro-RO"/>
        </w:rPr>
      </w:pPr>
    </w:p>
    <w:tbl>
      <w:tblPr>
        <w:tblStyle w:val="TableGrid2"/>
        <w:tblW w:w="22315" w:type="dxa"/>
        <w:tblLook w:val="04A0" w:firstRow="1" w:lastRow="0" w:firstColumn="1" w:lastColumn="0" w:noHBand="0" w:noVBand="1"/>
      </w:tblPr>
      <w:tblGrid>
        <w:gridCol w:w="535"/>
        <w:gridCol w:w="4410"/>
        <w:gridCol w:w="17370"/>
      </w:tblGrid>
      <w:tr w:rsidR="004B6BD5" w:rsidRPr="00837B16" w:rsidTr="0000463C">
        <w:tc>
          <w:tcPr>
            <w:tcW w:w="535" w:type="dxa"/>
            <w:vMerge w:val="restart"/>
          </w:tcPr>
          <w:p w:rsidR="004B6BD5" w:rsidRPr="00837B16" w:rsidRDefault="004B6BD5" w:rsidP="0000463C">
            <w:pPr>
              <w:jc w:val="both"/>
              <w:rPr>
                <w:rFonts w:ascii="Times New Roman" w:hAnsi="Times New Roman" w:cs="Times New Roman"/>
                <w:b/>
                <w:color w:val="000000" w:themeColor="text1"/>
                <w:sz w:val="16"/>
                <w:szCs w:val="16"/>
                <w:lang w:val="ro-RO"/>
              </w:rPr>
            </w:pPr>
            <w:r>
              <w:rPr>
                <w:rFonts w:ascii="Times New Roman" w:hAnsi="Times New Roman" w:cs="Times New Roman"/>
                <w:b/>
                <w:color w:val="000000" w:themeColor="text1"/>
                <w:sz w:val="16"/>
                <w:szCs w:val="16"/>
                <w:lang w:val="ro-RO"/>
              </w:rPr>
              <w:t>3.</w:t>
            </w:r>
          </w:p>
        </w:tc>
        <w:tc>
          <w:tcPr>
            <w:tcW w:w="4410" w:type="dxa"/>
          </w:tcPr>
          <w:p w:rsidR="004B6BD5" w:rsidRPr="00837B16" w:rsidRDefault="004B6BD5" w:rsidP="0000463C">
            <w:pPr>
              <w:jc w:val="both"/>
              <w:rPr>
                <w:rFonts w:ascii="Times New Roman" w:hAnsi="Times New Roman" w:cs="Times New Roman"/>
                <w:sz w:val="24"/>
                <w:szCs w:val="24"/>
                <w:lang w:val="ro-RO"/>
              </w:rPr>
            </w:pPr>
            <w:r w:rsidRPr="00837B16">
              <w:rPr>
                <w:rFonts w:ascii="Times New Roman" w:hAnsi="Times New Roman" w:cs="Times New Roman"/>
                <w:b/>
                <w:color w:val="000000" w:themeColor="text1"/>
                <w:sz w:val="16"/>
                <w:szCs w:val="16"/>
                <w:lang w:val="ro-RO"/>
              </w:rPr>
              <w:t>Forma în vigoare</w:t>
            </w:r>
          </w:p>
        </w:tc>
        <w:tc>
          <w:tcPr>
            <w:tcW w:w="17370" w:type="dxa"/>
          </w:tcPr>
          <w:p w:rsidR="000343C7" w:rsidRPr="000D38FC" w:rsidRDefault="000343C7" w:rsidP="000343C7">
            <w:pPr>
              <w:shd w:val="clear" w:color="auto" w:fill="FFFFFF"/>
              <w:jc w:val="both"/>
              <w:rPr>
                <w:rFonts w:ascii="Times New Roman" w:hAnsi="Times New Roman" w:cs="Times New Roman"/>
                <w:sz w:val="16"/>
                <w:szCs w:val="16"/>
              </w:rPr>
            </w:pPr>
            <w:r>
              <w:rPr>
                <w:rFonts w:ascii="Times New Roman" w:hAnsi="Times New Roman" w:cs="Times New Roman"/>
                <w:color w:val="000000" w:themeColor="text1"/>
                <w:sz w:val="16"/>
                <w:szCs w:val="16"/>
                <w:lang w:val="ro-RO"/>
              </w:rPr>
              <w:t xml:space="preserve">ANEXA nr. 2 </w:t>
            </w:r>
            <w:r>
              <w:rPr>
                <w:rFonts w:ascii="Times New Roman" w:hAnsi="Times New Roman" w:cs="Times New Roman"/>
                <w:sz w:val="16"/>
                <w:szCs w:val="16"/>
              </w:rPr>
              <w:t xml:space="preserve">CONŢINUTUL-CADRU </w:t>
            </w:r>
            <w:r w:rsidRPr="00286CF0">
              <w:rPr>
                <w:rFonts w:ascii="Times New Roman" w:hAnsi="Times New Roman" w:cs="Times New Roman"/>
                <w:sz w:val="16"/>
                <w:szCs w:val="16"/>
              </w:rPr>
              <w:t>al certificatului de racordare pentru loc</w:t>
            </w:r>
            <w:r>
              <w:rPr>
                <w:rFonts w:ascii="Times New Roman" w:hAnsi="Times New Roman" w:cs="Times New Roman"/>
                <w:sz w:val="16"/>
                <w:szCs w:val="16"/>
              </w:rPr>
              <w:t xml:space="preserve"> </w:t>
            </w:r>
            <w:r w:rsidRPr="00286CF0">
              <w:rPr>
                <w:rFonts w:ascii="Times New Roman" w:hAnsi="Times New Roman" w:cs="Times New Roman"/>
                <w:sz w:val="16"/>
                <w:szCs w:val="16"/>
              </w:rPr>
              <w:t>de producere/loc de consum şi de producere</w:t>
            </w:r>
            <w:r w:rsidRPr="00286CF0">
              <w:rPr>
                <w:rFonts w:ascii="Times New Roman" w:hAnsi="Times New Roman" w:cs="Times New Roman"/>
                <w:sz w:val="16"/>
                <w:szCs w:val="16"/>
                <w:vertAlign w:val="superscript"/>
              </w:rPr>
              <w:t>1</w:t>
            </w:r>
          </w:p>
          <w:p w:rsidR="000343C7" w:rsidRPr="00286CF0" w:rsidRDefault="000343C7" w:rsidP="000343C7">
            <w:pPr>
              <w:shd w:val="clear" w:color="auto" w:fill="FFFFFF"/>
              <w:jc w:val="both"/>
              <w:rPr>
                <w:rFonts w:ascii="Times New Roman" w:hAnsi="Times New Roman" w:cs="Times New Roman"/>
                <w:sz w:val="16"/>
                <w:szCs w:val="16"/>
              </w:rPr>
            </w:pPr>
            <w:r w:rsidRPr="00286CF0">
              <w:rPr>
                <w:rFonts w:ascii="Times New Roman" w:hAnsi="Times New Roman" w:cs="Times New Roman"/>
                <w:sz w:val="16"/>
                <w:szCs w:val="16"/>
              </w:rPr>
              <w:t xml:space="preserve"> (…)</w:t>
            </w:r>
          </w:p>
          <w:p w:rsidR="000343C7" w:rsidRPr="00453C84" w:rsidRDefault="000343C7" w:rsidP="000343C7">
            <w:pPr>
              <w:shd w:val="clear" w:color="auto" w:fill="FFFFFF"/>
              <w:jc w:val="both"/>
              <w:rPr>
                <w:rFonts w:ascii="Times New Roman" w:hAnsi="Times New Roman" w:cs="Times New Roman"/>
                <w:sz w:val="16"/>
                <w:szCs w:val="16"/>
              </w:rPr>
            </w:pPr>
            <w:r>
              <w:rPr>
                <w:rFonts w:ascii="Times New Roman" w:hAnsi="Times New Roman" w:cs="Times New Roman"/>
                <w:sz w:val="16"/>
                <w:szCs w:val="16"/>
              </w:rPr>
              <w:t>NOTĂ:</w:t>
            </w:r>
          </w:p>
          <w:p w:rsidR="000343C7" w:rsidRPr="00453C84" w:rsidRDefault="000343C7" w:rsidP="000343C7">
            <w:pPr>
              <w:shd w:val="clear" w:color="auto" w:fill="FFFFFF"/>
              <w:jc w:val="both"/>
              <w:rPr>
                <w:rFonts w:ascii="Times New Roman" w:hAnsi="Times New Roman" w:cs="Times New Roman"/>
                <w:sz w:val="16"/>
                <w:szCs w:val="16"/>
              </w:rPr>
            </w:pPr>
            <w:r>
              <w:rPr>
                <w:rFonts w:ascii="Times New Roman" w:hAnsi="Times New Roman" w:cs="Times New Roman"/>
                <w:sz w:val="16"/>
                <w:szCs w:val="16"/>
              </w:rPr>
              <w:t xml:space="preserve">GG = grup generator      As = asincron         </w:t>
            </w:r>
            <w:r w:rsidRPr="00453C84">
              <w:rPr>
                <w:rFonts w:ascii="Times New Roman" w:hAnsi="Times New Roman" w:cs="Times New Roman"/>
                <w:sz w:val="16"/>
                <w:szCs w:val="16"/>
              </w:rPr>
              <w:t>S = sincron</w:t>
            </w:r>
          </w:p>
          <w:p w:rsidR="000343C7" w:rsidRPr="00453C84" w:rsidRDefault="000343C7" w:rsidP="000343C7">
            <w:pPr>
              <w:shd w:val="clear" w:color="auto" w:fill="FFFFFF"/>
              <w:jc w:val="both"/>
              <w:rPr>
                <w:rFonts w:ascii="Times New Roman" w:hAnsi="Times New Roman" w:cs="Times New Roman"/>
                <w:sz w:val="16"/>
                <w:szCs w:val="16"/>
                <w:lang w:val="de-DE"/>
              </w:rPr>
            </w:pPr>
            <w:r w:rsidRPr="00453C84">
              <w:rPr>
                <w:rFonts w:ascii="Times New Roman" w:hAnsi="Times New Roman" w:cs="Times New Roman"/>
                <w:sz w:val="16"/>
                <w:szCs w:val="16"/>
                <w:lang w:val="de-DE"/>
              </w:rPr>
              <w:t xml:space="preserve">T = termo                    </w:t>
            </w:r>
            <w:r>
              <w:rPr>
                <w:rFonts w:ascii="Times New Roman" w:hAnsi="Times New Roman" w:cs="Times New Roman"/>
                <w:sz w:val="16"/>
                <w:szCs w:val="16"/>
                <w:lang w:val="de-DE"/>
              </w:rPr>
              <w:t xml:space="preserve">    </w:t>
            </w:r>
            <w:r w:rsidRPr="00453C84">
              <w:rPr>
                <w:rFonts w:ascii="Times New Roman" w:hAnsi="Times New Roman" w:cs="Times New Roman"/>
                <w:sz w:val="16"/>
                <w:szCs w:val="16"/>
                <w:lang w:val="de-DE"/>
              </w:rPr>
              <w:t>H = hidro               E = eolian</w:t>
            </w:r>
          </w:p>
          <w:p w:rsidR="000343C7" w:rsidRPr="00453C84" w:rsidRDefault="000343C7" w:rsidP="000343C7">
            <w:pPr>
              <w:shd w:val="clear" w:color="auto" w:fill="FFFFFF"/>
              <w:jc w:val="both"/>
              <w:rPr>
                <w:rFonts w:ascii="Times New Roman" w:hAnsi="Times New Roman" w:cs="Times New Roman"/>
                <w:sz w:val="16"/>
                <w:szCs w:val="16"/>
              </w:rPr>
            </w:pPr>
            <w:r w:rsidRPr="00453C84">
              <w:rPr>
                <w:rFonts w:ascii="Times New Roman" w:hAnsi="Times New Roman" w:cs="Times New Roman"/>
                <w:sz w:val="16"/>
                <w:szCs w:val="16"/>
              </w:rPr>
              <w:t xml:space="preserve">Un = tensiune nominală la borne       </w:t>
            </w:r>
            <w:r>
              <w:rPr>
                <w:rFonts w:ascii="Times New Roman" w:hAnsi="Times New Roman" w:cs="Times New Roman"/>
                <w:sz w:val="16"/>
                <w:szCs w:val="16"/>
              </w:rPr>
              <w:t xml:space="preserve">           </w:t>
            </w:r>
            <w:r w:rsidRPr="00453C84">
              <w:rPr>
                <w:rFonts w:ascii="Times New Roman" w:hAnsi="Times New Roman" w:cs="Times New Roman"/>
                <w:sz w:val="16"/>
                <w:szCs w:val="16"/>
              </w:rPr>
              <w:t>Pn = putere activă nominală</w:t>
            </w:r>
          </w:p>
          <w:p w:rsidR="000343C7" w:rsidRPr="00453C84" w:rsidRDefault="000343C7" w:rsidP="000343C7">
            <w:pPr>
              <w:shd w:val="clear" w:color="auto" w:fill="FFFFFF"/>
              <w:jc w:val="both"/>
              <w:rPr>
                <w:rFonts w:ascii="Times New Roman" w:hAnsi="Times New Roman" w:cs="Times New Roman"/>
                <w:sz w:val="16"/>
                <w:szCs w:val="16"/>
              </w:rPr>
            </w:pPr>
            <w:r w:rsidRPr="00453C84">
              <w:rPr>
                <w:rFonts w:ascii="Times New Roman" w:hAnsi="Times New Roman" w:cs="Times New Roman"/>
                <w:sz w:val="16"/>
                <w:szCs w:val="16"/>
              </w:rPr>
              <w:t xml:space="preserve">Sn = putere aparentă nominală        </w:t>
            </w:r>
            <w:r>
              <w:rPr>
                <w:rFonts w:ascii="Times New Roman" w:hAnsi="Times New Roman" w:cs="Times New Roman"/>
                <w:sz w:val="16"/>
                <w:szCs w:val="16"/>
              </w:rPr>
              <w:t xml:space="preserve">            </w:t>
            </w:r>
            <w:r w:rsidRPr="00453C84">
              <w:rPr>
                <w:rFonts w:ascii="Times New Roman" w:hAnsi="Times New Roman" w:cs="Times New Roman"/>
                <w:sz w:val="16"/>
                <w:szCs w:val="16"/>
              </w:rPr>
              <w:t xml:space="preserve"> Pi = putere activă instalată</w:t>
            </w:r>
          </w:p>
          <w:p w:rsidR="000343C7" w:rsidRPr="00453C84" w:rsidRDefault="000343C7" w:rsidP="000343C7">
            <w:pPr>
              <w:shd w:val="clear" w:color="auto" w:fill="FFFFFF"/>
              <w:jc w:val="both"/>
              <w:rPr>
                <w:rFonts w:ascii="Times New Roman" w:hAnsi="Times New Roman" w:cs="Times New Roman"/>
                <w:sz w:val="16"/>
                <w:szCs w:val="16"/>
              </w:rPr>
            </w:pPr>
            <w:r w:rsidRPr="00453C84">
              <w:rPr>
                <w:rFonts w:ascii="Times New Roman" w:hAnsi="Times New Roman" w:cs="Times New Roman"/>
                <w:sz w:val="16"/>
                <w:szCs w:val="16"/>
              </w:rPr>
              <w:t xml:space="preserve">Pmax = putere activă maximă           </w:t>
            </w:r>
            <w:r>
              <w:rPr>
                <w:rFonts w:ascii="Times New Roman" w:hAnsi="Times New Roman" w:cs="Times New Roman"/>
                <w:sz w:val="16"/>
                <w:szCs w:val="16"/>
              </w:rPr>
              <w:t xml:space="preserve">           </w:t>
            </w:r>
            <w:r w:rsidRPr="00453C84">
              <w:rPr>
                <w:rFonts w:ascii="Times New Roman" w:hAnsi="Times New Roman" w:cs="Times New Roman"/>
                <w:sz w:val="16"/>
                <w:szCs w:val="16"/>
              </w:rPr>
              <w:t>Pmin = putere activă minimă</w:t>
            </w:r>
          </w:p>
          <w:p w:rsidR="004B6BD5" w:rsidRPr="00D60DB2" w:rsidRDefault="000343C7" w:rsidP="000343C7">
            <w:pPr>
              <w:jc w:val="both"/>
              <w:rPr>
                <w:rFonts w:ascii="Times New Roman" w:hAnsi="Times New Roman" w:cs="Times New Roman"/>
                <w:b/>
                <w:color w:val="000000" w:themeColor="text1"/>
                <w:sz w:val="16"/>
                <w:szCs w:val="16"/>
              </w:rPr>
            </w:pPr>
            <w:r w:rsidRPr="00453C84">
              <w:rPr>
                <w:rFonts w:ascii="Times New Roman" w:hAnsi="Times New Roman" w:cs="Times New Roman"/>
                <w:sz w:val="16"/>
                <w:szCs w:val="16"/>
              </w:rPr>
              <w:t xml:space="preserve">Qmax = putere reactivă maximă        </w:t>
            </w:r>
            <w:r>
              <w:rPr>
                <w:rFonts w:ascii="Times New Roman" w:hAnsi="Times New Roman" w:cs="Times New Roman"/>
                <w:sz w:val="16"/>
                <w:szCs w:val="16"/>
              </w:rPr>
              <w:t xml:space="preserve">         </w:t>
            </w:r>
            <w:r w:rsidRPr="00453C84">
              <w:rPr>
                <w:rFonts w:ascii="Times New Roman" w:hAnsi="Times New Roman" w:cs="Times New Roman"/>
                <w:sz w:val="16"/>
                <w:szCs w:val="16"/>
              </w:rPr>
              <w:t xml:space="preserve"> Qmin = putere reactivă minimă</w:t>
            </w:r>
          </w:p>
        </w:tc>
      </w:tr>
      <w:tr w:rsidR="004B6BD5" w:rsidRPr="00837B16" w:rsidTr="0000463C">
        <w:tc>
          <w:tcPr>
            <w:tcW w:w="535" w:type="dxa"/>
            <w:vMerge/>
          </w:tcPr>
          <w:p w:rsidR="004B6BD5" w:rsidRPr="00837B16" w:rsidRDefault="004B6BD5" w:rsidP="0000463C">
            <w:pPr>
              <w:widowControl w:val="0"/>
              <w:jc w:val="both"/>
              <w:rPr>
                <w:rFonts w:ascii="Times New Roman" w:hAnsi="Times New Roman" w:cs="Times New Roman"/>
                <w:b/>
                <w:sz w:val="16"/>
                <w:szCs w:val="16"/>
                <w:lang w:val="ro-RO"/>
              </w:rPr>
            </w:pPr>
          </w:p>
        </w:tc>
        <w:tc>
          <w:tcPr>
            <w:tcW w:w="4410" w:type="dxa"/>
          </w:tcPr>
          <w:p w:rsidR="004B6BD5" w:rsidRPr="00837B16" w:rsidRDefault="004B6BD5" w:rsidP="0000463C">
            <w:pPr>
              <w:widowControl w:val="0"/>
              <w:jc w:val="both"/>
              <w:rPr>
                <w:rFonts w:ascii="Times New Roman" w:hAnsi="Times New Roman" w:cs="Times New Roman"/>
                <w:b/>
                <w:sz w:val="16"/>
                <w:szCs w:val="16"/>
                <w:lang w:val="ro-RO"/>
              </w:rPr>
            </w:pPr>
            <w:r w:rsidRPr="00837B16">
              <w:rPr>
                <w:rFonts w:ascii="Times New Roman" w:hAnsi="Times New Roman" w:cs="Times New Roman"/>
                <w:b/>
                <w:sz w:val="16"/>
                <w:szCs w:val="16"/>
                <w:lang w:val="ro-RO"/>
              </w:rPr>
              <w:t>Proiectul de ordin supus</w:t>
            </w:r>
          </w:p>
          <w:p w:rsidR="004B6BD5" w:rsidRPr="00837B16" w:rsidRDefault="004B6BD5" w:rsidP="0000463C">
            <w:pPr>
              <w:jc w:val="both"/>
              <w:rPr>
                <w:rFonts w:ascii="Times New Roman" w:hAnsi="Times New Roman" w:cs="Times New Roman"/>
                <w:sz w:val="24"/>
                <w:szCs w:val="24"/>
                <w:lang w:val="ro-RO"/>
              </w:rPr>
            </w:pPr>
            <w:r w:rsidRPr="00837B16">
              <w:rPr>
                <w:rFonts w:ascii="Times New Roman" w:hAnsi="Times New Roman" w:cs="Times New Roman"/>
                <w:b/>
                <w:sz w:val="16"/>
                <w:szCs w:val="16"/>
                <w:lang w:val="ro-RO"/>
              </w:rPr>
              <w:t xml:space="preserve">consultării publice în </w:t>
            </w:r>
            <w:r>
              <w:rPr>
                <w:rFonts w:ascii="Times New Roman" w:hAnsi="Times New Roman" w:cs="Times New Roman"/>
                <w:b/>
                <w:sz w:val="16"/>
                <w:szCs w:val="16"/>
                <w:lang w:val="ro-RO"/>
              </w:rPr>
              <w:t>07.08</w:t>
            </w:r>
            <w:r w:rsidRPr="002D1F08">
              <w:rPr>
                <w:rFonts w:ascii="Times New Roman" w:hAnsi="Times New Roman" w:cs="Times New Roman"/>
                <w:b/>
                <w:sz w:val="16"/>
                <w:szCs w:val="16"/>
                <w:lang w:val="ro-RO"/>
              </w:rPr>
              <w:t>.2020</w:t>
            </w:r>
          </w:p>
        </w:tc>
        <w:tc>
          <w:tcPr>
            <w:tcW w:w="17370" w:type="dxa"/>
          </w:tcPr>
          <w:p w:rsidR="00EC0567" w:rsidRPr="00453C84" w:rsidRDefault="00EC0567" w:rsidP="00EC0567">
            <w:pPr>
              <w:widowControl w:val="0"/>
              <w:jc w:val="both"/>
              <w:rPr>
                <w:rFonts w:ascii="Times New Roman" w:hAnsi="Times New Roman" w:cs="Times New Roman"/>
                <w:b/>
                <w:sz w:val="16"/>
                <w:szCs w:val="16"/>
                <w:lang w:val="ro-RO"/>
              </w:rPr>
            </w:pPr>
            <w:r w:rsidRPr="00453C84">
              <w:rPr>
                <w:rFonts w:ascii="Times New Roman" w:hAnsi="Times New Roman" w:cs="Times New Roman"/>
                <w:b/>
                <w:sz w:val="16"/>
                <w:szCs w:val="16"/>
                <w:lang w:val="ro-RO"/>
              </w:rPr>
              <w:t>10. În Anexa nr. 2, Nota din subsolul tabelului pentru ”- generatoare asincrone şi sincrone:” se modifică și va avea următorul cuprins:</w:t>
            </w:r>
          </w:p>
          <w:p w:rsidR="00EC0567" w:rsidRPr="00453C84" w:rsidRDefault="00EC0567" w:rsidP="00EC0567">
            <w:pPr>
              <w:widowControl w:val="0"/>
              <w:jc w:val="both"/>
              <w:rPr>
                <w:rFonts w:ascii="Times New Roman" w:hAnsi="Times New Roman" w:cs="Times New Roman"/>
                <w:sz w:val="16"/>
                <w:szCs w:val="16"/>
                <w:lang w:val="ro-RO"/>
              </w:rPr>
            </w:pPr>
            <w:r w:rsidRPr="00453C84">
              <w:rPr>
                <w:rFonts w:ascii="Times New Roman" w:hAnsi="Times New Roman" w:cs="Times New Roman"/>
                <w:sz w:val="16"/>
                <w:szCs w:val="16"/>
                <w:lang w:val="ro-RO"/>
              </w:rPr>
              <w:t>”NOTĂ:</w:t>
            </w:r>
          </w:p>
          <w:p w:rsidR="00EC0567" w:rsidRPr="00453C84" w:rsidRDefault="00EC0567" w:rsidP="00EC0567">
            <w:pPr>
              <w:widowControl w:val="0"/>
              <w:jc w:val="both"/>
              <w:rPr>
                <w:rFonts w:ascii="Times New Roman" w:hAnsi="Times New Roman" w:cs="Times New Roman"/>
                <w:sz w:val="16"/>
                <w:szCs w:val="16"/>
                <w:lang w:val="ro-RO"/>
              </w:rPr>
            </w:pPr>
            <w:r w:rsidRPr="00453C84">
              <w:rPr>
                <w:rFonts w:ascii="Times New Roman" w:hAnsi="Times New Roman" w:cs="Times New Roman"/>
                <w:sz w:val="16"/>
                <w:szCs w:val="16"/>
                <w:highlight w:val="lightGray"/>
                <w:lang w:val="ro-RO"/>
              </w:rPr>
              <w:t>U</w:t>
            </w:r>
            <w:r w:rsidRPr="00453C84">
              <w:rPr>
                <w:rFonts w:ascii="Times New Roman" w:hAnsi="Times New Roman" w:cs="Times New Roman"/>
                <w:strike/>
                <w:sz w:val="16"/>
                <w:szCs w:val="16"/>
                <w:highlight w:val="lightGray"/>
                <w:lang w:val="ro-RO"/>
              </w:rPr>
              <w:t>G</w:t>
            </w:r>
            <w:r w:rsidRPr="00453C84">
              <w:rPr>
                <w:rFonts w:ascii="Times New Roman" w:hAnsi="Times New Roman" w:cs="Times New Roman"/>
                <w:sz w:val="16"/>
                <w:szCs w:val="16"/>
                <w:lang w:val="ro-RO"/>
              </w:rPr>
              <w:t xml:space="preserve">G = </w:t>
            </w:r>
            <w:r w:rsidRPr="00453C84">
              <w:rPr>
                <w:rFonts w:ascii="Times New Roman" w:hAnsi="Times New Roman" w:cs="Times New Roman"/>
                <w:strike/>
                <w:sz w:val="16"/>
                <w:szCs w:val="16"/>
                <w:highlight w:val="lightGray"/>
              </w:rPr>
              <w:t>grup</w:t>
            </w:r>
            <w:r w:rsidRPr="00453C84">
              <w:rPr>
                <w:rFonts w:ascii="Times New Roman" w:hAnsi="Times New Roman" w:cs="Times New Roman"/>
                <w:strike/>
                <w:sz w:val="16"/>
                <w:szCs w:val="16"/>
                <w:lang w:val="ro-RO"/>
              </w:rPr>
              <w:t xml:space="preserve"> </w:t>
            </w:r>
            <w:r w:rsidRPr="00453C84">
              <w:rPr>
                <w:rFonts w:ascii="Times New Roman" w:hAnsi="Times New Roman" w:cs="Times New Roman"/>
                <w:sz w:val="16"/>
                <w:szCs w:val="16"/>
                <w:highlight w:val="lightGray"/>
                <w:lang w:val="ro-RO"/>
              </w:rPr>
              <w:t>unitate</w:t>
            </w:r>
            <w:r w:rsidRPr="00453C84">
              <w:rPr>
                <w:rFonts w:ascii="Times New Roman" w:hAnsi="Times New Roman" w:cs="Times New Roman"/>
                <w:sz w:val="16"/>
                <w:szCs w:val="16"/>
                <w:lang w:val="ro-RO"/>
              </w:rPr>
              <w:t xml:space="preserve"> generatoar</w:t>
            </w:r>
            <w:r w:rsidRPr="00453C84">
              <w:rPr>
                <w:rFonts w:ascii="Times New Roman" w:hAnsi="Times New Roman" w:cs="Times New Roman"/>
                <w:sz w:val="16"/>
                <w:szCs w:val="16"/>
                <w:highlight w:val="lightGray"/>
                <w:lang w:val="ro-RO"/>
              </w:rPr>
              <w:t>e</w:t>
            </w:r>
            <w:r w:rsidRPr="00453C84">
              <w:rPr>
                <w:rFonts w:ascii="Times New Roman" w:hAnsi="Times New Roman" w:cs="Times New Roman"/>
                <w:sz w:val="16"/>
                <w:szCs w:val="16"/>
                <w:lang w:val="ro-RO"/>
              </w:rPr>
              <w:t xml:space="preserve">   </w:t>
            </w:r>
            <w:r w:rsidRPr="00453C84">
              <w:rPr>
                <w:rFonts w:ascii="Times New Roman" w:hAnsi="Times New Roman" w:cs="Times New Roman"/>
                <w:sz w:val="16"/>
                <w:szCs w:val="16"/>
                <w:lang w:val="ro-RO"/>
              </w:rPr>
              <w:tab/>
            </w:r>
            <w:r w:rsidRPr="00453C84">
              <w:rPr>
                <w:rFonts w:ascii="Times New Roman" w:hAnsi="Times New Roman" w:cs="Times New Roman"/>
                <w:sz w:val="16"/>
                <w:szCs w:val="16"/>
                <w:lang w:val="ro-RO"/>
              </w:rPr>
              <w:tab/>
            </w:r>
            <w:r w:rsidRPr="00453C84">
              <w:rPr>
                <w:rFonts w:ascii="Times New Roman" w:hAnsi="Times New Roman" w:cs="Times New Roman"/>
                <w:sz w:val="16"/>
                <w:szCs w:val="16"/>
                <w:lang w:val="ro-RO"/>
              </w:rPr>
              <w:tab/>
              <w:t>As = asincron           S = sincron</w:t>
            </w:r>
          </w:p>
          <w:p w:rsidR="00EC0567" w:rsidRPr="00453C84" w:rsidRDefault="00EC0567" w:rsidP="00EC0567">
            <w:pPr>
              <w:widowControl w:val="0"/>
              <w:jc w:val="both"/>
              <w:rPr>
                <w:rFonts w:ascii="Times New Roman" w:hAnsi="Times New Roman" w:cs="Times New Roman"/>
                <w:sz w:val="16"/>
                <w:szCs w:val="16"/>
                <w:lang w:val="ro-RO"/>
              </w:rPr>
            </w:pPr>
            <w:r>
              <w:rPr>
                <w:rFonts w:ascii="Times New Roman" w:hAnsi="Times New Roman" w:cs="Times New Roman"/>
                <w:sz w:val="16"/>
                <w:szCs w:val="16"/>
                <w:lang w:val="ro-RO"/>
              </w:rPr>
              <w:t xml:space="preserve">T = termo                    </w:t>
            </w:r>
            <w:r w:rsidRPr="00453C84">
              <w:rPr>
                <w:rFonts w:ascii="Times New Roman" w:hAnsi="Times New Roman" w:cs="Times New Roman"/>
                <w:sz w:val="16"/>
                <w:szCs w:val="16"/>
                <w:lang w:val="ro-RO"/>
              </w:rPr>
              <w:t>H = hidro                  E = eolian</w:t>
            </w:r>
          </w:p>
          <w:p w:rsidR="00EC0567" w:rsidRPr="00453C84" w:rsidRDefault="00EC0567" w:rsidP="00EC0567">
            <w:pPr>
              <w:widowControl w:val="0"/>
              <w:jc w:val="both"/>
              <w:rPr>
                <w:rFonts w:ascii="Times New Roman" w:hAnsi="Times New Roman" w:cs="Times New Roman"/>
                <w:sz w:val="16"/>
                <w:szCs w:val="16"/>
                <w:lang w:val="ro-RO"/>
              </w:rPr>
            </w:pPr>
            <w:r w:rsidRPr="00453C84">
              <w:rPr>
                <w:rFonts w:ascii="Times New Roman" w:hAnsi="Times New Roman" w:cs="Times New Roman"/>
                <w:sz w:val="16"/>
                <w:szCs w:val="16"/>
                <w:lang w:val="ro-RO"/>
              </w:rPr>
              <w:t xml:space="preserve">Un = tensiune nominală la borne       </w:t>
            </w:r>
            <w:r w:rsidRPr="00453C84">
              <w:rPr>
                <w:rFonts w:ascii="Times New Roman" w:hAnsi="Times New Roman" w:cs="Times New Roman"/>
                <w:sz w:val="16"/>
                <w:szCs w:val="16"/>
                <w:lang w:val="ro-RO"/>
              </w:rPr>
              <w:tab/>
            </w:r>
            <w:r w:rsidRPr="00453C84">
              <w:rPr>
                <w:rFonts w:ascii="Times New Roman" w:hAnsi="Times New Roman" w:cs="Times New Roman"/>
                <w:sz w:val="16"/>
                <w:szCs w:val="16"/>
                <w:lang w:val="ro-RO"/>
              </w:rPr>
              <w:tab/>
            </w:r>
            <w:r w:rsidRPr="00453C84">
              <w:rPr>
                <w:rFonts w:ascii="Times New Roman" w:hAnsi="Times New Roman" w:cs="Times New Roman"/>
                <w:sz w:val="16"/>
                <w:szCs w:val="16"/>
                <w:lang w:val="ro-RO"/>
              </w:rPr>
              <w:tab/>
              <w:t xml:space="preserve">          Pn = putere activă nominală</w:t>
            </w:r>
          </w:p>
          <w:p w:rsidR="00EC0567" w:rsidRPr="00453C84" w:rsidRDefault="00EC0567" w:rsidP="00EC0567">
            <w:pPr>
              <w:widowControl w:val="0"/>
              <w:jc w:val="both"/>
              <w:rPr>
                <w:rFonts w:ascii="Times New Roman" w:hAnsi="Times New Roman" w:cs="Times New Roman"/>
                <w:sz w:val="16"/>
                <w:szCs w:val="16"/>
                <w:lang w:val="ro-RO"/>
              </w:rPr>
            </w:pPr>
            <w:r w:rsidRPr="00453C84">
              <w:rPr>
                <w:rFonts w:ascii="Times New Roman" w:hAnsi="Times New Roman" w:cs="Times New Roman"/>
                <w:sz w:val="16"/>
                <w:szCs w:val="16"/>
                <w:lang w:val="ro-RO"/>
              </w:rPr>
              <w:t xml:space="preserve">Sn = putere aparentă nominală         </w:t>
            </w:r>
            <w:r w:rsidRPr="00453C84">
              <w:rPr>
                <w:rFonts w:ascii="Times New Roman" w:hAnsi="Times New Roman" w:cs="Times New Roman"/>
                <w:sz w:val="16"/>
                <w:szCs w:val="16"/>
                <w:lang w:val="ro-RO"/>
              </w:rPr>
              <w:tab/>
            </w:r>
            <w:r w:rsidRPr="00453C84">
              <w:rPr>
                <w:rFonts w:ascii="Times New Roman" w:hAnsi="Times New Roman" w:cs="Times New Roman"/>
                <w:sz w:val="16"/>
                <w:szCs w:val="16"/>
                <w:lang w:val="ro-RO"/>
              </w:rPr>
              <w:tab/>
            </w:r>
            <w:r w:rsidRPr="00453C84">
              <w:rPr>
                <w:rFonts w:ascii="Times New Roman" w:hAnsi="Times New Roman" w:cs="Times New Roman"/>
                <w:sz w:val="16"/>
                <w:szCs w:val="16"/>
                <w:lang w:val="ro-RO"/>
              </w:rPr>
              <w:tab/>
              <w:t xml:space="preserve">          Pi = putere activă instalată</w:t>
            </w:r>
          </w:p>
          <w:p w:rsidR="00EC0567" w:rsidRPr="00453C84" w:rsidRDefault="00EC0567" w:rsidP="00EC0567">
            <w:pPr>
              <w:widowControl w:val="0"/>
              <w:jc w:val="both"/>
              <w:rPr>
                <w:rFonts w:ascii="Times New Roman" w:hAnsi="Times New Roman" w:cs="Times New Roman"/>
                <w:sz w:val="16"/>
                <w:szCs w:val="16"/>
                <w:lang w:val="ro-RO"/>
              </w:rPr>
            </w:pPr>
            <w:r w:rsidRPr="00453C84">
              <w:rPr>
                <w:rFonts w:ascii="Times New Roman" w:hAnsi="Times New Roman" w:cs="Times New Roman"/>
                <w:sz w:val="16"/>
                <w:szCs w:val="16"/>
                <w:lang w:val="ro-RO"/>
              </w:rPr>
              <w:t xml:space="preserve">Pmax = putere activă maximă           </w:t>
            </w:r>
            <w:r w:rsidRPr="00453C84">
              <w:rPr>
                <w:rFonts w:ascii="Times New Roman" w:hAnsi="Times New Roman" w:cs="Times New Roman"/>
                <w:sz w:val="16"/>
                <w:szCs w:val="16"/>
                <w:lang w:val="ro-RO"/>
              </w:rPr>
              <w:tab/>
            </w:r>
            <w:r w:rsidRPr="00453C84">
              <w:rPr>
                <w:rFonts w:ascii="Times New Roman" w:hAnsi="Times New Roman" w:cs="Times New Roman"/>
                <w:sz w:val="16"/>
                <w:szCs w:val="16"/>
                <w:lang w:val="ro-RO"/>
              </w:rPr>
              <w:tab/>
            </w:r>
            <w:r w:rsidRPr="00453C84">
              <w:rPr>
                <w:rFonts w:ascii="Times New Roman" w:hAnsi="Times New Roman" w:cs="Times New Roman"/>
                <w:sz w:val="16"/>
                <w:szCs w:val="16"/>
                <w:lang w:val="ro-RO"/>
              </w:rPr>
              <w:tab/>
              <w:t xml:space="preserve">          Pmin = putere activă minimă</w:t>
            </w:r>
          </w:p>
          <w:p w:rsidR="004B6BD5" w:rsidRPr="00837B16" w:rsidRDefault="00EC0567" w:rsidP="00EC0567">
            <w:pPr>
              <w:widowControl w:val="0"/>
              <w:jc w:val="both"/>
              <w:rPr>
                <w:rFonts w:ascii="Times New Roman" w:hAnsi="Times New Roman" w:cs="Times New Roman"/>
                <w:b/>
                <w:sz w:val="16"/>
                <w:szCs w:val="16"/>
                <w:lang w:val="ro-RO"/>
              </w:rPr>
            </w:pPr>
            <w:r w:rsidRPr="00453C84">
              <w:rPr>
                <w:rFonts w:ascii="Times New Roman" w:hAnsi="Times New Roman" w:cs="Times New Roman"/>
                <w:sz w:val="16"/>
                <w:szCs w:val="16"/>
                <w:lang w:val="ro-RO"/>
              </w:rPr>
              <w:t xml:space="preserve">Qmax = putere reactivă maximă         </w:t>
            </w:r>
            <w:r w:rsidRPr="00453C84">
              <w:rPr>
                <w:rFonts w:ascii="Times New Roman" w:hAnsi="Times New Roman" w:cs="Times New Roman"/>
                <w:sz w:val="16"/>
                <w:szCs w:val="16"/>
                <w:lang w:val="ro-RO"/>
              </w:rPr>
              <w:tab/>
            </w:r>
            <w:r w:rsidRPr="00453C84">
              <w:rPr>
                <w:rFonts w:ascii="Times New Roman" w:hAnsi="Times New Roman" w:cs="Times New Roman"/>
                <w:sz w:val="16"/>
                <w:szCs w:val="16"/>
                <w:lang w:val="ro-RO"/>
              </w:rPr>
              <w:tab/>
            </w:r>
            <w:r w:rsidRPr="00453C84">
              <w:rPr>
                <w:rFonts w:ascii="Times New Roman" w:hAnsi="Times New Roman" w:cs="Times New Roman"/>
                <w:sz w:val="16"/>
                <w:szCs w:val="16"/>
                <w:lang w:val="ro-RO"/>
              </w:rPr>
              <w:tab/>
              <w:t xml:space="preserve">          Qmin = putere reactivă minimă”</w:t>
            </w:r>
          </w:p>
        </w:tc>
      </w:tr>
      <w:tr w:rsidR="004B6BD5" w:rsidRPr="00837B16" w:rsidTr="0000463C">
        <w:tc>
          <w:tcPr>
            <w:tcW w:w="535" w:type="dxa"/>
            <w:vMerge/>
          </w:tcPr>
          <w:p w:rsidR="004B6BD5" w:rsidRPr="00837B16" w:rsidRDefault="004B6BD5" w:rsidP="0000463C">
            <w:pPr>
              <w:jc w:val="both"/>
              <w:rPr>
                <w:rFonts w:ascii="Times New Roman" w:hAnsi="Times New Roman" w:cs="Times New Roman"/>
                <w:b/>
                <w:sz w:val="16"/>
                <w:szCs w:val="16"/>
                <w:lang w:val="ro-RO"/>
              </w:rPr>
            </w:pPr>
          </w:p>
        </w:tc>
        <w:tc>
          <w:tcPr>
            <w:tcW w:w="4410" w:type="dxa"/>
          </w:tcPr>
          <w:p w:rsidR="004B6BD5" w:rsidRPr="00837B16" w:rsidRDefault="004B6BD5" w:rsidP="0000463C">
            <w:pPr>
              <w:jc w:val="both"/>
              <w:rPr>
                <w:rFonts w:ascii="Times New Roman" w:hAnsi="Times New Roman" w:cs="Times New Roman"/>
                <w:sz w:val="24"/>
                <w:szCs w:val="24"/>
                <w:lang w:val="ro-RO"/>
              </w:rPr>
            </w:pPr>
            <w:r w:rsidRPr="00837B16">
              <w:rPr>
                <w:rFonts w:ascii="Times New Roman" w:hAnsi="Times New Roman" w:cs="Times New Roman"/>
                <w:b/>
                <w:sz w:val="16"/>
                <w:szCs w:val="16"/>
                <w:lang w:val="ro-RO"/>
              </w:rPr>
              <w:t>Observații și propuneri primite</w:t>
            </w:r>
          </w:p>
        </w:tc>
        <w:tc>
          <w:tcPr>
            <w:tcW w:w="17370" w:type="dxa"/>
          </w:tcPr>
          <w:p w:rsidR="004B6BD5" w:rsidRPr="00837B16" w:rsidRDefault="004B6BD5" w:rsidP="0000463C">
            <w:pPr>
              <w:jc w:val="both"/>
              <w:rPr>
                <w:rFonts w:ascii="Times New Roman" w:hAnsi="Times New Roman" w:cs="Times New Roman"/>
                <w:b/>
                <w:sz w:val="16"/>
                <w:szCs w:val="16"/>
                <w:lang w:val="ro-RO"/>
              </w:rPr>
            </w:pPr>
          </w:p>
        </w:tc>
      </w:tr>
      <w:tr w:rsidR="004B6BD5" w:rsidRPr="00837B16" w:rsidTr="0000463C">
        <w:tc>
          <w:tcPr>
            <w:tcW w:w="535" w:type="dxa"/>
            <w:vMerge/>
          </w:tcPr>
          <w:p w:rsidR="004B6BD5" w:rsidRPr="00837B16" w:rsidRDefault="004B6BD5" w:rsidP="0000463C">
            <w:pPr>
              <w:jc w:val="both"/>
              <w:rPr>
                <w:rFonts w:ascii="Times New Roman" w:hAnsi="Times New Roman" w:cs="Times New Roman"/>
                <w:b/>
                <w:sz w:val="16"/>
                <w:szCs w:val="16"/>
                <w:lang w:val="ro-RO"/>
              </w:rPr>
            </w:pPr>
          </w:p>
        </w:tc>
        <w:tc>
          <w:tcPr>
            <w:tcW w:w="4410" w:type="dxa"/>
          </w:tcPr>
          <w:p w:rsidR="004B6BD5" w:rsidRPr="00837B16" w:rsidRDefault="004B6BD5" w:rsidP="0000463C">
            <w:pPr>
              <w:jc w:val="both"/>
              <w:rPr>
                <w:rFonts w:ascii="Times New Roman" w:hAnsi="Times New Roman" w:cs="Times New Roman"/>
                <w:sz w:val="24"/>
                <w:szCs w:val="24"/>
                <w:lang w:val="ro-RO"/>
              </w:rPr>
            </w:pPr>
            <w:r w:rsidRPr="00837B16">
              <w:rPr>
                <w:rFonts w:ascii="Times New Roman" w:hAnsi="Times New Roman" w:cs="Times New Roman"/>
                <w:b/>
                <w:sz w:val="16"/>
                <w:szCs w:val="16"/>
                <w:lang w:val="ro-RO"/>
              </w:rPr>
              <w:t>Argumentare ANRE</w:t>
            </w:r>
          </w:p>
        </w:tc>
        <w:tc>
          <w:tcPr>
            <w:tcW w:w="17370" w:type="dxa"/>
          </w:tcPr>
          <w:p w:rsidR="004B6BD5" w:rsidRPr="00837B16" w:rsidRDefault="00EC0567" w:rsidP="0000463C">
            <w:pPr>
              <w:jc w:val="both"/>
              <w:rPr>
                <w:rFonts w:ascii="Times New Roman" w:hAnsi="Times New Roman" w:cs="Times New Roman"/>
                <w:b/>
                <w:sz w:val="16"/>
                <w:szCs w:val="16"/>
                <w:lang w:val="ro-RO"/>
              </w:rPr>
            </w:pPr>
            <w:r w:rsidRPr="00277FCF">
              <w:rPr>
                <w:rFonts w:ascii="Times New Roman" w:hAnsi="Times New Roman" w:cs="Times New Roman"/>
                <w:b/>
                <w:sz w:val="16"/>
                <w:szCs w:val="16"/>
                <w:lang w:val="ro-RO"/>
              </w:rPr>
              <w:t>Se reformulează</w:t>
            </w:r>
            <w:r w:rsidRPr="00277FCF">
              <w:rPr>
                <w:rFonts w:ascii="Times New Roman" w:hAnsi="Times New Roman" w:cs="Times New Roman"/>
                <w:sz w:val="16"/>
                <w:szCs w:val="16"/>
                <w:lang w:val="ro-RO"/>
              </w:rPr>
              <w:t xml:space="preserve"> </w:t>
            </w:r>
            <w:r>
              <w:rPr>
                <w:rFonts w:ascii="Times New Roman" w:hAnsi="Times New Roman" w:cs="Times New Roman"/>
                <w:sz w:val="16"/>
                <w:szCs w:val="16"/>
                <w:lang w:val="ro-RO"/>
              </w:rPr>
              <w:t xml:space="preserve">ca </w:t>
            </w:r>
            <w:r w:rsidRPr="00277FCF">
              <w:rPr>
                <w:rFonts w:ascii="Times New Roman" w:hAnsi="Times New Roman" w:cs="Times New Roman"/>
                <w:sz w:val="16"/>
                <w:szCs w:val="16"/>
                <w:lang w:val="ro-RO"/>
              </w:rPr>
              <w:t>urmare a propunerii T</w:t>
            </w:r>
            <w:r>
              <w:rPr>
                <w:rFonts w:ascii="Times New Roman" w:hAnsi="Times New Roman" w:cs="Times New Roman"/>
                <w:sz w:val="16"/>
                <w:szCs w:val="16"/>
                <w:lang w:val="ro-RO"/>
              </w:rPr>
              <w:t>ranselectrica transmise</w:t>
            </w:r>
            <w:r w:rsidRPr="00277FCF">
              <w:rPr>
                <w:rFonts w:ascii="Times New Roman" w:hAnsi="Times New Roman" w:cs="Times New Roman"/>
                <w:sz w:val="16"/>
                <w:szCs w:val="16"/>
                <w:lang w:val="ro-RO"/>
              </w:rPr>
              <w:t xml:space="preserve"> pentru proiectul de ordin </w:t>
            </w:r>
            <w:r>
              <w:rPr>
                <w:rFonts w:ascii="Times New Roman" w:hAnsi="Times New Roman" w:cs="Times New Roman"/>
                <w:sz w:val="16"/>
                <w:szCs w:val="16"/>
                <w:lang w:val="ro-RO"/>
              </w:rPr>
              <w:t>privind</w:t>
            </w:r>
            <w:r w:rsidRPr="00277FCF">
              <w:rPr>
                <w:rFonts w:ascii="Times New Roman" w:hAnsi="Times New Roman" w:cs="Times New Roman"/>
                <w:sz w:val="16"/>
                <w:szCs w:val="16"/>
                <w:lang w:val="ro-RO"/>
              </w:rPr>
              <w:t xml:space="preserve"> modificare</w:t>
            </w:r>
            <w:r>
              <w:rPr>
                <w:rFonts w:ascii="Times New Roman" w:hAnsi="Times New Roman" w:cs="Times New Roman"/>
                <w:sz w:val="16"/>
                <w:szCs w:val="16"/>
                <w:lang w:val="ro-RO"/>
              </w:rPr>
              <w:t>a și completare</w:t>
            </w:r>
            <w:r w:rsidRPr="00277FCF">
              <w:rPr>
                <w:rFonts w:ascii="Times New Roman" w:hAnsi="Times New Roman" w:cs="Times New Roman"/>
                <w:sz w:val="16"/>
                <w:szCs w:val="16"/>
                <w:lang w:val="ro-RO"/>
              </w:rPr>
              <w:t xml:space="preserve">a </w:t>
            </w:r>
            <w:r>
              <w:rPr>
                <w:rFonts w:ascii="Times New Roman" w:hAnsi="Times New Roman" w:cs="Times New Roman"/>
                <w:sz w:val="16"/>
                <w:szCs w:val="16"/>
                <w:lang w:val="ro-RO"/>
              </w:rPr>
              <w:t>Conținutului-</w:t>
            </w:r>
            <w:r w:rsidRPr="00277FCF">
              <w:rPr>
                <w:rFonts w:ascii="Times New Roman" w:hAnsi="Times New Roman" w:cs="Times New Roman"/>
                <w:sz w:val="16"/>
                <w:szCs w:val="16"/>
                <w:lang w:val="ro-RO"/>
              </w:rPr>
              <w:t xml:space="preserve">cadru al </w:t>
            </w:r>
            <w:r>
              <w:rPr>
                <w:rFonts w:ascii="Times New Roman" w:hAnsi="Times New Roman" w:cs="Times New Roman"/>
                <w:sz w:val="16"/>
                <w:szCs w:val="16"/>
                <w:lang w:val="ro-RO"/>
              </w:rPr>
              <w:t>avizelor tehnice de racordare</w:t>
            </w:r>
            <w:r w:rsidR="00E748AB">
              <w:rPr>
                <w:rFonts w:ascii="Times New Roman" w:hAnsi="Times New Roman" w:cs="Times New Roman"/>
                <w:sz w:val="16"/>
                <w:szCs w:val="16"/>
                <w:lang w:val="ro-RO"/>
              </w:rPr>
              <w:t xml:space="preserve">. Se include la art anterior </w:t>
            </w:r>
          </w:p>
        </w:tc>
      </w:tr>
      <w:tr w:rsidR="004B6BD5" w:rsidRPr="00837B16" w:rsidTr="0000463C">
        <w:tc>
          <w:tcPr>
            <w:tcW w:w="535" w:type="dxa"/>
            <w:vMerge/>
          </w:tcPr>
          <w:p w:rsidR="004B6BD5" w:rsidRPr="00837B16" w:rsidRDefault="004B6BD5" w:rsidP="0000463C">
            <w:pPr>
              <w:jc w:val="both"/>
              <w:rPr>
                <w:rFonts w:ascii="Times New Roman" w:hAnsi="Times New Roman" w:cs="Times New Roman"/>
                <w:b/>
                <w:sz w:val="16"/>
                <w:szCs w:val="16"/>
                <w:lang w:val="ro-RO"/>
              </w:rPr>
            </w:pPr>
          </w:p>
        </w:tc>
        <w:tc>
          <w:tcPr>
            <w:tcW w:w="4410" w:type="dxa"/>
          </w:tcPr>
          <w:p w:rsidR="004B6BD5" w:rsidRPr="00837B16" w:rsidRDefault="004B6BD5" w:rsidP="0000463C">
            <w:pPr>
              <w:jc w:val="both"/>
              <w:rPr>
                <w:rFonts w:ascii="Times New Roman" w:hAnsi="Times New Roman" w:cs="Times New Roman"/>
                <w:sz w:val="24"/>
                <w:szCs w:val="24"/>
                <w:lang w:val="ro-RO"/>
              </w:rPr>
            </w:pPr>
            <w:r w:rsidRPr="00837B16">
              <w:rPr>
                <w:rFonts w:ascii="Times New Roman" w:hAnsi="Times New Roman" w:cs="Times New Roman"/>
                <w:b/>
                <w:sz w:val="16"/>
                <w:szCs w:val="16"/>
                <w:lang w:val="ro-RO"/>
              </w:rPr>
              <w:t>Forma finală a proiectului de ordin</w:t>
            </w:r>
          </w:p>
        </w:tc>
        <w:tc>
          <w:tcPr>
            <w:tcW w:w="17370" w:type="dxa"/>
          </w:tcPr>
          <w:p w:rsidR="00E748AB" w:rsidRPr="00277FCF" w:rsidRDefault="00E748AB" w:rsidP="00E748AB">
            <w:pPr>
              <w:jc w:val="both"/>
              <w:rPr>
                <w:rFonts w:ascii="Times New Roman" w:eastAsia="Times New Roman" w:hAnsi="Times New Roman" w:cs="Times New Roman"/>
                <w:sz w:val="16"/>
                <w:szCs w:val="16"/>
                <w:lang w:val="en-US" w:eastAsia="pl-PL"/>
              </w:rPr>
            </w:pPr>
            <w:r w:rsidRPr="00277FCF">
              <w:rPr>
                <w:rFonts w:ascii="Times New Roman" w:eastAsia="Times New Roman" w:hAnsi="Times New Roman" w:cs="Times New Roman"/>
                <w:sz w:val="16"/>
                <w:szCs w:val="16"/>
                <w:lang w:val="en-US" w:eastAsia="pl-PL"/>
              </w:rPr>
              <w:t>”NOTĂ:</w:t>
            </w:r>
          </w:p>
          <w:p w:rsidR="00E748AB" w:rsidRPr="00277FCF" w:rsidRDefault="00E748AB" w:rsidP="00E748AB">
            <w:pPr>
              <w:jc w:val="both"/>
              <w:rPr>
                <w:rFonts w:ascii="Times New Roman" w:eastAsia="Times New Roman" w:hAnsi="Times New Roman" w:cs="Times New Roman"/>
                <w:sz w:val="16"/>
                <w:szCs w:val="16"/>
                <w:lang w:val="en-US" w:eastAsia="pl-PL"/>
              </w:rPr>
            </w:pPr>
            <w:r w:rsidRPr="00277FCF">
              <w:rPr>
                <w:rFonts w:ascii="Times New Roman" w:eastAsia="Times New Roman" w:hAnsi="Times New Roman" w:cs="Times New Roman"/>
                <w:sz w:val="16"/>
                <w:szCs w:val="16"/>
                <w:highlight w:val="lightGray"/>
                <w:lang w:val="en-US" w:eastAsia="pl-PL"/>
              </w:rPr>
              <w:t>U</w:t>
            </w:r>
            <w:r w:rsidRPr="00277FCF">
              <w:rPr>
                <w:rFonts w:ascii="Times New Roman" w:eastAsia="Times New Roman" w:hAnsi="Times New Roman" w:cs="Times New Roman"/>
                <w:sz w:val="16"/>
                <w:szCs w:val="16"/>
                <w:lang w:val="en-US" w:eastAsia="pl-PL"/>
              </w:rPr>
              <w:t xml:space="preserve">G = </w:t>
            </w:r>
            <w:r w:rsidRPr="00277FCF">
              <w:rPr>
                <w:rFonts w:ascii="Times New Roman" w:eastAsia="Times New Roman" w:hAnsi="Times New Roman" w:cs="Times New Roman"/>
                <w:sz w:val="16"/>
                <w:szCs w:val="16"/>
                <w:highlight w:val="lightGray"/>
                <w:lang w:val="en-US" w:eastAsia="pl-PL"/>
              </w:rPr>
              <w:t>unitate</w:t>
            </w:r>
            <w:r w:rsidRPr="00277FCF">
              <w:rPr>
                <w:rFonts w:ascii="Times New Roman" w:eastAsia="Times New Roman" w:hAnsi="Times New Roman" w:cs="Times New Roman"/>
                <w:sz w:val="16"/>
                <w:szCs w:val="16"/>
                <w:lang w:val="en-US" w:eastAsia="pl-PL"/>
              </w:rPr>
              <w:t xml:space="preserve"> generatoare</w:t>
            </w:r>
          </w:p>
          <w:p w:rsidR="00E748AB" w:rsidRPr="00277FCF" w:rsidRDefault="00E748AB" w:rsidP="00E748AB">
            <w:pPr>
              <w:jc w:val="both"/>
              <w:rPr>
                <w:rFonts w:ascii="Times New Roman" w:eastAsia="Times New Roman" w:hAnsi="Times New Roman" w:cs="Times New Roman"/>
                <w:sz w:val="16"/>
                <w:szCs w:val="16"/>
                <w:lang w:val="en-US" w:eastAsia="pl-PL"/>
              </w:rPr>
            </w:pPr>
            <w:r w:rsidRPr="00277FCF">
              <w:rPr>
                <w:rFonts w:ascii="Times New Roman" w:eastAsia="Times New Roman" w:hAnsi="Times New Roman" w:cs="Times New Roman"/>
                <w:sz w:val="16"/>
                <w:szCs w:val="16"/>
                <w:lang w:val="en-US" w:eastAsia="pl-PL"/>
              </w:rPr>
              <w:t xml:space="preserve">As = asincron          </w:t>
            </w:r>
            <w:r w:rsidRPr="00277FCF">
              <w:rPr>
                <w:rFonts w:ascii="Times New Roman" w:eastAsia="Times New Roman" w:hAnsi="Times New Roman" w:cs="Times New Roman"/>
                <w:sz w:val="16"/>
                <w:szCs w:val="16"/>
                <w:lang w:val="en-US" w:eastAsia="pl-PL"/>
              </w:rPr>
              <w:tab/>
            </w:r>
            <w:r w:rsidRPr="00277FCF">
              <w:rPr>
                <w:rFonts w:ascii="Times New Roman" w:eastAsia="Times New Roman" w:hAnsi="Times New Roman" w:cs="Times New Roman"/>
                <w:sz w:val="16"/>
                <w:szCs w:val="16"/>
                <w:lang w:val="en-US" w:eastAsia="pl-PL"/>
              </w:rPr>
              <w:tab/>
              <w:t xml:space="preserve">   </w:t>
            </w:r>
          </w:p>
          <w:p w:rsidR="00E748AB" w:rsidRPr="00277FCF" w:rsidRDefault="00E748AB" w:rsidP="00E748AB">
            <w:pPr>
              <w:jc w:val="both"/>
              <w:rPr>
                <w:rFonts w:ascii="Times New Roman" w:eastAsia="Times New Roman" w:hAnsi="Times New Roman" w:cs="Times New Roman"/>
                <w:sz w:val="16"/>
                <w:szCs w:val="16"/>
                <w:lang w:val="en-US" w:eastAsia="pl-PL"/>
              </w:rPr>
            </w:pPr>
            <w:r w:rsidRPr="00277FCF">
              <w:rPr>
                <w:rFonts w:ascii="Times New Roman" w:eastAsia="Times New Roman" w:hAnsi="Times New Roman" w:cs="Times New Roman"/>
                <w:sz w:val="16"/>
                <w:szCs w:val="16"/>
                <w:lang w:val="en-US" w:eastAsia="pl-PL"/>
              </w:rPr>
              <w:t>S = sincron</w:t>
            </w:r>
          </w:p>
          <w:p w:rsidR="00E748AB" w:rsidRPr="00277FCF" w:rsidRDefault="00E748AB" w:rsidP="00E748AB">
            <w:pPr>
              <w:jc w:val="both"/>
              <w:rPr>
                <w:rFonts w:ascii="Times New Roman" w:eastAsia="Times New Roman" w:hAnsi="Times New Roman" w:cs="Times New Roman"/>
                <w:sz w:val="16"/>
                <w:szCs w:val="16"/>
                <w:lang w:val="en-US" w:eastAsia="pl-PL"/>
              </w:rPr>
            </w:pPr>
            <w:r w:rsidRPr="00277FCF">
              <w:rPr>
                <w:rFonts w:ascii="Times New Roman" w:eastAsia="Times New Roman" w:hAnsi="Times New Roman" w:cs="Times New Roman"/>
                <w:sz w:val="16"/>
                <w:szCs w:val="16"/>
                <w:lang w:val="en-US" w:eastAsia="pl-PL"/>
              </w:rPr>
              <w:t xml:space="preserve">T = termo              </w:t>
            </w:r>
            <w:r w:rsidRPr="00277FCF">
              <w:rPr>
                <w:rFonts w:ascii="Times New Roman" w:eastAsia="Times New Roman" w:hAnsi="Times New Roman" w:cs="Times New Roman"/>
                <w:sz w:val="16"/>
                <w:szCs w:val="16"/>
                <w:lang w:val="en-US" w:eastAsia="pl-PL"/>
              </w:rPr>
              <w:tab/>
            </w:r>
            <w:r w:rsidRPr="00277FCF">
              <w:rPr>
                <w:rFonts w:ascii="Times New Roman" w:eastAsia="Times New Roman" w:hAnsi="Times New Roman" w:cs="Times New Roman"/>
                <w:sz w:val="16"/>
                <w:szCs w:val="16"/>
                <w:lang w:val="en-US" w:eastAsia="pl-PL"/>
              </w:rPr>
              <w:tab/>
              <w:t xml:space="preserve">        </w:t>
            </w:r>
          </w:p>
          <w:p w:rsidR="00E748AB" w:rsidRPr="00277FCF" w:rsidRDefault="00E748AB" w:rsidP="00E748AB">
            <w:pPr>
              <w:jc w:val="both"/>
              <w:rPr>
                <w:rFonts w:ascii="Times New Roman" w:eastAsia="Times New Roman" w:hAnsi="Times New Roman" w:cs="Times New Roman"/>
                <w:sz w:val="16"/>
                <w:szCs w:val="16"/>
                <w:lang w:val="en-US" w:eastAsia="pl-PL"/>
              </w:rPr>
            </w:pPr>
            <w:r w:rsidRPr="00277FCF">
              <w:rPr>
                <w:rFonts w:ascii="Times New Roman" w:eastAsia="Times New Roman" w:hAnsi="Times New Roman" w:cs="Times New Roman"/>
                <w:sz w:val="16"/>
                <w:szCs w:val="16"/>
                <w:lang w:val="en-US" w:eastAsia="pl-PL"/>
              </w:rPr>
              <w:t xml:space="preserve">H = hidro             </w:t>
            </w:r>
            <w:r w:rsidRPr="00277FCF">
              <w:rPr>
                <w:rFonts w:ascii="Times New Roman" w:eastAsia="Times New Roman" w:hAnsi="Times New Roman" w:cs="Times New Roman"/>
                <w:sz w:val="16"/>
                <w:szCs w:val="16"/>
                <w:lang w:val="en-US" w:eastAsia="pl-PL"/>
              </w:rPr>
              <w:tab/>
            </w:r>
            <w:r w:rsidRPr="00277FCF">
              <w:rPr>
                <w:rFonts w:ascii="Times New Roman" w:eastAsia="Times New Roman" w:hAnsi="Times New Roman" w:cs="Times New Roman"/>
                <w:sz w:val="16"/>
                <w:szCs w:val="16"/>
                <w:lang w:val="en-US" w:eastAsia="pl-PL"/>
              </w:rPr>
              <w:tab/>
              <w:t xml:space="preserve">   </w:t>
            </w:r>
          </w:p>
          <w:p w:rsidR="00E748AB" w:rsidRPr="00277FCF" w:rsidRDefault="00E748AB" w:rsidP="00E748AB">
            <w:pPr>
              <w:jc w:val="both"/>
              <w:rPr>
                <w:rFonts w:ascii="Times New Roman" w:eastAsia="Times New Roman" w:hAnsi="Times New Roman" w:cs="Times New Roman"/>
                <w:sz w:val="16"/>
                <w:szCs w:val="16"/>
                <w:lang w:val="en-US" w:eastAsia="pl-PL"/>
              </w:rPr>
            </w:pPr>
            <w:r w:rsidRPr="00277FCF">
              <w:rPr>
                <w:rFonts w:ascii="Times New Roman" w:eastAsia="Times New Roman" w:hAnsi="Times New Roman" w:cs="Times New Roman"/>
                <w:sz w:val="16"/>
                <w:szCs w:val="16"/>
                <w:lang w:val="en-US" w:eastAsia="pl-PL"/>
              </w:rPr>
              <w:t>E = eolian</w:t>
            </w:r>
          </w:p>
          <w:p w:rsidR="00E748AB" w:rsidRPr="00277FCF" w:rsidRDefault="00E748AB" w:rsidP="00E748AB">
            <w:pPr>
              <w:jc w:val="both"/>
              <w:rPr>
                <w:rFonts w:ascii="Times New Roman" w:eastAsia="Times New Roman" w:hAnsi="Times New Roman" w:cs="Times New Roman"/>
                <w:sz w:val="16"/>
                <w:szCs w:val="16"/>
                <w:lang w:val="en-US" w:eastAsia="pl-PL"/>
              </w:rPr>
            </w:pPr>
            <w:r w:rsidRPr="00277FCF">
              <w:rPr>
                <w:rFonts w:ascii="Times New Roman" w:eastAsia="Times New Roman" w:hAnsi="Times New Roman" w:cs="Times New Roman"/>
                <w:sz w:val="16"/>
                <w:szCs w:val="16"/>
                <w:lang w:val="en-US" w:eastAsia="pl-PL"/>
              </w:rPr>
              <w:t>Un</w:t>
            </w:r>
            <w:r w:rsidRPr="00277FCF">
              <w:rPr>
                <w:rFonts w:ascii="Times New Roman" w:eastAsia="Times New Roman" w:hAnsi="Times New Roman" w:cs="Times New Roman"/>
                <w:sz w:val="16"/>
                <w:szCs w:val="16"/>
                <w:highlight w:val="green"/>
                <w:lang w:val="en-US" w:eastAsia="pl-PL"/>
              </w:rPr>
              <w:t>/UG</w:t>
            </w:r>
            <w:r w:rsidRPr="00277FCF">
              <w:rPr>
                <w:rFonts w:ascii="Times New Roman" w:eastAsia="Times New Roman" w:hAnsi="Times New Roman" w:cs="Times New Roman"/>
                <w:sz w:val="16"/>
                <w:szCs w:val="16"/>
                <w:lang w:val="en-US" w:eastAsia="pl-PL"/>
              </w:rPr>
              <w:t xml:space="preserve"> = tensiune nominală la borne          </w:t>
            </w:r>
            <w:r w:rsidRPr="00277FCF">
              <w:rPr>
                <w:rFonts w:ascii="Times New Roman" w:eastAsia="Times New Roman" w:hAnsi="Times New Roman" w:cs="Times New Roman"/>
                <w:sz w:val="16"/>
                <w:szCs w:val="16"/>
                <w:lang w:val="en-US" w:eastAsia="pl-PL"/>
              </w:rPr>
              <w:tab/>
            </w:r>
            <w:r w:rsidRPr="00277FCF">
              <w:rPr>
                <w:rFonts w:ascii="Times New Roman" w:eastAsia="Times New Roman" w:hAnsi="Times New Roman" w:cs="Times New Roman"/>
                <w:sz w:val="16"/>
                <w:szCs w:val="16"/>
                <w:lang w:val="en-US" w:eastAsia="pl-PL"/>
              </w:rPr>
              <w:tab/>
              <w:t xml:space="preserve">          </w:t>
            </w:r>
            <w:r w:rsidRPr="00277FCF">
              <w:rPr>
                <w:rFonts w:ascii="Times New Roman" w:eastAsia="Times New Roman" w:hAnsi="Times New Roman" w:cs="Times New Roman"/>
                <w:sz w:val="16"/>
                <w:szCs w:val="16"/>
                <w:lang w:val="en-US" w:eastAsia="pl-PL"/>
              </w:rPr>
              <w:tab/>
            </w:r>
            <w:r w:rsidRPr="00277FCF">
              <w:rPr>
                <w:rFonts w:ascii="Times New Roman" w:eastAsia="Times New Roman" w:hAnsi="Times New Roman" w:cs="Times New Roman"/>
                <w:sz w:val="16"/>
                <w:szCs w:val="16"/>
                <w:lang w:val="en-US" w:eastAsia="pl-PL"/>
              </w:rPr>
              <w:tab/>
            </w:r>
          </w:p>
          <w:p w:rsidR="00E748AB" w:rsidRPr="00277FCF" w:rsidRDefault="00E748AB" w:rsidP="00E748AB">
            <w:pPr>
              <w:jc w:val="both"/>
              <w:rPr>
                <w:rFonts w:ascii="Times New Roman" w:eastAsia="Times New Roman" w:hAnsi="Times New Roman" w:cs="Times New Roman"/>
                <w:sz w:val="16"/>
                <w:szCs w:val="16"/>
                <w:highlight w:val="green"/>
                <w:lang w:val="en-US" w:eastAsia="pl-PL"/>
              </w:rPr>
            </w:pPr>
            <w:r w:rsidRPr="00277FCF">
              <w:rPr>
                <w:rFonts w:ascii="Times New Roman" w:eastAsia="Times New Roman" w:hAnsi="Times New Roman" w:cs="Times New Roman"/>
                <w:sz w:val="16"/>
                <w:szCs w:val="16"/>
                <w:highlight w:val="green"/>
                <w:lang w:val="en-US" w:eastAsia="pl-PL"/>
              </w:rPr>
              <w:t>U = tensiunea în punctul de racordare</w:t>
            </w:r>
          </w:p>
          <w:p w:rsidR="00E748AB" w:rsidRPr="00277FCF" w:rsidRDefault="00E748AB" w:rsidP="00E748AB">
            <w:pPr>
              <w:jc w:val="both"/>
              <w:rPr>
                <w:rFonts w:ascii="Times New Roman" w:eastAsia="Times New Roman" w:hAnsi="Times New Roman" w:cs="Times New Roman"/>
                <w:sz w:val="16"/>
                <w:szCs w:val="16"/>
                <w:lang w:val="en-US" w:eastAsia="pl-PL"/>
              </w:rPr>
            </w:pPr>
            <w:r w:rsidRPr="00277FCF">
              <w:rPr>
                <w:rFonts w:ascii="Times New Roman" w:eastAsia="Times New Roman" w:hAnsi="Times New Roman" w:cs="Times New Roman"/>
                <w:sz w:val="16"/>
                <w:szCs w:val="16"/>
                <w:highlight w:val="lightGray"/>
                <w:lang w:val="en-US" w:eastAsia="pl-PL"/>
              </w:rPr>
              <w:t>Pn = putere activă nominală;</w:t>
            </w:r>
            <w:r w:rsidRPr="00277FCF">
              <w:rPr>
                <w:rFonts w:ascii="Times New Roman" w:eastAsia="Times New Roman" w:hAnsi="Times New Roman" w:cs="Times New Roman"/>
                <w:sz w:val="16"/>
                <w:szCs w:val="16"/>
                <w:lang w:val="en-US" w:eastAsia="pl-PL"/>
              </w:rPr>
              <w:tab/>
              <w:t xml:space="preserve">       </w:t>
            </w:r>
            <w:r w:rsidRPr="00277FCF">
              <w:rPr>
                <w:rFonts w:ascii="Times New Roman" w:eastAsia="Times New Roman" w:hAnsi="Times New Roman" w:cs="Times New Roman"/>
                <w:sz w:val="16"/>
                <w:szCs w:val="16"/>
                <w:lang w:val="en-US" w:eastAsia="pl-PL"/>
              </w:rPr>
              <w:tab/>
              <w:t xml:space="preserve">           </w:t>
            </w:r>
            <w:r w:rsidRPr="00277FCF">
              <w:rPr>
                <w:rFonts w:ascii="Times New Roman" w:eastAsia="Times New Roman" w:hAnsi="Times New Roman" w:cs="Times New Roman"/>
                <w:sz w:val="16"/>
                <w:szCs w:val="16"/>
                <w:lang w:val="en-US" w:eastAsia="pl-PL"/>
              </w:rPr>
              <w:tab/>
            </w:r>
            <w:r w:rsidRPr="00277FCF">
              <w:rPr>
                <w:rFonts w:ascii="Times New Roman" w:eastAsia="Times New Roman" w:hAnsi="Times New Roman" w:cs="Times New Roman"/>
                <w:sz w:val="16"/>
                <w:szCs w:val="16"/>
                <w:lang w:val="en-US" w:eastAsia="pl-PL"/>
              </w:rPr>
              <w:tab/>
              <w:t xml:space="preserve">   </w:t>
            </w:r>
          </w:p>
          <w:p w:rsidR="00E748AB" w:rsidRPr="00277FCF" w:rsidRDefault="00E748AB" w:rsidP="00E748AB">
            <w:pPr>
              <w:jc w:val="both"/>
              <w:rPr>
                <w:rFonts w:ascii="Times New Roman" w:eastAsia="Times New Roman" w:hAnsi="Times New Roman" w:cs="Times New Roman"/>
                <w:sz w:val="16"/>
                <w:szCs w:val="16"/>
                <w:lang w:val="en-US" w:eastAsia="pl-PL"/>
              </w:rPr>
            </w:pPr>
            <w:r w:rsidRPr="00277FCF">
              <w:rPr>
                <w:rFonts w:ascii="Times New Roman" w:eastAsia="Times New Roman" w:hAnsi="Times New Roman" w:cs="Times New Roman"/>
                <w:sz w:val="16"/>
                <w:szCs w:val="16"/>
                <w:highlight w:val="lightGray"/>
                <w:lang w:val="en-US" w:eastAsia="pl-PL"/>
              </w:rPr>
              <w:t>Sn = putere aparentă nominală;</w:t>
            </w:r>
            <w:r w:rsidRPr="00277FCF">
              <w:rPr>
                <w:rFonts w:ascii="Times New Roman" w:eastAsia="Times New Roman" w:hAnsi="Times New Roman" w:cs="Times New Roman"/>
                <w:sz w:val="16"/>
                <w:szCs w:val="16"/>
                <w:lang w:val="en-US" w:eastAsia="pl-PL"/>
              </w:rPr>
              <w:tab/>
              <w:t xml:space="preserve">       </w:t>
            </w:r>
            <w:r w:rsidRPr="00277FCF">
              <w:rPr>
                <w:rFonts w:ascii="Times New Roman" w:eastAsia="Times New Roman" w:hAnsi="Times New Roman" w:cs="Times New Roman"/>
                <w:sz w:val="16"/>
                <w:szCs w:val="16"/>
                <w:lang w:val="en-US" w:eastAsia="pl-PL"/>
              </w:rPr>
              <w:tab/>
              <w:t xml:space="preserve">           </w:t>
            </w:r>
            <w:r w:rsidRPr="00277FCF">
              <w:rPr>
                <w:rFonts w:ascii="Times New Roman" w:eastAsia="Times New Roman" w:hAnsi="Times New Roman" w:cs="Times New Roman"/>
                <w:sz w:val="16"/>
                <w:szCs w:val="16"/>
                <w:lang w:val="en-US" w:eastAsia="pl-PL"/>
              </w:rPr>
              <w:tab/>
            </w:r>
            <w:r w:rsidRPr="00277FCF">
              <w:rPr>
                <w:rFonts w:ascii="Times New Roman" w:eastAsia="Times New Roman" w:hAnsi="Times New Roman" w:cs="Times New Roman"/>
                <w:sz w:val="16"/>
                <w:szCs w:val="16"/>
                <w:lang w:val="en-US" w:eastAsia="pl-PL"/>
              </w:rPr>
              <w:tab/>
              <w:t xml:space="preserve">   </w:t>
            </w:r>
          </w:p>
          <w:p w:rsidR="00E748AB" w:rsidRPr="00277FCF" w:rsidRDefault="00E748AB" w:rsidP="00E748AB">
            <w:pPr>
              <w:jc w:val="both"/>
              <w:rPr>
                <w:rFonts w:ascii="Times New Roman" w:eastAsia="Times New Roman" w:hAnsi="Times New Roman" w:cs="Times New Roman"/>
                <w:sz w:val="16"/>
                <w:szCs w:val="16"/>
                <w:highlight w:val="lightGray"/>
                <w:lang w:val="en-US" w:eastAsia="pl-PL"/>
              </w:rPr>
            </w:pPr>
            <w:r w:rsidRPr="00277FCF">
              <w:rPr>
                <w:rFonts w:ascii="Times New Roman" w:eastAsia="Times New Roman" w:hAnsi="Times New Roman" w:cs="Times New Roman"/>
                <w:sz w:val="16"/>
                <w:szCs w:val="16"/>
                <w:lang w:val="en-US" w:eastAsia="pl-PL"/>
              </w:rPr>
              <w:t>Pi = putere activă instalată</w:t>
            </w:r>
            <w:r w:rsidRPr="00277FCF">
              <w:rPr>
                <w:rFonts w:ascii="Times New Roman" w:eastAsia="Times New Roman" w:hAnsi="Times New Roman" w:cs="Times New Roman"/>
                <w:sz w:val="16"/>
                <w:szCs w:val="16"/>
                <w:highlight w:val="lightGray"/>
                <w:lang w:val="en-US" w:eastAsia="pl-PL"/>
              </w:rPr>
              <w:t xml:space="preserve"> </w:t>
            </w:r>
          </w:p>
          <w:p w:rsidR="00E748AB" w:rsidRPr="00277FCF" w:rsidRDefault="00E748AB" w:rsidP="00E748AB">
            <w:pPr>
              <w:jc w:val="both"/>
              <w:rPr>
                <w:rFonts w:ascii="Times New Roman" w:eastAsia="Times New Roman" w:hAnsi="Times New Roman" w:cs="Times New Roman"/>
                <w:sz w:val="16"/>
                <w:szCs w:val="16"/>
                <w:lang w:val="en-US" w:eastAsia="pl-PL"/>
              </w:rPr>
            </w:pPr>
            <w:r w:rsidRPr="00277FCF">
              <w:rPr>
                <w:rFonts w:ascii="Times New Roman" w:eastAsia="Times New Roman" w:hAnsi="Times New Roman" w:cs="Times New Roman"/>
                <w:sz w:val="16"/>
                <w:szCs w:val="16"/>
                <w:lang w:val="en-US" w:eastAsia="pl-PL"/>
              </w:rPr>
              <w:t xml:space="preserve">Pmax = putere activă maximă              </w:t>
            </w:r>
          </w:p>
          <w:p w:rsidR="00E748AB" w:rsidRPr="00277FCF" w:rsidRDefault="00E748AB" w:rsidP="00E748AB">
            <w:pPr>
              <w:jc w:val="both"/>
              <w:rPr>
                <w:rFonts w:ascii="Times New Roman" w:eastAsia="Times New Roman" w:hAnsi="Times New Roman" w:cs="Times New Roman"/>
                <w:sz w:val="16"/>
                <w:szCs w:val="16"/>
                <w:lang w:val="en-US" w:eastAsia="pl-PL"/>
              </w:rPr>
            </w:pPr>
            <w:r w:rsidRPr="00277FCF">
              <w:rPr>
                <w:rFonts w:ascii="Times New Roman" w:eastAsia="Times New Roman" w:hAnsi="Times New Roman" w:cs="Times New Roman"/>
                <w:sz w:val="16"/>
                <w:szCs w:val="16"/>
                <w:lang w:val="en-US" w:eastAsia="pl-PL"/>
              </w:rPr>
              <w:t xml:space="preserve">Pmin = putere activă minimă </w:t>
            </w:r>
          </w:p>
          <w:p w:rsidR="00E748AB" w:rsidRPr="00277FCF" w:rsidRDefault="00E748AB" w:rsidP="00E748AB">
            <w:pPr>
              <w:jc w:val="both"/>
              <w:rPr>
                <w:rFonts w:ascii="Times New Roman" w:eastAsia="Times New Roman" w:hAnsi="Times New Roman" w:cs="Times New Roman"/>
                <w:sz w:val="16"/>
                <w:szCs w:val="16"/>
                <w:lang w:val="en-US" w:eastAsia="pl-PL"/>
              </w:rPr>
            </w:pPr>
            <w:r w:rsidRPr="00277FCF">
              <w:rPr>
                <w:rFonts w:ascii="Times New Roman" w:eastAsia="Times New Roman" w:hAnsi="Times New Roman" w:cs="Times New Roman"/>
                <w:sz w:val="16"/>
                <w:szCs w:val="16"/>
                <w:lang w:val="en-US" w:eastAsia="pl-PL"/>
              </w:rPr>
              <w:t xml:space="preserve">Qmax = putere reactivă maximă </w:t>
            </w:r>
            <w:r w:rsidRPr="00277FCF">
              <w:rPr>
                <w:rFonts w:ascii="Times New Roman" w:eastAsia="Times New Roman" w:hAnsi="Times New Roman" w:cs="Times New Roman"/>
                <w:sz w:val="16"/>
                <w:szCs w:val="16"/>
                <w:highlight w:val="green"/>
                <w:lang w:val="en-US" w:eastAsia="pl-PL"/>
              </w:rPr>
              <w:t xml:space="preserve">evacuată de UG la Pmax            </w:t>
            </w:r>
            <w:r w:rsidRPr="00277FCF">
              <w:rPr>
                <w:rFonts w:ascii="Times New Roman" w:eastAsia="Times New Roman" w:hAnsi="Times New Roman" w:cs="Times New Roman"/>
                <w:sz w:val="16"/>
                <w:szCs w:val="16"/>
                <w:lang w:val="en-US" w:eastAsia="pl-PL"/>
              </w:rPr>
              <w:tab/>
            </w:r>
            <w:r w:rsidRPr="00277FCF">
              <w:rPr>
                <w:rFonts w:ascii="Times New Roman" w:eastAsia="Times New Roman" w:hAnsi="Times New Roman" w:cs="Times New Roman"/>
                <w:sz w:val="16"/>
                <w:szCs w:val="16"/>
                <w:lang w:val="en-US" w:eastAsia="pl-PL"/>
              </w:rPr>
              <w:tab/>
              <w:t xml:space="preserve">         </w:t>
            </w:r>
            <w:r w:rsidRPr="00277FCF">
              <w:rPr>
                <w:rFonts w:ascii="Times New Roman" w:eastAsia="Times New Roman" w:hAnsi="Times New Roman" w:cs="Times New Roman"/>
                <w:sz w:val="16"/>
                <w:szCs w:val="16"/>
                <w:lang w:val="en-US" w:eastAsia="pl-PL"/>
              </w:rPr>
              <w:tab/>
            </w:r>
            <w:r w:rsidRPr="00277FCF">
              <w:rPr>
                <w:rFonts w:ascii="Times New Roman" w:eastAsia="Times New Roman" w:hAnsi="Times New Roman" w:cs="Times New Roman"/>
                <w:sz w:val="16"/>
                <w:szCs w:val="16"/>
                <w:lang w:val="en-US" w:eastAsia="pl-PL"/>
              </w:rPr>
              <w:tab/>
              <w:t xml:space="preserve">   </w:t>
            </w:r>
          </w:p>
          <w:p w:rsidR="00E748AB" w:rsidRPr="00277FCF" w:rsidRDefault="00E748AB" w:rsidP="00E748AB">
            <w:pPr>
              <w:jc w:val="both"/>
              <w:rPr>
                <w:rFonts w:ascii="Times New Roman" w:eastAsia="Times New Roman" w:hAnsi="Times New Roman" w:cs="Times New Roman"/>
                <w:sz w:val="16"/>
                <w:szCs w:val="16"/>
                <w:lang w:val="en-US" w:eastAsia="pl-PL"/>
              </w:rPr>
            </w:pPr>
            <w:r w:rsidRPr="00277FCF">
              <w:rPr>
                <w:rFonts w:ascii="Times New Roman" w:eastAsia="Times New Roman" w:hAnsi="Times New Roman" w:cs="Times New Roman"/>
                <w:sz w:val="16"/>
                <w:szCs w:val="16"/>
                <w:lang w:val="en-US" w:eastAsia="pl-PL"/>
              </w:rPr>
              <w:t xml:space="preserve">Qmin = putere reactivă minima </w:t>
            </w:r>
            <w:r w:rsidRPr="00277FCF">
              <w:rPr>
                <w:rFonts w:ascii="Times New Roman" w:eastAsia="Times New Roman" w:hAnsi="Times New Roman" w:cs="Times New Roman"/>
                <w:sz w:val="16"/>
                <w:szCs w:val="16"/>
                <w:highlight w:val="green"/>
                <w:lang w:val="en-US" w:eastAsia="pl-PL"/>
              </w:rPr>
              <w:t>absorbită de UG la Pmax</w:t>
            </w:r>
          </w:p>
          <w:p w:rsidR="004B6BD5" w:rsidRPr="00837B16" w:rsidRDefault="00E748AB" w:rsidP="00E748AB">
            <w:pPr>
              <w:jc w:val="both"/>
              <w:rPr>
                <w:rFonts w:ascii="Times New Roman" w:hAnsi="Times New Roman" w:cs="Times New Roman"/>
                <w:b/>
                <w:sz w:val="16"/>
                <w:szCs w:val="16"/>
                <w:lang w:val="ro-RO"/>
              </w:rPr>
            </w:pPr>
            <w:r w:rsidRPr="00277FCF">
              <w:rPr>
                <w:rFonts w:ascii="Times New Roman" w:eastAsia="Times New Roman" w:hAnsi="Times New Roman" w:cs="Times New Roman"/>
                <w:sz w:val="16"/>
                <w:szCs w:val="16"/>
                <w:highlight w:val="green"/>
                <w:lang w:val="en-US" w:eastAsia="pl-PL"/>
              </w:rPr>
              <w:t>Sevac = puterea aparentă aprobată pentru evacuare în reţea</w:t>
            </w:r>
            <w:r>
              <w:rPr>
                <w:rFonts w:ascii="Times New Roman" w:hAnsi="Times New Roman" w:cs="Times New Roman"/>
                <w:sz w:val="16"/>
                <w:szCs w:val="16"/>
                <w:lang w:val="ro-RO"/>
              </w:rPr>
              <w:t>”</w:t>
            </w:r>
          </w:p>
        </w:tc>
      </w:tr>
    </w:tbl>
    <w:p w:rsidR="004B6BD5" w:rsidRDefault="004B6BD5" w:rsidP="00D410FA">
      <w:pPr>
        <w:rPr>
          <w:rFonts w:ascii="Times New Roman" w:hAnsi="Times New Roman" w:cs="Times New Roman"/>
          <w:sz w:val="24"/>
          <w:szCs w:val="24"/>
          <w:lang w:val="ro-RO"/>
        </w:rPr>
      </w:pPr>
    </w:p>
    <w:tbl>
      <w:tblPr>
        <w:tblStyle w:val="TableGrid2"/>
        <w:tblW w:w="22315" w:type="dxa"/>
        <w:tblLook w:val="04A0" w:firstRow="1" w:lastRow="0" w:firstColumn="1" w:lastColumn="0" w:noHBand="0" w:noVBand="1"/>
      </w:tblPr>
      <w:tblGrid>
        <w:gridCol w:w="535"/>
        <w:gridCol w:w="4410"/>
        <w:gridCol w:w="17370"/>
      </w:tblGrid>
      <w:tr w:rsidR="004B6BD5" w:rsidRPr="00837B16" w:rsidTr="0000463C">
        <w:tc>
          <w:tcPr>
            <w:tcW w:w="535" w:type="dxa"/>
            <w:vMerge w:val="restart"/>
          </w:tcPr>
          <w:p w:rsidR="004B6BD5" w:rsidRPr="00837B16" w:rsidRDefault="004B6BD5" w:rsidP="0000463C">
            <w:pPr>
              <w:jc w:val="both"/>
              <w:rPr>
                <w:rFonts w:ascii="Times New Roman" w:hAnsi="Times New Roman" w:cs="Times New Roman"/>
                <w:b/>
                <w:color w:val="000000" w:themeColor="text1"/>
                <w:sz w:val="16"/>
                <w:szCs w:val="16"/>
                <w:lang w:val="ro-RO"/>
              </w:rPr>
            </w:pPr>
            <w:r>
              <w:rPr>
                <w:rFonts w:ascii="Times New Roman" w:hAnsi="Times New Roman" w:cs="Times New Roman"/>
                <w:b/>
                <w:color w:val="000000" w:themeColor="text1"/>
                <w:sz w:val="16"/>
                <w:szCs w:val="16"/>
                <w:lang w:val="ro-RO"/>
              </w:rPr>
              <w:t>4.</w:t>
            </w:r>
          </w:p>
        </w:tc>
        <w:tc>
          <w:tcPr>
            <w:tcW w:w="4410" w:type="dxa"/>
          </w:tcPr>
          <w:p w:rsidR="004B6BD5" w:rsidRPr="00837B16" w:rsidRDefault="004B6BD5" w:rsidP="0000463C">
            <w:pPr>
              <w:jc w:val="both"/>
              <w:rPr>
                <w:rFonts w:ascii="Times New Roman" w:hAnsi="Times New Roman" w:cs="Times New Roman"/>
                <w:sz w:val="24"/>
                <w:szCs w:val="24"/>
                <w:lang w:val="ro-RO"/>
              </w:rPr>
            </w:pPr>
            <w:r w:rsidRPr="00837B16">
              <w:rPr>
                <w:rFonts w:ascii="Times New Roman" w:hAnsi="Times New Roman" w:cs="Times New Roman"/>
                <w:b/>
                <w:color w:val="000000" w:themeColor="text1"/>
                <w:sz w:val="16"/>
                <w:szCs w:val="16"/>
                <w:lang w:val="ro-RO"/>
              </w:rPr>
              <w:t>Forma în vigoare</w:t>
            </w:r>
          </w:p>
        </w:tc>
        <w:tc>
          <w:tcPr>
            <w:tcW w:w="17370" w:type="dxa"/>
          </w:tcPr>
          <w:p w:rsidR="0000463C" w:rsidRPr="00453C84" w:rsidRDefault="0000463C" w:rsidP="0000463C">
            <w:pPr>
              <w:shd w:val="clear" w:color="auto" w:fill="FFFFFF"/>
              <w:jc w:val="both"/>
              <w:rPr>
                <w:rFonts w:ascii="Times New Roman" w:hAnsi="Times New Roman" w:cs="Times New Roman"/>
                <w:sz w:val="16"/>
                <w:szCs w:val="16"/>
              </w:rPr>
            </w:pPr>
            <w:r>
              <w:rPr>
                <w:rFonts w:ascii="Times New Roman" w:hAnsi="Times New Roman" w:cs="Times New Roman"/>
                <w:sz w:val="16"/>
                <w:szCs w:val="16"/>
              </w:rPr>
              <w:t xml:space="preserve">CONŢINUTUL-CADRU </w:t>
            </w:r>
            <w:r w:rsidRPr="00286CF0">
              <w:rPr>
                <w:rFonts w:ascii="Times New Roman" w:hAnsi="Times New Roman" w:cs="Times New Roman"/>
                <w:sz w:val="16"/>
                <w:szCs w:val="16"/>
              </w:rPr>
              <w:t>al certifi</w:t>
            </w:r>
            <w:r>
              <w:rPr>
                <w:rFonts w:ascii="Times New Roman" w:hAnsi="Times New Roman" w:cs="Times New Roman"/>
                <w:sz w:val="16"/>
                <w:szCs w:val="16"/>
              </w:rPr>
              <w:t xml:space="preserve">catului de racordare pentru loc </w:t>
            </w:r>
            <w:r w:rsidRPr="00286CF0">
              <w:rPr>
                <w:rFonts w:ascii="Times New Roman" w:hAnsi="Times New Roman" w:cs="Times New Roman"/>
                <w:sz w:val="16"/>
                <w:szCs w:val="16"/>
              </w:rPr>
              <w:t>de producere/loc de consum şi de producere</w:t>
            </w:r>
            <w:r w:rsidRPr="00286CF0">
              <w:rPr>
                <w:rFonts w:ascii="Times New Roman" w:hAnsi="Times New Roman" w:cs="Times New Roman"/>
                <w:sz w:val="16"/>
                <w:szCs w:val="16"/>
                <w:vertAlign w:val="superscript"/>
              </w:rPr>
              <w:t>1</w:t>
            </w:r>
          </w:p>
          <w:p w:rsidR="0000463C" w:rsidRPr="00286CF0" w:rsidRDefault="0000463C" w:rsidP="0000463C">
            <w:pPr>
              <w:shd w:val="clear" w:color="auto" w:fill="FFFFFF"/>
              <w:jc w:val="both"/>
              <w:rPr>
                <w:rFonts w:ascii="Times New Roman" w:hAnsi="Times New Roman" w:cs="Times New Roman"/>
                <w:sz w:val="16"/>
                <w:szCs w:val="16"/>
              </w:rPr>
            </w:pPr>
            <w:r w:rsidRPr="00286CF0">
              <w:rPr>
                <w:rFonts w:ascii="Times New Roman" w:hAnsi="Times New Roman" w:cs="Times New Roman"/>
                <w:sz w:val="16"/>
                <w:szCs w:val="16"/>
              </w:rPr>
              <w:t>(…)</w:t>
            </w:r>
          </w:p>
          <w:p w:rsidR="0000463C" w:rsidRPr="0000463C" w:rsidRDefault="0000463C" w:rsidP="0000463C">
            <w:pPr>
              <w:shd w:val="clear" w:color="auto" w:fill="FFFFFF"/>
              <w:jc w:val="both"/>
              <w:rPr>
                <w:rFonts w:ascii="Times New Roman" w:hAnsi="Times New Roman" w:cs="Times New Roman"/>
                <w:color w:val="000000"/>
                <w:sz w:val="16"/>
                <w:szCs w:val="16"/>
                <w:shd w:val="clear" w:color="auto" w:fill="FFFFFF"/>
              </w:rPr>
            </w:pPr>
            <w:r w:rsidRPr="00286CF0">
              <w:rPr>
                <w:rFonts w:ascii="Times New Roman" w:hAnsi="Times New Roman" w:cs="Times New Roman"/>
                <w:color w:val="000000"/>
                <w:sz w:val="16"/>
                <w:szCs w:val="16"/>
                <w:shd w:val="clear" w:color="auto" w:fill="FFFFFF"/>
              </w:rPr>
              <w:t xml:space="preserve">- </w:t>
            </w:r>
            <w:r w:rsidRPr="0000463C">
              <w:rPr>
                <w:rFonts w:ascii="Times New Roman" w:hAnsi="Times New Roman" w:cs="Times New Roman"/>
                <w:color w:val="000000"/>
                <w:sz w:val="16"/>
                <w:szCs w:val="16"/>
                <w:shd w:val="clear" w:color="auto" w:fill="FFFFFF"/>
              </w:rPr>
              <w:t>generatoare fotovoltaice:</w:t>
            </w:r>
          </w:p>
          <w:p w:rsidR="0000463C" w:rsidRPr="0000463C" w:rsidRDefault="0000463C" w:rsidP="0000463C">
            <w:pPr>
              <w:shd w:val="clear" w:color="auto" w:fill="FFFFFF"/>
              <w:jc w:val="both"/>
              <w:rPr>
                <w:rFonts w:ascii="Times New Roman" w:hAnsi="Times New Roman" w:cs="Times New Roman"/>
                <w:color w:val="000000"/>
                <w:sz w:val="16"/>
                <w:szCs w:val="16"/>
                <w:shd w:val="clear" w:color="auto" w:fill="FFFFFF"/>
              </w:rPr>
            </w:pPr>
          </w:p>
          <w:tbl>
            <w:tblPr>
              <w:tblW w:w="0" w:type="auto"/>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248"/>
              <w:gridCol w:w="1110"/>
              <w:gridCol w:w="900"/>
              <w:gridCol w:w="630"/>
              <w:gridCol w:w="1260"/>
              <w:gridCol w:w="1170"/>
              <w:gridCol w:w="900"/>
              <w:gridCol w:w="990"/>
              <w:gridCol w:w="900"/>
              <w:gridCol w:w="810"/>
              <w:gridCol w:w="682"/>
            </w:tblGrid>
            <w:tr w:rsidR="0000463C" w:rsidRPr="0000463C" w:rsidTr="0000463C">
              <w:tc>
                <w:tcPr>
                  <w:tcW w:w="0" w:type="auto"/>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spacing w:after="240"/>
                    <w:jc w:val="both"/>
                    <w:rPr>
                      <w:rFonts w:ascii="Times New Roman" w:eastAsia="Times New Roman" w:hAnsi="Times New Roman" w:cs="Times New Roman"/>
                      <w:color w:val="000000"/>
                      <w:sz w:val="16"/>
                      <w:szCs w:val="16"/>
                    </w:rPr>
                  </w:pPr>
                  <w:r w:rsidRPr="0000463C">
                    <w:rPr>
                      <w:rFonts w:ascii="Times New Roman" w:eastAsia="Times New Roman" w:hAnsi="Times New Roman" w:cs="Times New Roman"/>
                      <w:color w:val="000000"/>
                      <w:sz w:val="16"/>
                      <w:szCs w:val="16"/>
                    </w:rPr>
                    <w:t xml:space="preserve">Nr. </w:t>
                  </w:r>
                  <w:r w:rsidRPr="0000463C">
                    <w:rPr>
                      <w:rFonts w:ascii="Times New Roman" w:eastAsia="Times New Roman" w:hAnsi="Times New Roman" w:cs="Times New Roman"/>
                      <w:color w:val="000000"/>
                      <w:sz w:val="16"/>
                      <w:szCs w:val="16"/>
                    </w:rPr>
                    <w:br/>
                    <w:t>crt.</w:t>
                  </w:r>
                  <w:r w:rsidRPr="0000463C">
                    <w:rPr>
                      <w:rFonts w:ascii="Times New Roman" w:eastAsia="Times New Roman" w:hAnsi="Times New Roman" w:cs="Times New Roman"/>
                      <w:color w:val="000000"/>
                      <w:sz w:val="16"/>
                      <w:szCs w:val="16"/>
                    </w:rPr>
                    <w:br/>
                  </w:r>
                  <w:r w:rsidRPr="0000463C">
                    <w:rPr>
                      <w:rFonts w:ascii="Times New Roman" w:eastAsia="Times New Roman" w:hAnsi="Times New Roman" w:cs="Times New Roman"/>
                      <w:color w:val="000000"/>
                      <w:sz w:val="16"/>
                      <w:szCs w:val="16"/>
                    </w:rPr>
                    <w:br/>
                  </w:r>
                </w:p>
              </w:tc>
              <w:tc>
                <w:tcPr>
                  <w:tcW w:w="1001"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color w:val="000000"/>
                      <w:sz w:val="16"/>
                      <w:szCs w:val="16"/>
                    </w:rPr>
                  </w:pPr>
                  <w:r w:rsidRPr="0000463C">
                    <w:rPr>
                      <w:rFonts w:ascii="Times New Roman" w:eastAsia="Times New Roman" w:hAnsi="Times New Roman" w:cs="Times New Roman"/>
                      <w:color w:val="000000"/>
                      <w:sz w:val="16"/>
                      <w:szCs w:val="16"/>
                    </w:rPr>
                    <w:t>Pi/Panou</w:t>
                  </w:r>
                  <w:r w:rsidRPr="0000463C">
                    <w:rPr>
                      <w:rFonts w:ascii="Times New Roman" w:eastAsia="Times New Roman" w:hAnsi="Times New Roman" w:cs="Times New Roman"/>
                      <w:color w:val="000000"/>
                      <w:sz w:val="16"/>
                      <w:szCs w:val="16"/>
                    </w:rPr>
                    <w:br/>
                    <w:t xml:space="preserve">(c.c.) </w:t>
                  </w:r>
                  <w:r w:rsidRPr="0000463C">
                    <w:rPr>
                      <w:rFonts w:ascii="Times New Roman" w:eastAsia="Times New Roman" w:hAnsi="Times New Roman" w:cs="Times New Roman"/>
                      <w:color w:val="000000"/>
                      <w:sz w:val="16"/>
                      <w:szCs w:val="16"/>
                    </w:rPr>
                    <w:br/>
                  </w:r>
                  <w:r w:rsidRPr="0000463C">
                    <w:rPr>
                      <w:rFonts w:ascii="Times New Roman" w:eastAsia="Times New Roman" w:hAnsi="Times New Roman" w:cs="Times New Roman"/>
                      <w:color w:val="000000"/>
                      <w:sz w:val="16"/>
                      <w:szCs w:val="16"/>
                    </w:rPr>
                    <w:br/>
                  </w:r>
                  <w:r w:rsidRPr="0000463C">
                    <w:rPr>
                      <w:rFonts w:ascii="Times New Roman" w:eastAsia="Times New Roman" w:hAnsi="Times New Roman" w:cs="Times New Roman"/>
                      <w:color w:val="000000"/>
                      <w:sz w:val="16"/>
                      <w:szCs w:val="16"/>
                    </w:rPr>
                    <w:br/>
                    <w:t xml:space="preserve">(kW) </w:t>
                  </w:r>
                </w:p>
              </w:tc>
              <w:tc>
                <w:tcPr>
                  <w:tcW w:w="90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spacing w:after="240"/>
                    <w:rPr>
                      <w:rFonts w:ascii="Times New Roman" w:eastAsia="Times New Roman" w:hAnsi="Times New Roman" w:cs="Times New Roman"/>
                      <w:color w:val="000000"/>
                      <w:sz w:val="16"/>
                      <w:szCs w:val="16"/>
                    </w:rPr>
                  </w:pPr>
                  <w:r w:rsidRPr="0000463C">
                    <w:rPr>
                      <w:rFonts w:ascii="Times New Roman" w:eastAsia="Times New Roman" w:hAnsi="Times New Roman" w:cs="Times New Roman"/>
                      <w:color w:val="000000"/>
                      <w:sz w:val="16"/>
                      <w:szCs w:val="16"/>
                    </w:rPr>
                    <w:t xml:space="preserve">Nr. </w:t>
                  </w:r>
                  <w:r w:rsidRPr="0000463C">
                    <w:rPr>
                      <w:rFonts w:ascii="Times New Roman" w:eastAsia="Times New Roman" w:hAnsi="Times New Roman" w:cs="Times New Roman"/>
                      <w:color w:val="000000"/>
                      <w:sz w:val="16"/>
                      <w:szCs w:val="16"/>
                    </w:rPr>
                    <w:br/>
                    <w:t>panouri</w:t>
                  </w:r>
                  <w:r w:rsidRPr="0000463C">
                    <w:rPr>
                      <w:rFonts w:ascii="Times New Roman" w:eastAsia="Times New Roman" w:hAnsi="Times New Roman" w:cs="Times New Roman"/>
                      <w:color w:val="000000"/>
                      <w:sz w:val="16"/>
                      <w:szCs w:val="16"/>
                    </w:rPr>
                    <w:br/>
                  </w:r>
                  <w:r w:rsidRPr="0000463C">
                    <w:rPr>
                      <w:rFonts w:ascii="Times New Roman" w:eastAsia="Times New Roman" w:hAnsi="Times New Roman" w:cs="Times New Roman"/>
                      <w:color w:val="000000"/>
                      <w:sz w:val="16"/>
                      <w:szCs w:val="16"/>
                    </w:rPr>
                    <w:br/>
                  </w:r>
                </w:p>
              </w:tc>
              <w:tc>
                <w:tcPr>
                  <w:tcW w:w="63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color w:val="000000"/>
                      <w:sz w:val="16"/>
                      <w:szCs w:val="16"/>
                    </w:rPr>
                  </w:pPr>
                  <w:r w:rsidRPr="0000463C">
                    <w:rPr>
                      <w:rFonts w:ascii="Times New Roman" w:eastAsia="Times New Roman" w:hAnsi="Times New Roman" w:cs="Times New Roman"/>
                      <w:color w:val="000000"/>
                      <w:sz w:val="16"/>
                      <w:szCs w:val="16"/>
                    </w:rPr>
                    <w:t xml:space="preserve">Pi </w:t>
                  </w:r>
                  <w:r w:rsidRPr="0000463C">
                    <w:rPr>
                      <w:rFonts w:ascii="Times New Roman" w:eastAsia="Times New Roman" w:hAnsi="Times New Roman" w:cs="Times New Roman"/>
                      <w:color w:val="000000"/>
                      <w:sz w:val="16"/>
                      <w:szCs w:val="16"/>
                    </w:rPr>
                    <w:br/>
                    <w:t xml:space="preserve">total </w:t>
                  </w:r>
                  <w:r w:rsidRPr="0000463C">
                    <w:rPr>
                      <w:rFonts w:ascii="Times New Roman" w:eastAsia="Times New Roman" w:hAnsi="Times New Roman" w:cs="Times New Roman"/>
                      <w:color w:val="000000"/>
                      <w:sz w:val="16"/>
                      <w:szCs w:val="16"/>
                    </w:rPr>
                    <w:br/>
                    <w:t xml:space="preserve">(c.c.) </w:t>
                  </w:r>
                  <w:r w:rsidRPr="0000463C">
                    <w:rPr>
                      <w:rFonts w:ascii="Times New Roman" w:eastAsia="Times New Roman" w:hAnsi="Times New Roman" w:cs="Times New Roman"/>
                      <w:color w:val="000000"/>
                      <w:sz w:val="16"/>
                      <w:szCs w:val="16"/>
                    </w:rPr>
                    <w:br/>
                  </w:r>
                  <w:r w:rsidRPr="0000463C">
                    <w:rPr>
                      <w:rFonts w:ascii="Times New Roman" w:eastAsia="Times New Roman" w:hAnsi="Times New Roman" w:cs="Times New Roman"/>
                      <w:color w:val="000000"/>
                      <w:sz w:val="16"/>
                      <w:szCs w:val="16"/>
                    </w:rPr>
                    <w:br/>
                    <w:t xml:space="preserve">(kW) </w:t>
                  </w:r>
                </w:p>
              </w:tc>
              <w:tc>
                <w:tcPr>
                  <w:tcW w:w="126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color w:val="000000"/>
                      <w:sz w:val="16"/>
                      <w:szCs w:val="16"/>
                    </w:rPr>
                  </w:pPr>
                  <w:r w:rsidRPr="0000463C">
                    <w:rPr>
                      <w:rFonts w:ascii="Times New Roman" w:eastAsia="Times New Roman" w:hAnsi="Times New Roman" w:cs="Times New Roman"/>
                      <w:color w:val="000000"/>
                      <w:sz w:val="16"/>
                      <w:szCs w:val="16"/>
                    </w:rPr>
                    <w:t xml:space="preserve">Pmax </w:t>
                  </w:r>
                  <w:r w:rsidRPr="0000463C">
                    <w:rPr>
                      <w:rFonts w:ascii="Times New Roman" w:eastAsia="Times New Roman" w:hAnsi="Times New Roman" w:cs="Times New Roman"/>
                      <w:color w:val="000000"/>
                      <w:sz w:val="16"/>
                      <w:szCs w:val="16"/>
                    </w:rPr>
                    <w:br/>
                    <w:t xml:space="preserve">debitat </w:t>
                  </w:r>
                  <w:r w:rsidRPr="0000463C">
                    <w:rPr>
                      <w:rFonts w:ascii="Times New Roman" w:eastAsia="Times New Roman" w:hAnsi="Times New Roman" w:cs="Times New Roman"/>
                      <w:color w:val="000000"/>
                      <w:sz w:val="16"/>
                      <w:szCs w:val="16"/>
                    </w:rPr>
                    <w:br/>
                    <w:t>de panouri</w:t>
                  </w:r>
                  <w:r w:rsidRPr="0000463C">
                    <w:rPr>
                      <w:rFonts w:ascii="Times New Roman" w:eastAsia="Times New Roman" w:hAnsi="Times New Roman" w:cs="Times New Roman"/>
                      <w:color w:val="000000"/>
                      <w:sz w:val="16"/>
                      <w:szCs w:val="16"/>
                    </w:rPr>
                    <w:br/>
                    <w:t xml:space="preserve">(c.c.) </w:t>
                  </w:r>
                  <w:r w:rsidRPr="0000463C">
                    <w:rPr>
                      <w:rFonts w:ascii="Times New Roman" w:eastAsia="Times New Roman" w:hAnsi="Times New Roman" w:cs="Times New Roman"/>
                      <w:color w:val="000000"/>
                      <w:sz w:val="16"/>
                      <w:szCs w:val="16"/>
                    </w:rPr>
                    <w:br/>
                    <w:t xml:space="preserve">(kW) </w:t>
                  </w:r>
                </w:p>
              </w:tc>
              <w:tc>
                <w:tcPr>
                  <w:tcW w:w="117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color w:val="000000"/>
                      <w:sz w:val="16"/>
                      <w:szCs w:val="16"/>
                    </w:rPr>
                  </w:pPr>
                  <w:r w:rsidRPr="0000463C">
                    <w:rPr>
                      <w:rFonts w:ascii="Times New Roman" w:eastAsia="Times New Roman" w:hAnsi="Times New Roman" w:cs="Times New Roman"/>
                      <w:color w:val="000000"/>
                      <w:sz w:val="16"/>
                      <w:szCs w:val="16"/>
                    </w:rPr>
                    <w:t>Capacitate</w:t>
                  </w:r>
                  <w:r w:rsidRPr="0000463C">
                    <w:rPr>
                      <w:rFonts w:ascii="Times New Roman" w:eastAsia="Times New Roman" w:hAnsi="Times New Roman" w:cs="Times New Roman"/>
                      <w:color w:val="000000"/>
                      <w:sz w:val="16"/>
                      <w:szCs w:val="16"/>
                    </w:rPr>
                    <w:br/>
                    <w:t>baterii de</w:t>
                  </w:r>
                  <w:r w:rsidRPr="0000463C">
                    <w:rPr>
                      <w:rFonts w:ascii="Times New Roman" w:eastAsia="Times New Roman" w:hAnsi="Times New Roman" w:cs="Times New Roman"/>
                      <w:color w:val="000000"/>
                      <w:sz w:val="16"/>
                      <w:szCs w:val="16"/>
                    </w:rPr>
                    <w:br/>
                    <w:t xml:space="preserve">acumula- </w:t>
                  </w:r>
                  <w:r w:rsidRPr="0000463C">
                    <w:rPr>
                      <w:rFonts w:ascii="Times New Roman" w:eastAsia="Times New Roman" w:hAnsi="Times New Roman" w:cs="Times New Roman"/>
                      <w:color w:val="000000"/>
                      <w:sz w:val="16"/>
                      <w:szCs w:val="16"/>
                    </w:rPr>
                    <w:br/>
                    <w:t xml:space="preserve">toare *) </w:t>
                  </w:r>
                  <w:r w:rsidRPr="0000463C">
                    <w:rPr>
                      <w:rFonts w:ascii="Times New Roman" w:eastAsia="Times New Roman" w:hAnsi="Times New Roman" w:cs="Times New Roman"/>
                      <w:color w:val="000000"/>
                      <w:sz w:val="16"/>
                      <w:szCs w:val="16"/>
                    </w:rPr>
                    <w:br/>
                    <w:t xml:space="preserve">(Ah) </w:t>
                  </w:r>
                </w:p>
              </w:tc>
              <w:tc>
                <w:tcPr>
                  <w:tcW w:w="90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color w:val="000000"/>
                      <w:sz w:val="16"/>
                      <w:szCs w:val="16"/>
                    </w:rPr>
                  </w:pPr>
                  <w:r w:rsidRPr="0000463C">
                    <w:rPr>
                      <w:rFonts w:ascii="Times New Roman" w:eastAsia="Times New Roman" w:hAnsi="Times New Roman" w:cs="Times New Roman"/>
                      <w:color w:val="000000"/>
                      <w:sz w:val="16"/>
                      <w:szCs w:val="16"/>
                    </w:rPr>
                    <w:t xml:space="preserve">Un </w:t>
                  </w:r>
                  <w:r w:rsidRPr="0000463C">
                    <w:rPr>
                      <w:rFonts w:ascii="Times New Roman" w:eastAsia="Times New Roman" w:hAnsi="Times New Roman" w:cs="Times New Roman"/>
                      <w:color w:val="000000"/>
                      <w:sz w:val="16"/>
                      <w:szCs w:val="16"/>
                    </w:rPr>
                    <w:br/>
                    <w:t>invertor</w:t>
                  </w:r>
                  <w:r w:rsidRPr="0000463C">
                    <w:rPr>
                      <w:rFonts w:ascii="Times New Roman" w:eastAsia="Times New Roman" w:hAnsi="Times New Roman" w:cs="Times New Roman"/>
                      <w:color w:val="000000"/>
                      <w:sz w:val="16"/>
                      <w:szCs w:val="16"/>
                    </w:rPr>
                    <w:br/>
                    <w:t xml:space="preserve">(c.a.) </w:t>
                  </w:r>
                  <w:r w:rsidRPr="0000463C">
                    <w:rPr>
                      <w:rFonts w:ascii="Times New Roman" w:eastAsia="Times New Roman" w:hAnsi="Times New Roman" w:cs="Times New Roman"/>
                      <w:color w:val="000000"/>
                      <w:sz w:val="16"/>
                      <w:szCs w:val="16"/>
                    </w:rPr>
                    <w:br/>
                  </w:r>
                  <w:r w:rsidRPr="0000463C">
                    <w:rPr>
                      <w:rFonts w:ascii="Times New Roman" w:eastAsia="Times New Roman" w:hAnsi="Times New Roman" w:cs="Times New Roman"/>
                      <w:color w:val="000000"/>
                      <w:sz w:val="16"/>
                      <w:szCs w:val="16"/>
                    </w:rPr>
                    <w:br/>
                    <w:t xml:space="preserve">(V) </w:t>
                  </w:r>
                </w:p>
              </w:tc>
              <w:tc>
                <w:tcPr>
                  <w:tcW w:w="99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color w:val="000000"/>
                      <w:sz w:val="16"/>
                      <w:szCs w:val="16"/>
                    </w:rPr>
                  </w:pPr>
                  <w:r w:rsidRPr="0000463C">
                    <w:rPr>
                      <w:rFonts w:ascii="Times New Roman" w:eastAsia="Times New Roman" w:hAnsi="Times New Roman" w:cs="Times New Roman"/>
                      <w:color w:val="000000"/>
                      <w:sz w:val="16"/>
                      <w:szCs w:val="16"/>
                    </w:rPr>
                    <w:t xml:space="preserve">Pi </w:t>
                  </w:r>
                  <w:r w:rsidRPr="0000463C">
                    <w:rPr>
                      <w:rFonts w:ascii="Times New Roman" w:eastAsia="Times New Roman" w:hAnsi="Times New Roman" w:cs="Times New Roman"/>
                      <w:color w:val="000000"/>
                      <w:sz w:val="16"/>
                      <w:szCs w:val="16"/>
                    </w:rPr>
                    <w:br/>
                    <w:t>invertor</w:t>
                  </w:r>
                  <w:r w:rsidRPr="0000463C">
                    <w:rPr>
                      <w:rFonts w:ascii="Times New Roman" w:eastAsia="Times New Roman" w:hAnsi="Times New Roman" w:cs="Times New Roman"/>
                      <w:color w:val="000000"/>
                      <w:sz w:val="16"/>
                      <w:szCs w:val="16"/>
                    </w:rPr>
                    <w:br/>
                    <w:t xml:space="preserve">(c.a.) </w:t>
                  </w:r>
                  <w:r w:rsidRPr="0000463C">
                    <w:rPr>
                      <w:rFonts w:ascii="Times New Roman" w:eastAsia="Times New Roman" w:hAnsi="Times New Roman" w:cs="Times New Roman"/>
                      <w:color w:val="000000"/>
                      <w:sz w:val="16"/>
                      <w:szCs w:val="16"/>
                    </w:rPr>
                    <w:br/>
                  </w:r>
                  <w:r w:rsidRPr="0000463C">
                    <w:rPr>
                      <w:rFonts w:ascii="Times New Roman" w:eastAsia="Times New Roman" w:hAnsi="Times New Roman" w:cs="Times New Roman"/>
                      <w:color w:val="000000"/>
                      <w:sz w:val="16"/>
                      <w:szCs w:val="16"/>
                    </w:rPr>
                    <w:br/>
                    <w:t xml:space="preserve">(kW) </w:t>
                  </w:r>
                </w:p>
              </w:tc>
              <w:tc>
                <w:tcPr>
                  <w:tcW w:w="90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color w:val="000000"/>
                      <w:sz w:val="16"/>
                      <w:szCs w:val="16"/>
                    </w:rPr>
                  </w:pPr>
                  <w:r w:rsidRPr="0000463C">
                    <w:rPr>
                      <w:rFonts w:ascii="Times New Roman" w:eastAsia="Times New Roman" w:hAnsi="Times New Roman" w:cs="Times New Roman"/>
                      <w:color w:val="000000"/>
                      <w:sz w:val="16"/>
                      <w:szCs w:val="16"/>
                    </w:rPr>
                    <w:t xml:space="preserve">Pmax </w:t>
                  </w:r>
                  <w:r w:rsidRPr="0000463C">
                    <w:rPr>
                      <w:rFonts w:ascii="Times New Roman" w:eastAsia="Times New Roman" w:hAnsi="Times New Roman" w:cs="Times New Roman"/>
                      <w:color w:val="000000"/>
                      <w:sz w:val="16"/>
                      <w:szCs w:val="16"/>
                    </w:rPr>
                    <w:br/>
                    <w:t>invertor</w:t>
                  </w:r>
                  <w:r w:rsidRPr="0000463C">
                    <w:rPr>
                      <w:rFonts w:ascii="Times New Roman" w:eastAsia="Times New Roman" w:hAnsi="Times New Roman" w:cs="Times New Roman"/>
                      <w:color w:val="000000"/>
                      <w:sz w:val="16"/>
                      <w:szCs w:val="16"/>
                    </w:rPr>
                    <w:br/>
                    <w:t xml:space="preserve">(c.a.) </w:t>
                  </w:r>
                  <w:r w:rsidRPr="0000463C">
                    <w:rPr>
                      <w:rFonts w:ascii="Times New Roman" w:eastAsia="Times New Roman" w:hAnsi="Times New Roman" w:cs="Times New Roman"/>
                      <w:color w:val="000000"/>
                      <w:sz w:val="16"/>
                      <w:szCs w:val="16"/>
                    </w:rPr>
                    <w:br/>
                  </w:r>
                  <w:r w:rsidRPr="0000463C">
                    <w:rPr>
                      <w:rFonts w:ascii="Times New Roman" w:eastAsia="Times New Roman" w:hAnsi="Times New Roman" w:cs="Times New Roman"/>
                      <w:color w:val="000000"/>
                      <w:sz w:val="16"/>
                      <w:szCs w:val="16"/>
                    </w:rPr>
                    <w:br/>
                    <w:t xml:space="preserve">(kW) </w:t>
                  </w:r>
                </w:p>
              </w:tc>
              <w:tc>
                <w:tcPr>
                  <w:tcW w:w="81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spacing w:after="240"/>
                    <w:rPr>
                      <w:rFonts w:ascii="Times New Roman" w:eastAsia="Times New Roman" w:hAnsi="Times New Roman" w:cs="Times New Roman"/>
                      <w:color w:val="000000"/>
                      <w:sz w:val="16"/>
                      <w:szCs w:val="16"/>
                    </w:rPr>
                  </w:pPr>
                  <w:r w:rsidRPr="0000463C">
                    <w:rPr>
                      <w:rFonts w:ascii="Times New Roman" w:eastAsia="Times New Roman" w:hAnsi="Times New Roman" w:cs="Times New Roman"/>
                      <w:color w:val="000000"/>
                      <w:sz w:val="16"/>
                      <w:szCs w:val="16"/>
                    </w:rPr>
                    <w:br/>
                    <w:t xml:space="preserve">Nr. </w:t>
                  </w:r>
                  <w:r w:rsidRPr="0000463C">
                    <w:rPr>
                      <w:rFonts w:ascii="Times New Roman" w:eastAsia="Times New Roman" w:hAnsi="Times New Roman" w:cs="Times New Roman"/>
                      <w:color w:val="000000"/>
                      <w:sz w:val="16"/>
                      <w:szCs w:val="16"/>
                    </w:rPr>
                    <w:br/>
                    <w:t xml:space="preserve">inver- </w:t>
                  </w:r>
                  <w:r w:rsidRPr="0000463C">
                    <w:rPr>
                      <w:rFonts w:ascii="Times New Roman" w:eastAsia="Times New Roman" w:hAnsi="Times New Roman" w:cs="Times New Roman"/>
                      <w:color w:val="000000"/>
                      <w:sz w:val="16"/>
                      <w:szCs w:val="16"/>
                    </w:rPr>
                    <w:br/>
                    <w:t xml:space="preserve">toare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spacing w:after="240"/>
                    <w:rPr>
                      <w:rFonts w:ascii="Times New Roman" w:eastAsia="Times New Roman" w:hAnsi="Times New Roman" w:cs="Times New Roman"/>
                      <w:color w:val="000000"/>
                      <w:sz w:val="16"/>
                      <w:szCs w:val="16"/>
                    </w:rPr>
                  </w:pPr>
                  <w:r w:rsidRPr="0000463C">
                    <w:rPr>
                      <w:rFonts w:ascii="Times New Roman" w:eastAsia="Times New Roman" w:hAnsi="Times New Roman" w:cs="Times New Roman"/>
                      <w:color w:val="000000"/>
                      <w:sz w:val="16"/>
                      <w:szCs w:val="16"/>
                    </w:rPr>
                    <w:br/>
                    <w:t>Observaţii</w:t>
                  </w:r>
                  <w:r w:rsidRPr="0000463C">
                    <w:rPr>
                      <w:rFonts w:ascii="Times New Roman" w:eastAsia="Times New Roman" w:hAnsi="Times New Roman" w:cs="Times New Roman"/>
                      <w:color w:val="000000"/>
                      <w:sz w:val="16"/>
                      <w:szCs w:val="16"/>
                    </w:rPr>
                    <w:br/>
                  </w:r>
                  <w:r w:rsidRPr="0000463C">
                    <w:rPr>
                      <w:rFonts w:ascii="Times New Roman" w:eastAsia="Times New Roman" w:hAnsi="Times New Roman" w:cs="Times New Roman"/>
                      <w:color w:val="000000"/>
                      <w:sz w:val="16"/>
                      <w:szCs w:val="16"/>
                    </w:rPr>
                    <w:br/>
                  </w:r>
                </w:p>
              </w:tc>
            </w:tr>
            <w:tr w:rsidR="0000463C" w:rsidRPr="0000463C" w:rsidTr="0000463C">
              <w:tc>
                <w:tcPr>
                  <w:tcW w:w="0" w:type="auto"/>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jc w:val="center"/>
                    <w:rPr>
                      <w:rFonts w:ascii="Times New Roman" w:eastAsia="Times New Roman" w:hAnsi="Times New Roman" w:cs="Times New Roman"/>
                      <w:color w:val="000000"/>
                      <w:sz w:val="16"/>
                      <w:szCs w:val="16"/>
                    </w:rPr>
                  </w:pPr>
                  <w:r w:rsidRPr="0000463C">
                    <w:rPr>
                      <w:rFonts w:ascii="Times New Roman" w:eastAsia="Times New Roman" w:hAnsi="Times New Roman" w:cs="Times New Roman"/>
                      <w:color w:val="000000"/>
                      <w:sz w:val="16"/>
                      <w:szCs w:val="16"/>
                    </w:rPr>
                    <w:t>1</w:t>
                  </w:r>
                </w:p>
              </w:tc>
              <w:tc>
                <w:tcPr>
                  <w:tcW w:w="1001"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jc w:val="center"/>
                    <w:rPr>
                      <w:rFonts w:ascii="Times New Roman" w:eastAsia="Times New Roman" w:hAnsi="Times New Roman" w:cs="Times New Roman"/>
                      <w:color w:val="000000"/>
                      <w:sz w:val="16"/>
                      <w:szCs w:val="16"/>
                    </w:rPr>
                  </w:pPr>
                  <w:r w:rsidRPr="0000463C">
                    <w:rPr>
                      <w:rFonts w:ascii="Times New Roman" w:eastAsia="Times New Roman" w:hAnsi="Times New Roman" w:cs="Times New Roman"/>
                      <w:color w:val="000000"/>
                      <w:sz w:val="16"/>
                      <w:szCs w:val="16"/>
                    </w:rPr>
                    <w:t>2</w:t>
                  </w:r>
                </w:p>
              </w:tc>
              <w:tc>
                <w:tcPr>
                  <w:tcW w:w="90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jc w:val="center"/>
                    <w:rPr>
                      <w:rFonts w:ascii="Times New Roman" w:eastAsia="Times New Roman" w:hAnsi="Times New Roman" w:cs="Times New Roman"/>
                      <w:color w:val="000000"/>
                      <w:sz w:val="16"/>
                      <w:szCs w:val="16"/>
                    </w:rPr>
                  </w:pPr>
                  <w:r w:rsidRPr="0000463C">
                    <w:rPr>
                      <w:rFonts w:ascii="Times New Roman" w:eastAsia="Times New Roman" w:hAnsi="Times New Roman" w:cs="Times New Roman"/>
                      <w:color w:val="000000"/>
                      <w:sz w:val="16"/>
                      <w:szCs w:val="16"/>
                    </w:rPr>
                    <w:t>3</w:t>
                  </w:r>
                </w:p>
              </w:tc>
              <w:tc>
                <w:tcPr>
                  <w:tcW w:w="63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jc w:val="center"/>
                    <w:rPr>
                      <w:rFonts w:ascii="Times New Roman" w:eastAsia="Times New Roman" w:hAnsi="Times New Roman" w:cs="Times New Roman"/>
                      <w:color w:val="000000"/>
                      <w:sz w:val="16"/>
                      <w:szCs w:val="16"/>
                    </w:rPr>
                  </w:pPr>
                  <w:r w:rsidRPr="0000463C">
                    <w:rPr>
                      <w:rFonts w:ascii="Times New Roman" w:eastAsia="Times New Roman" w:hAnsi="Times New Roman" w:cs="Times New Roman"/>
                      <w:color w:val="000000"/>
                      <w:sz w:val="16"/>
                      <w:szCs w:val="16"/>
                    </w:rPr>
                    <w:t>4</w:t>
                  </w:r>
                </w:p>
              </w:tc>
              <w:tc>
                <w:tcPr>
                  <w:tcW w:w="126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jc w:val="center"/>
                    <w:rPr>
                      <w:rFonts w:ascii="Times New Roman" w:eastAsia="Times New Roman" w:hAnsi="Times New Roman" w:cs="Times New Roman"/>
                      <w:color w:val="000000"/>
                      <w:sz w:val="16"/>
                      <w:szCs w:val="16"/>
                    </w:rPr>
                  </w:pPr>
                  <w:r w:rsidRPr="0000463C">
                    <w:rPr>
                      <w:rFonts w:ascii="Times New Roman" w:eastAsia="Times New Roman" w:hAnsi="Times New Roman" w:cs="Times New Roman"/>
                      <w:color w:val="000000"/>
                      <w:sz w:val="16"/>
                      <w:szCs w:val="16"/>
                    </w:rPr>
                    <w:t>5</w:t>
                  </w:r>
                </w:p>
              </w:tc>
              <w:tc>
                <w:tcPr>
                  <w:tcW w:w="117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jc w:val="center"/>
                    <w:rPr>
                      <w:rFonts w:ascii="Times New Roman" w:eastAsia="Times New Roman" w:hAnsi="Times New Roman" w:cs="Times New Roman"/>
                      <w:color w:val="000000"/>
                      <w:sz w:val="16"/>
                      <w:szCs w:val="16"/>
                    </w:rPr>
                  </w:pPr>
                  <w:r w:rsidRPr="0000463C">
                    <w:rPr>
                      <w:rFonts w:ascii="Times New Roman" w:eastAsia="Times New Roman" w:hAnsi="Times New Roman" w:cs="Times New Roman"/>
                      <w:color w:val="000000"/>
                      <w:sz w:val="16"/>
                      <w:szCs w:val="16"/>
                    </w:rPr>
                    <w:t>6</w:t>
                  </w:r>
                </w:p>
              </w:tc>
              <w:tc>
                <w:tcPr>
                  <w:tcW w:w="90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jc w:val="center"/>
                    <w:rPr>
                      <w:rFonts w:ascii="Times New Roman" w:eastAsia="Times New Roman" w:hAnsi="Times New Roman" w:cs="Times New Roman"/>
                      <w:color w:val="000000"/>
                      <w:sz w:val="16"/>
                      <w:szCs w:val="16"/>
                    </w:rPr>
                  </w:pPr>
                  <w:r w:rsidRPr="0000463C">
                    <w:rPr>
                      <w:rFonts w:ascii="Times New Roman" w:eastAsia="Times New Roman" w:hAnsi="Times New Roman" w:cs="Times New Roman"/>
                      <w:color w:val="000000"/>
                      <w:sz w:val="16"/>
                      <w:szCs w:val="16"/>
                    </w:rPr>
                    <w:t>7</w:t>
                  </w:r>
                </w:p>
              </w:tc>
              <w:tc>
                <w:tcPr>
                  <w:tcW w:w="99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jc w:val="center"/>
                    <w:rPr>
                      <w:rFonts w:ascii="Times New Roman" w:eastAsia="Times New Roman" w:hAnsi="Times New Roman" w:cs="Times New Roman"/>
                      <w:color w:val="000000"/>
                      <w:sz w:val="16"/>
                      <w:szCs w:val="16"/>
                    </w:rPr>
                  </w:pPr>
                  <w:r w:rsidRPr="0000463C">
                    <w:rPr>
                      <w:rFonts w:ascii="Times New Roman" w:eastAsia="Times New Roman" w:hAnsi="Times New Roman" w:cs="Times New Roman"/>
                      <w:color w:val="000000"/>
                      <w:sz w:val="16"/>
                      <w:szCs w:val="16"/>
                    </w:rPr>
                    <w:t>8</w:t>
                  </w:r>
                </w:p>
              </w:tc>
              <w:tc>
                <w:tcPr>
                  <w:tcW w:w="90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jc w:val="center"/>
                    <w:rPr>
                      <w:rFonts w:ascii="Times New Roman" w:eastAsia="Times New Roman" w:hAnsi="Times New Roman" w:cs="Times New Roman"/>
                      <w:color w:val="000000"/>
                      <w:sz w:val="16"/>
                      <w:szCs w:val="16"/>
                    </w:rPr>
                  </w:pPr>
                  <w:r w:rsidRPr="0000463C">
                    <w:rPr>
                      <w:rFonts w:ascii="Times New Roman" w:eastAsia="Times New Roman" w:hAnsi="Times New Roman" w:cs="Times New Roman"/>
                      <w:color w:val="000000"/>
                      <w:sz w:val="16"/>
                      <w:szCs w:val="16"/>
                    </w:rPr>
                    <w:t>9</w:t>
                  </w:r>
                </w:p>
              </w:tc>
              <w:tc>
                <w:tcPr>
                  <w:tcW w:w="81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jc w:val="center"/>
                    <w:rPr>
                      <w:rFonts w:ascii="Times New Roman" w:eastAsia="Times New Roman" w:hAnsi="Times New Roman" w:cs="Times New Roman"/>
                      <w:color w:val="000000"/>
                      <w:sz w:val="16"/>
                      <w:szCs w:val="16"/>
                    </w:rPr>
                  </w:pPr>
                  <w:r w:rsidRPr="0000463C">
                    <w:rPr>
                      <w:rFonts w:ascii="Times New Roman" w:eastAsia="Times New Roman" w:hAnsi="Times New Roman" w:cs="Times New Roman"/>
                      <w:color w:val="000000"/>
                      <w:sz w:val="16"/>
                      <w:szCs w:val="16"/>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jc w:val="center"/>
                    <w:rPr>
                      <w:rFonts w:ascii="Times New Roman" w:eastAsia="Times New Roman" w:hAnsi="Times New Roman" w:cs="Times New Roman"/>
                      <w:color w:val="000000"/>
                      <w:sz w:val="16"/>
                      <w:szCs w:val="16"/>
                    </w:rPr>
                  </w:pPr>
                  <w:r w:rsidRPr="0000463C">
                    <w:rPr>
                      <w:rFonts w:ascii="Times New Roman" w:eastAsia="Times New Roman" w:hAnsi="Times New Roman" w:cs="Times New Roman"/>
                      <w:color w:val="000000"/>
                      <w:sz w:val="16"/>
                      <w:szCs w:val="16"/>
                    </w:rPr>
                    <w:t>11</w:t>
                  </w:r>
                </w:p>
              </w:tc>
            </w:tr>
            <w:tr w:rsidR="0000463C" w:rsidRPr="0000463C" w:rsidTr="0000463C">
              <w:trPr>
                <w:trHeight w:val="228"/>
              </w:trPr>
              <w:tc>
                <w:tcPr>
                  <w:tcW w:w="0" w:type="auto"/>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color w:val="000000"/>
                      <w:sz w:val="16"/>
                      <w:szCs w:val="16"/>
                    </w:rPr>
                  </w:pPr>
                </w:p>
              </w:tc>
              <w:tc>
                <w:tcPr>
                  <w:tcW w:w="1001"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90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63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126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117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90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99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90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81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r>
            <w:tr w:rsidR="0000463C" w:rsidRPr="0000463C" w:rsidTr="0000463C">
              <w:trPr>
                <w:trHeight w:val="165"/>
              </w:trPr>
              <w:tc>
                <w:tcPr>
                  <w:tcW w:w="0" w:type="auto"/>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1001"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90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63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126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117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90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99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90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81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r>
            <w:tr w:rsidR="0000463C" w:rsidRPr="0000463C" w:rsidTr="0000463C">
              <w:trPr>
                <w:trHeight w:val="165"/>
              </w:trPr>
              <w:tc>
                <w:tcPr>
                  <w:tcW w:w="0" w:type="auto"/>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1001"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90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63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126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117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90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99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90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81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r>
            <w:tr w:rsidR="0000463C" w:rsidRPr="0000463C" w:rsidTr="0000463C">
              <w:tc>
                <w:tcPr>
                  <w:tcW w:w="0" w:type="auto"/>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1001"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90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63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126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117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90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99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90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81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r>
            <w:tr w:rsidR="0000463C" w:rsidRPr="0000463C" w:rsidTr="0000463C">
              <w:tc>
                <w:tcPr>
                  <w:tcW w:w="1358" w:type="dxa"/>
                  <w:gridSpan w:val="2"/>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jc w:val="both"/>
                    <w:rPr>
                      <w:rFonts w:ascii="Times New Roman" w:eastAsia="Times New Roman" w:hAnsi="Times New Roman" w:cs="Times New Roman"/>
                      <w:color w:val="000000"/>
                      <w:sz w:val="16"/>
                      <w:szCs w:val="16"/>
                    </w:rPr>
                  </w:pPr>
                  <w:r w:rsidRPr="0000463C">
                    <w:rPr>
                      <w:rFonts w:ascii="Times New Roman" w:eastAsia="Times New Roman" w:hAnsi="Times New Roman" w:cs="Times New Roman"/>
                      <w:color w:val="000000"/>
                      <w:sz w:val="16"/>
                      <w:szCs w:val="16"/>
                    </w:rPr>
                    <w:lastRenderedPageBreak/>
                    <w:t xml:space="preserve">TOTAL </w:t>
                  </w:r>
                </w:p>
              </w:tc>
              <w:tc>
                <w:tcPr>
                  <w:tcW w:w="90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color w:val="000000"/>
                      <w:sz w:val="16"/>
                      <w:szCs w:val="16"/>
                    </w:rPr>
                  </w:pPr>
                </w:p>
              </w:tc>
              <w:tc>
                <w:tcPr>
                  <w:tcW w:w="63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126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117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90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99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90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810" w:type="dxa"/>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0463C" w:rsidRPr="0000463C" w:rsidRDefault="0000463C" w:rsidP="0000463C">
                  <w:pPr>
                    <w:rPr>
                      <w:rFonts w:ascii="Times New Roman" w:eastAsia="Times New Roman" w:hAnsi="Times New Roman" w:cs="Times New Roman"/>
                      <w:sz w:val="16"/>
                      <w:szCs w:val="16"/>
                    </w:rPr>
                  </w:pPr>
                </w:p>
              </w:tc>
            </w:tr>
          </w:tbl>
          <w:p w:rsidR="0000463C" w:rsidRPr="0000463C" w:rsidRDefault="0000463C" w:rsidP="0000463C">
            <w:pPr>
              <w:shd w:val="clear" w:color="auto" w:fill="FFFFFF"/>
              <w:jc w:val="both"/>
              <w:rPr>
                <w:rFonts w:ascii="Times New Roman" w:hAnsi="Times New Roman" w:cs="Times New Roman"/>
                <w:color w:val="000000"/>
                <w:sz w:val="16"/>
                <w:szCs w:val="16"/>
                <w:shd w:val="clear" w:color="auto" w:fill="FFFFFF"/>
              </w:rPr>
            </w:pPr>
          </w:p>
          <w:p w:rsidR="004B6BD5" w:rsidRPr="00D60DB2" w:rsidRDefault="0000463C" w:rsidP="0000463C">
            <w:pPr>
              <w:jc w:val="both"/>
              <w:rPr>
                <w:rFonts w:ascii="Times New Roman" w:hAnsi="Times New Roman" w:cs="Times New Roman"/>
                <w:b/>
                <w:color w:val="000000" w:themeColor="text1"/>
                <w:sz w:val="16"/>
                <w:szCs w:val="16"/>
              </w:rPr>
            </w:pPr>
            <w:r w:rsidRPr="0000463C">
              <w:rPr>
                <w:rFonts w:ascii="Times New Roman" w:hAnsi="Times New Roman" w:cs="Times New Roman"/>
                <w:sz w:val="16"/>
                <w:szCs w:val="16"/>
              </w:rPr>
              <w:t>*) Coloană completată numai dacă sistemul fotovoltaic are baterii de acumulatoare.</w:t>
            </w:r>
          </w:p>
        </w:tc>
      </w:tr>
      <w:tr w:rsidR="004B6BD5" w:rsidRPr="00837B16" w:rsidTr="0000463C">
        <w:tc>
          <w:tcPr>
            <w:tcW w:w="535" w:type="dxa"/>
            <w:vMerge/>
          </w:tcPr>
          <w:p w:rsidR="004B6BD5" w:rsidRPr="00837B16" w:rsidRDefault="004B6BD5" w:rsidP="0000463C">
            <w:pPr>
              <w:widowControl w:val="0"/>
              <w:jc w:val="both"/>
              <w:rPr>
                <w:rFonts w:ascii="Times New Roman" w:hAnsi="Times New Roman" w:cs="Times New Roman"/>
                <w:b/>
                <w:sz w:val="16"/>
                <w:szCs w:val="16"/>
                <w:lang w:val="ro-RO"/>
              </w:rPr>
            </w:pPr>
          </w:p>
        </w:tc>
        <w:tc>
          <w:tcPr>
            <w:tcW w:w="4410" w:type="dxa"/>
          </w:tcPr>
          <w:p w:rsidR="004B6BD5" w:rsidRPr="00837B16" w:rsidRDefault="004B6BD5" w:rsidP="0000463C">
            <w:pPr>
              <w:widowControl w:val="0"/>
              <w:jc w:val="both"/>
              <w:rPr>
                <w:rFonts w:ascii="Times New Roman" w:hAnsi="Times New Roman" w:cs="Times New Roman"/>
                <w:b/>
                <w:sz w:val="16"/>
                <w:szCs w:val="16"/>
                <w:lang w:val="ro-RO"/>
              </w:rPr>
            </w:pPr>
            <w:r w:rsidRPr="00837B16">
              <w:rPr>
                <w:rFonts w:ascii="Times New Roman" w:hAnsi="Times New Roman" w:cs="Times New Roman"/>
                <w:b/>
                <w:sz w:val="16"/>
                <w:szCs w:val="16"/>
                <w:lang w:val="ro-RO"/>
              </w:rPr>
              <w:t>Proiectul de ordin supus</w:t>
            </w:r>
          </w:p>
          <w:p w:rsidR="004B6BD5" w:rsidRPr="00837B16" w:rsidRDefault="004B6BD5" w:rsidP="0000463C">
            <w:pPr>
              <w:jc w:val="both"/>
              <w:rPr>
                <w:rFonts w:ascii="Times New Roman" w:hAnsi="Times New Roman" w:cs="Times New Roman"/>
                <w:sz w:val="24"/>
                <w:szCs w:val="24"/>
                <w:lang w:val="ro-RO"/>
              </w:rPr>
            </w:pPr>
            <w:r w:rsidRPr="00837B16">
              <w:rPr>
                <w:rFonts w:ascii="Times New Roman" w:hAnsi="Times New Roman" w:cs="Times New Roman"/>
                <w:b/>
                <w:sz w:val="16"/>
                <w:szCs w:val="16"/>
                <w:lang w:val="ro-RO"/>
              </w:rPr>
              <w:t xml:space="preserve">consultării publice în </w:t>
            </w:r>
            <w:r>
              <w:rPr>
                <w:rFonts w:ascii="Times New Roman" w:hAnsi="Times New Roman" w:cs="Times New Roman"/>
                <w:b/>
                <w:sz w:val="16"/>
                <w:szCs w:val="16"/>
                <w:lang w:val="ro-RO"/>
              </w:rPr>
              <w:t>07.08</w:t>
            </w:r>
            <w:r w:rsidRPr="002D1F08">
              <w:rPr>
                <w:rFonts w:ascii="Times New Roman" w:hAnsi="Times New Roman" w:cs="Times New Roman"/>
                <w:b/>
                <w:sz w:val="16"/>
                <w:szCs w:val="16"/>
                <w:lang w:val="ro-RO"/>
              </w:rPr>
              <w:t>.2020</w:t>
            </w:r>
          </w:p>
        </w:tc>
        <w:tc>
          <w:tcPr>
            <w:tcW w:w="17370" w:type="dxa"/>
          </w:tcPr>
          <w:p w:rsidR="0000463C" w:rsidRPr="005C632D" w:rsidRDefault="0000463C" w:rsidP="0000463C">
            <w:pPr>
              <w:jc w:val="both"/>
              <w:rPr>
                <w:rFonts w:ascii="Times New Roman" w:hAnsi="Times New Roman" w:cs="Times New Roman"/>
                <w:b/>
                <w:sz w:val="16"/>
                <w:szCs w:val="16"/>
                <w:lang w:val="ro-RO"/>
              </w:rPr>
            </w:pPr>
            <w:r w:rsidRPr="005C632D">
              <w:rPr>
                <w:rFonts w:ascii="Times New Roman" w:hAnsi="Times New Roman" w:cs="Times New Roman"/>
                <w:b/>
                <w:sz w:val="16"/>
                <w:szCs w:val="16"/>
                <w:lang w:val="ro-RO"/>
              </w:rPr>
              <w:t>11. În Anexa nr. 2, tabelul pentru ”- generatoare fotovoltaice:” se înlocuiește cu tabelul:</w:t>
            </w:r>
          </w:p>
          <w:p w:rsidR="0000463C" w:rsidRDefault="0000463C" w:rsidP="0000463C">
            <w:pPr>
              <w:jc w:val="both"/>
              <w:rPr>
                <w:rFonts w:ascii="Times New Roman" w:hAnsi="Times New Roman" w:cs="Times New Roman"/>
                <w:sz w:val="16"/>
                <w:szCs w:val="16"/>
                <w:lang w:val="ro-RO"/>
              </w:rPr>
            </w:pPr>
            <w:r w:rsidRPr="005C632D">
              <w:rPr>
                <w:rFonts w:ascii="Times New Roman" w:hAnsi="Times New Roman" w:cs="Times New Roman"/>
                <w:sz w:val="16"/>
                <w:szCs w:val="16"/>
                <w:lang w:val="ro-RO"/>
              </w:rPr>
              <w:t>”- generatoare fotovoltaice:</w:t>
            </w:r>
          </w:p>
          <w:tbl>
            <w:tblPr>
              <w:tblStyle w:val="TableGrid"/>
              <w:tblpPr w:leftFromText="180" w:rightFromText="180" w:vertAnchor="text" w:horzAnchor="margin" w:tblpY="126"/>
              <w:tblW w:w="0" w:type="auto"/>
              <w:tblLook w:val="04A0" w:firstRow="1" w:lastRow="0" w:firstColumn="1" w:lastColumn="0" w:noHBand="0" w:noVBand="1"/>
            </w:tblPr>
            <w:tblGrid>
              <w:gridCol w:w="483"/>
              <w:gridCol w:w="772"/>
              <w:gridCol w:w="630"/>
              <w:gridCol w:w="630"/>
              <w:gridCol w:w="816"/>
              <w:gridCol w:w="1205"/>
              <w:gridCol w:w="1219"/>
              <w:gridCol w:w="1216"/>
              <w:gridCol w:w="944"/>
            </w:tblGrid>
            <w:tr w:rsidR="0000463C" w:rsidRPr="00370403" w:rsidTr="0000463C">
              <w:tc>
                <w:tcPr>
                  <w:tcW w:w="483" w:type="dxa"/>
                </w:tcPr>
                <w:p w:rsidR="0000463C" w:rsidRPr="00370403" w:rsidRDefault="0000463C" w:rsidP="0000463C">
                  <w:pPr>
                    <w:spacing w:line="360" w:lineRule="auto"/>
                    <w:jc w:val="both"/>
                    <w:rPr>
                      <w:rFonts w:ascii="Times New Roman" w:hAnsi="Times New Roman" w:cs="Times New Roman"/>
                      <w:color w:val="000000" w:themeColor="text1"/>
                      <w:sz w:val="16"/>
                      <w:szCs w:val="16"/>
                    </w:rPr>
                  </w:pPr>
                  <w:r w:rsidRPr="00370403">
                    <w:rPr>
                      <w:rFonts w:ascii="Times New Roman" w:hAnsi="Times New Roman" w:cs="Times New Roman"/>
                      <w:color w:val="000000" w:themeColor="text1"/>
                      <w:sz w:val="16"/>
                      <w:szCs w:val="16"/>
                    </w:rPr>
                    <w:t xml:space="preserve">Nr. </w:t>
                  </w:r>
                </w:p>
                <w:p w:rsidR="0000463C" w:rsidRPr="00370403" w:rsidRDefault="0000463C" w:rsidP="0000463C">
                  <w:pPr>
                    <w:spacing w:line="360" w:lineRule="auto"/>
                    <w:jc w:val="both"/>
                    <w:rPr>
                      <w:rFonts w:ascii="Times New Roman" w:hAnsi="Times New Roman" w:cs="Times New Roman"/>
                      <w:color w:val="000000" w:themeColor="text1"/>
                      <w:sz w:val="24"/>
                      <w:szCs w:val="24"/>
                      <w:lang w:val="ro-RO"/>
                    </w:rPr>
                  </w:pPr>
                  <w:r w:rsidRPr="00370403">
                    <w:rPr>
                      <w:rFonts w:ascii="Times New Roman" w:hAnsi="Times New Roman" w:cs="Times New Roman"/>
                      <w:color w:val="000000" w:themeColor="text1"/>
                      <w:sz w:val="16"/>
                      <w:szCs w:val="16"/>
                    </w:rPr>
                    <w:t>crt.</w:t>
                  </w:r>
                </w:p>
              </w:tc>
              <w:tc>
                <w:tcPr>
                  <w:tcW w:w="772" w:type="dxa"/>
                </w:tcPr>
                <w:p w:rsidR="0000463C" w:rsidRPr="00370403" w:rsidRDefault="0000463C" w:rsidP="0000463C">
                  <w:pPr>
                    <w:spacing w:line="360" w:lineRule="auto"/>
                    <w:jc w:val="both"/>
                    <w:rPr>
                      <w:rFonts w:ascii="Times New Roman" w:hAnsi="Times New Roman" w:cs="Times New Roman"/>
                      <w:color w:val="000000" w:themeColor="text1"/>
                      <w:sz w:val="24"/>
                      <w:szCs w:val="24"/>
                      <w:lang w:val="ro-RO"/>
                    </w:rPr>
                  </w:pPr>
                  <w:r w:rsidRPr="00370403">
                    <w:rPr>
                      <w:rFonts w:ascii="Times New Roman" w:hAnsi="Times New Roman" w:cs="Times New Roman"/>
                      <w:color w:val="000000" w:themeColor="text1"/>
                      <w:sz w:val="16"/>
                      <w:szCs w:val="16"/>
                    </w:rPr>
                    <w:t>Nr. Panouri</w:t>
                  </w:r>
                </w:p>
              </w:tc>
              <w:tc>
                <w:tcPr>
                  <w:tcW w:w="630" w:type="dxa"/>
                </w:tcPr>
                <w:p w:rsidR="0000463C" w:rsidRPr="00370403" w:rsidRDefault="0000463C" w:rsidP="0000463C">
                  <w:pPr>
                    <w:spacing w:line="360" w:lineRule="auto"/>
                    <w:jc w:val="both"/>
                    <w:rPr>
                      <w:rFonts w:ascii="Times New Roman" w:hAnsi="Times New Roman" w:cs="Times New Roman"/>
                      <w:color w:val="000000" w:themeColor="text1"/>
                      <w:sz w:val="16"/>
                      <w:szCs w:val="16"/>
                      <w:lang w:val="ro-RO"/>
                    </w:rPr>
                  </w:pPr>
                  <w:r w:rsidRPr="00370403">
                    <w:rPr>
                      <w:rFonts w:ascii="Times New Roman" w:hAnsi="Times New Roman" w:cs="Times New Roman"/>
                      <w:color w:val="000000" w:themeColor="text1"/>
                      <w:sz w:val="16"/>
                      <w:szCs w:val="16"/>
                      <w:lang w:val="ro-RO"/>
                    </w:rPr>
                    <w:t xml:space="preserve">Tip </w:t>
                  </w:r>
                  <w:r w:rsidRPr="00370403">
                    <w:rPr>
                      <w:rFonts w:ascii="Times New Roman" w:hAnsi="Times New Roman" w:cs="Times New Roman"/>
                      <w:color w:val="000000" w:themeColor="text1"/>
                      <w:sz w:val="16"/>
                      <w:szCs w:val="16"/>
                    </w:rPr>
                    <w:t>Panou</w:t>
                  </w:r>
                </w:p>
              </w:tc>
              <w:tc>
                <w:tcPr>
                  <w:tcW w:w="630" w:type="dxa"/>
                </w:tcPr>
                <w:p w:rsidR="0000463C" w:rsidRPr="00370403" w:rsidRDefault="0000463C" w:rsidP="0000463C">
                  <w:pPr>
                    <w:spacing w:line="360" w:lineRule="auto"/>
                    <w:jc w:val="both"/>
                    <w:rPr>
                      <w:rFonts w:ascii="Times New Roman" w:hAnsi="Times New Roman" w:cs="Times New Roman"/>
                      <w:color w:val="000000" w:themeColor="text1"/>
                      <w:sz w:val="16"/>
                      <w:szCs w:val="16"/>
                    </w:rPr>
                  </w:pPr>
                  <w:r w:rsidRPr="00370403">
                    <w:rPr>
                      <w:rFonts w:ascii="Times New Roman" w:hAnsi="Times New Roman" w:cs="Times New Roman"/>
                      <w:color w:val="000000" w:themeColor="text1"/>
                      <w:sz w:val="16"/>
                      <w:szCs w:val="16"/>
                    </w:rPr>
                    <w:t>Pi Panou</w:t>
                  </w:r>
                </w:p>
                <w:p w:rsidR="0000463C" w:rsidRPr="00370403" w:rsidRDefault="0000463C" w:rsidP="0000463C">
                  <w:pPr>
                    <w:spacing w:line="360" w:lineRule="auto"/>
                    <w:jc w:val="both"/>
                    <w:rPr>
                      <w:rFonts w:ascii="Times New Roman" w:hAnsi="Times New Roman" w:cs="Times New Roman"/>
                      <w:color w:val="000000" w:themeColor="text1"/>
                      <w:sz w:val="16"/>
                      <w:szCs w:val="16"/>
                    </w:rPr>
                  </w:pPr>
                  <w:r w:rsidRPr="00370403">
                    <w:rPr>
                      <w:rFonts w:ascii="Times New Roman" w:hAnsi="Times New Roman" w:cs="Times New Roman"/>
                      <w:color w:val="000000" w:themeColor="text1"/>
                      <w:sz w:val="16"/>
                      <w:szCs w:val="16"/>
                    </w:rPr>
                    <w:t>(c.c.)</w:t>
                  </w:r>
                </w:p>
                <w:p w:rsidR="0000463C" w:rsidRPr="00370403" w:rsidRDefault="0000463C" w:rsidP="0000463C">
                  <w:pPr>
                    <w:spacing w:line="360" w:lineRule="auto"/>
                    <w:jc w:val="both"/>
                    <w:rPr>
                      <w:rFonts w:ascii="Times New Roman" w:hAnsi="Times New Roman" w:cs="Times New Roman"/>
                      <w:color w:val="000000" w:themeColor="text1"/>
                      <w:sz w:val="24"/>
                      <w:szCs w:val="24"/>
                      <w:lang w:val="ro-RO"/>
                    </w:rPr>
                  </w:pPr>
                  <w:r w:rsidRPr="00370403">
                    <w:rPr>
                      <w:rFonts w:ascii="Times New Roman" w:hAnsi="Times New Roman" w:cs="Times New Roman"/>
                      <w:color w:val="000000" w:themeColor="text1"/>
                      <w:sz w:val="16"/>
                      <w:szCs w:val="16"/>
                    </w:rPr>
                    <w:t>(kW)</w:t>
                  </w:r>
                </w:p>
              </w:tc>
              <w:tc>
                <w:tcPr>
                  <w:tcW w:w="816" w:type="dxa"/>
                </w:tcPr>
                <w:p w:rsidR="0000463C" w:rsidRPr="00370403" w:rsidRDefault="0000463C" w:rsidP="0000463C">
                  <w:pPr>
                    <w:spacing w:line="360" w:lineRule="auto"/>
                    <w:jc w:val="both"/>
                    <w:rPr>
                      <w:rFonts w:ascii="Times New Roman" w:hAnsi="Times New Roman" w:cs="Times New Roman"/>
                      <w:color w:val="000000" w:themeColor="text1"/>
                      <w:sz w:val="16"/>
                      <w:szCs w:val="16"/>
                      <w:lang w:val="ro-RO"/>
                    </w:rPr>
                  </w:pPr>
                  <w:r w:rsidRPr="00370403">
                    <w:rPr>
                      <w:rFonts w:ascii="Times New Roman" w:hAnsi="Times New Roman" w:cs="Times New Roman"/>
                      <w:color w:val="000000" w:themeColor="text1"/>
                      <w:sz w:val="16"/>
                      <w:szCs w:val="16"/>
                      <w:lang w:val="ro-RO"/>
                    </w:rPr>
                    <w:t xml:space="preserve">Pi total </w:t>
                  </w:r>
                  <w:r w:rsidRPr="00370403">
                    <w:rPr>
                      <w:rFonts w:ascii="Times New Roman" w:hAnsi="Times New Roman" w:cs="Times New Roman"/>
                      <w:color w:val="000000" w:themeColor="text1"/>
                      <w:sz w:val="16"/>
                      <w:szCs w:val="16"/>
                    </w:rPr>
                    <w:t>Panouri</w:t>
                  </w:r>
                </w:p>
                <w:p w:rsidR="0000463C" w:rsidRPr="00370403" w:rsidRDefault="0000463C" w:rsidP="0000463C">
                  <w:pPr>
                    <w:spacing w:line="360" w:lineRule="auto"/>
                    <w:jc w:val="both"/>
                    <w:rPr>
                      <w:rFonts w:ascii="Times New Roman" w:hAnsi="Times New Roman" w:cs="Times New Roman"/>
                      <w:color w:val="000000" w:themeColor="text1"/>
                      <w:sz w:val="16"/>
                      <w:szCs w:val="16"/>
                    </w:rPr>
                  </w:pPr>
                  <w:r w:rsidRPr="00370403">
                    <w:rPr>
                      <w:rFonts w:ascii="Times New Roman" w:hAnsi="Times New Roman" w:cs="Times New Roman"/>
                      <w:color w:val="000000" w:themeColor="text1"/>
                      <w:sz w:val="16"/>
                      <w:szCs w:val="16"/>
                    </w:rPr>
                    <w:t>(c.c.)</w:t>
                  </w:r>
                </w:p>
                <w:p w:rsidR="0000463C" w:rsidRPr="00370403" w:rsidRDefault="0000463C" w:rsidP="0000463C">
                  <w:pPr>
                    <w:spacing w:line="360" w:lineRule="auto"/>
                    <w:jc w:val="both"/>
                    <w:rPr>
                      <w:rFonts w:ascii="Times New Roman" w:hAnsi="Times New Roman" w:cs="Times New Roman"/>
                      <w:color w:val="000000" w:themeColor="text1"/>
                      <w:sz w:val="16"/>
                      <w:szCs w:val="16"/>
                      <w:lang w:val="ro-RO"/>
                    </w:rPr>
                  </w:pPr>
                  <w:r w:rsidRPr="00370403">
                    <w:rPr>
                      <w:rFonts w:ascii="Times New Roman" w:hAnsi="Times New Roman" w:cs="Times New Roman"/>
                      <w:color w:val="000000" w:themeColor="text1"/>
                      <w:sz w:val="16"/>
                      <w:szCs w:val="16"/>
                    </w:rPr>
                    <w:t>(kW)</w:t>
                  </w:r>
                </w:p>
              </w:tc>
              <w:tc>
                <w:tcPr>
                  <w:tcW w:w="1205" w:type="dxa"/>
                </w:tcPr>
                <w:p w:rsidR="0000463C" w:rsidRPr="00370403" w:rsidRDefault="0000463C" w:rsidP="0000463C">
                  <w:pPr>
                    <w:spacing w:line="360" w:lineRule="auto"/>
                    <w:jc w:val="both"/>
                    <w:rPr>
                      <w:rFonts w:ascii="Times New Roman" w:hAnsi="Times New Roman" w:cs="Times New Roman"/>
                      <w:color w:val="000000" w:themeColor="text1"/>
                      <w:sz w:val="16"/>
                      <w:szCs w:val="16"/>
                    </w:rPr>
                  </w:pPr>
                  <w:r w:rsidRPr="00370403">
                    <w:rPr>
                      <w:rFonts w:ascii="Times New Roman" w:hAnsi="Times New Roman" w:cs="Times New Roman"/>
                      <w:color w:val="000000" w:themeColor="text1"/>
                      <w:sz w:val="16"/>
                      <w:szCs w:val="16"/>
                    </w:rPr>
                    <w:t>Pmax debitat de Panouri</w:t>
                  </w:r>
                </w:p>
                <w:p w:rsidR="0000463C" w:rsidRPr="00370403" w:rsidRDefault="0000463C" w:rsidP="0000463C">
                  <w:pPr>
                    <w:spacing w:line="360" w:lineRule="auto"/>
                    <w:jc w:val="both"/>
                    <w:rPr>
                      <w:rFonts w:ascii="Times New Roman" w:hAnsi="Times New Roman" w:cs="Times New Roman"/>
                      <w:color w:val="000000" w:themeColor="text1"/>
                      <w:sz w:val="16"/>
                      <w:szCs w:val="16"/>
                    </w:rPr>
                  </w:pPr>
                  <w:r w:rsidRPr="00370403">
                    <w:rPr>
                      <w:rFonts w:ascii="Times New Roman" w:hAnsi="Times New Roman" w:cs="Times New Roman"/>
                      <w:color w:val="000000" w:themeColor="text1"/>
                      <w:sz w:val="16"/>
                      <w:szCs w:val="16"/>
                    </w:rPr>
                    <w:t>(c.c.)</w:t>
                  </w:r>
                </w:p>
                <w:p w:rsidR="0000463C" w:rsidRPr="00370403" w:rsidRDefault="0000463C" w:rsidP="0000463C">
                  <w:pPr>
                    <w:spacing w:line="360" w:lineRule="auto"/>
                    <w:jc w:val="both"/>
                    <w:rPr>
                      <w:rFonts w:ascii="Times New Roman" w:hAnsi="Times New Roman" w:cs="Times New Roman"/>
                      <w:color w:val="000000" w:themeColor="text1"/>
                      <w:sz w:val="16"/>
                      <w:szCs w:val="16"/>
                    </w:rPr>
                  </w:pPr>
                  <w:r w:rsidRPr="00370403">
                    <w:rPr>
                      <w:rFonts w:ascii="Times New Roman" w:hAnsi="Times New Roman" w:cs="Times New Roman"/>
                      <w:color w:val="000000" w:themeColor="text1"/>
                      <w:sz w:val="16"/>
                      <w:szCs w:val="16"/>
                    </w:rPr>
                    <w:t>(kW)</w:t>
                  </w:r>
                </w:p>
              </w:tc>
              <w:tc>
                <w:tcPr>
                  <w:tcW w:w="1219" w:type="dxa"/>
                </w:tcPr>
                <w:p w:rsidR="0000463C" w:rsidRPr="00370403" w:rsidRDefault="0000463C" w:rsidP="0000463C">
                  <w:pPr>
                    <w:spacing w:line="360" w:lineRule="auto"/>
                    <w:jc w:val="both"/>
                    <w:rPr>
                      <w:rFonts w:ascii="Times New Roman" w:hAnsi="Times New Roman" w:cs="Times New Roman"/>
                      <w:color w:val="000000" w:themeColor="text1"/>
                      <w:sz w:val="16"/>
                      <w:szCs w:val="16"/>
                      <w:shd w:val="clear" w:color="auto" w:fill="FFFFFF"/>
                    </w:rPr>
                  </w:pPr>
                  <w:r w:rsidRPr="00370403">
                    <w:rPr>
                      <w:rFonts w:ascii="Times New Roman" w:hAnsi="Times New Roman" w:cs="Times New Roman"/>
                      <w:color w:val="000000" w:themeColor="text1"/>
                      <w:sz w:val="16"/>
                      <w:szCs w:val="16"/>
                      <w:shd w:val="clear" w:color="auto" w:fill="FFFFFF"/>
                    </w:rPr>
                    <w:t>Capacitate baterii de acumulatoare*</w:t>
                  </w:r>
                </w:p>
                <w:p w:rsidR="0000463C" w:rsidRPr="00370403" w:rsidRDefault="0000463C" w:rsidP="0000463C">
                  <w:pPr>
                    <w:spacing w:line="360" w:lineRule="auto"/>
                    <w:jc w:val="both"/>
                    <w:rPr>
                      <w:rFonts w:ascii="Times New Roman" w:hAnsi="Times New Roman" w:cs="Times New Roman"/>
                      <w:color w:val="000000" w:themeColor="text1"/>
                      <w:sz w:val="16"/>
                      <w:szCs w:val="16"/>
                    </w:rPr>
                  </w:pPr>
                  <w:r w:rsidRPr="00370403">
                    <w:rPr>
                      <w:rFonts w:ascii="Times New Roman" w:hAnsi="Times New Roman" w:cs="Times New Roman"/>
                      <w:color w:val="000000" w:themeColor="text1"/>
                      <w:sz w:val="16"/>
                      <w:szCs w:val="16"/>
                      <w:shd w:val="clear" w:color="auto" w:fill="FFFFFF"/>
                    </w:rPr>
                    <w:t>(Ah)</w:t>
                  </w:r>
                </w:p>
              </w:tc>
              <w:tc>
                <w:tcPr>
                  <w:tcW w:w="1216" w:type="dxa"/>
                </w:tcPr>
                <w:p w:rsidR="0000463C" w:rsidRPr="00370403" w:rsidRDefault="0000463C" w:rsidP="0000463C">
                  <w:pPr>
                    <w:spacing w:line="360" w:lineRule="auto"/>
                    <w:jc w:val="both"/>
                    <w:rPr>
                      <w:rFonts w:ascii="Times New Roman" w:hAnsi="Times New Roman" w:cs="Times New Roman"/>
                      <w:color w:val="000000" w:themeColor="text1"/>
                      <w:sz w:val="16"/>
                      <w:szCs w:val="16"/>
                    </w:rPr>
                  </w:pPr>
                  <w:r w:rsidRPr="00370403">
                    <w:rPr>
                      <w:rFonts w:ascii="Times New Roman" w:hAnsi="Times New Roman" w:cs="Times New Roman"/>
                      <w:color w:val="000000" w:themeColor="text1"/>
                      <w:sz w:val="16"/>
                      <w:szCs w:val="16"/>
                    </w:rPr>
                    <w:t>Pi total Panouri pe 1 invertor</w:t>
                  </w:r>
                </w:p>
                <w:p w:rsidR="0000463C" w:rsidRPr="00370403" w:rsidRDefault="0000463C" w:rsidP="0000463C">
                  <w:pPr>
                    <w:spacing w:line="360" w:lineRule="auto"/>
                    <w:jc w:val="both"/>
                    <w:rPr>
                      <w:rFonts w:ascii="Times New Roman" w:hAnsi="Times New Roman" w:cs="Times New Roman"/>
                      <w:color w:val="000000" w:themeColor="text1"/>
                      <w:sz w:val="16"/>
                      <w:szCs w:val="16"/>
                    </w:rPr>
                  </w:pPr>
                  <w:r w:rsidRPr="00370403">
                    <w:rPr>
                      <w:rFonts w:ascii="Times New Roman" w:hAnsi="Times New Roman" w:cs="Times New Roman"/>
                      <w:color w:val="000000" w:themeColor="text1"/>
                      <w:sz w:val="16"/>
                      <w:szCs w:val="16"/>
                    </w:rPr>
                    <w:t>(c.c.)</w:t>
                  </w:r>
                </w:p>
                <w:p w:rsidR="0000463C" w:rsidRPr="00370403" w:rsidRDefault="0000463C" w:rsidP="0000463C">
                  <w:pPr>
                    <w:spacing w:line="360" w:lineRule="auto"/>
                    <w:jc w:val="both"/>
                    <w:rPr>
                      <w:rFonts w:ascii="Times New Roman" w:hAnsi="Times New Roman" w:cs="Times New Roman"/>
                      <w:color w:val="000000" w:themeColor="text1"/>
                      <w:sz w:val="24"/>
                      <w:szCs w:val="24"/>
                      <w:lang w:val="ro-RO"/>
                    </w:rPr>
                  </w:pPr>
                  <w:r w:rsidRPr="00370403">
                    <w:rPr>
                      <w:rFonts w:ascii="Times New Roman" w:hAnsi="Times New Roman" w:cs="Times New Roman"/>
                      <w:color w:val="000000" w:themeColor="text1"/>
                      <w:sz w:val="16"/>
                      <w:szCs w:val="16"/>
                    </w:rPr>
                    <w:t>(kW)</w:t>
                  </w:r>
                </w:p>
              </w:tc>
              <w:tc>
                <w:tcPr>
                  <w:tcW w:w="944" w:type="dxa"/>
                </w:tcPr>
                <w:p w:rsidR="0000463C" w:rsidRPr="00370403" w:rsidRDefault="0000463C" w:rsidP="0000463C">
                  <w:pPr>
                    <w:spacing w:line="360" w:lineRule="auto"/>
                    <w:jc w:val="both"/>
                    <w:rPr>
                      <w:rFonts w:ascii="Times New Roman" w:hAnsi="Times New Roman" w:cs="Times New Roman"/>
                      <w:color w:val="000000" w:themeColor="text1"/>
                      <w:sz w:val="16"/>
                      <w:szCs w:val="16"/>
                    </w:rPr>
                  </w:pPr>
                  <w:r w:rsidRPr="00370403">
                    <w:rPr>
                      <w:rFonts w:ascii="Times New Roman" w:hAnsi="Times New Roman" w:cs="Times New Roman"/>
                      <w:color w:val="000000" w:themeColor="text1"/>
                      <w:sz w:val="16"/>
                      <w:szCs w:val="16"/>
                    </w:rPr>
                    <w:t>Observații</w:t>
                  </w:r>
                </w:p>
              </w:tc>
            </w:tr>
            <w:tr w:rsidR="0000463C" w:rsidRPr="00370403" w:rsidTr="0000463C">
              <w:trPr>
                <w:trHeight w:val="224"/>
              </w:trPr>
              <w:tc>
                <w:tcPr>
                  <w:tcW w:w="483" w:type="dxa"/>
                </w:tcPr>
                <w:p w:rsidR="0000463C" w:rsidRPr="00370403" w:rsidRDefault="0000463C" w:rsidP="0000463C">
                  <w:pPr>
                    <w:spacing w:line="360" w:lineRule="auto"/>
                    <w:jc w:val="center"/>
                    <w:rPr>
                      <w:rFonts w:ascii="Times New Roman" w:hAnsi="Times New Roman" w:cs="Times New Roman"/>
                      <w:color w:val="000000" w:themeColor="text1"/>
                      <w:sz w:val="16"/>
                      <w:szCs w:val="16"/>
                      <w:lang w:val="ro-RO"/>
                    </w:rPr>
                  </w:pPr>
                  <w:r w:rsidRPr="00370403">
                    <w:rPr>
                      <w:rFonts w:ascii="Times New Roman" w:hAnsi="Times New Roman" w:cs="Times New Roman"/>
                      <w:color w:val="000000" w:themeColor="text1"/>
                      <w:sz w:val="16"/>
                      <w:szCs w:val="16"/>
                      <w:lang w:val="ro-RO"/>
                    </w:rPr>
                    <w:t>1</w:t>
                  </w:r>
                </w:p>
              </w:tc>
              <w:tc>
                <w:tcPr>
                  <w:tcW w:w="772" w:type="dxa"/>
                </w:tcPr>
                <w:p w:rsidR="0000463C" w:rsidRPr="00370403" w:rsidRDefault="0000463C" w:rsidP="0000463C">
                  <w:pPr>
                    <w:spacing w:line="360" w:lineRule="auto"/>
                    <w:jc w:val="center"/>
                    <w:rPr>
                      <w:rFonts w:ascii="Times New Roman" w:hAnsi="Times New Roman" w:cs="Times New Roman"/>
                      <w:color w:val="000000" w:themeColor="text1"/>
                      <w:sz w:val="16"/>
                      <w:szCs w:val="16"/>
                      <w:lang w:val="ro-RO"/>
                    </w:rPr>
                  </w:pPr>
                  <w:r w:rsidRPr="00370403">
                    <w:rPr>
                      <w:rFonts w:ascii="Times New Roman" w:hAnsi="Times New Roman" w:cs="Times New Roman"/>
                      <w:color w:val="000000" w:themeColor="text1"/>
                      <w:sz w:val="16"/>
                      <w:szCs w:val="16"/>
                      <w:lang w:val="ro-RO"/>
                    </w:rPr>
                    <w:t>2</w:t>
                  </w:r>
                </w:p>
              </w:tc>
              <w:tc>
                <w:tcPr>
                  <w:tcW w:w="630" w:type="dxa"/>
                </w:tcPr>
                <w:p w:rsidR="0000463C" w:rsidRPr="00370403" w:rsidRDefault="0000463C" w:rsidP="0000463C">
                  <w:pPr>
                    <w:spacing w:line="360" w:lineRule="auto"/>
                    <w:jc w:val="center"/>
                    <w:rPr>
                      <w:rFonts w:ascii="Times New Roman" w:hAnsi="Times New Roman" w:cs="Times New Roman"/>
                      <w:color w:val="000000" w:themeColor="text1"/>
                      <w:sz w:val="16"/>
                      <w:szCs w:val="16"/>
                      <w:lang w:val="ro-RO"/>
                    </w:rPr>
                  </w:pPr>
                  <w:r w:rsidRPr="00370403">
                    <w:rPr>
                      <w:rFonts w:ascii="Times New Roman" w:hAnsi="Times New Roman" w:cs="Times New Roman"/>
                      <w:color w:val="000000" w:themeColor="text1"/>
                      <w:sz w:val="16"/>
                      <w:szCs w:val="16"/>
                      <w:lang w:val="ro-RO"/>
                    </w:rPr>
                    <w:t>3</w:t>
                  </w:r>
                </w:p>
              </w:tc>
              <w:tc>
                <w:tcPr>
                  <w:tcW w:w="630" w:type="dxa"/>
                </w:tcPr>
                <w:p w:rsidR="0000463C" w:rsidRPr="00370403" w:rsidRDefault="0000463C" w:rsidP="0000463C">
                  <w:pPr>
                    <w:spacing w:line="360" w:lineRule="auto"/>
                    <w:jc w:val="center"/>
                    <w:rPr>
                      <w:rFonts w:ascii="Times New Roman" w:hAnsi="Times New Roman" w:cs="Times New Roman"/>
                      <w:color w:val="000000" w:themeColor="text1"/>
                      <w:sz w:val="16"/>
                      <w:szCs w:val="16"/>
                      <w:lang w:val="ro-RO"/>
                    </w:rPr>
                  </w:pPr>
                  <w:r w:rsidRPr="00370403">
                    <w:rPr>
                      <w:rFonts w:ascii="Times New Roman" w:hAnsi="Times New Roman" w:cs="Times New Roman"/>
                      <w:color w:val="000000" w:themeColor="text1"/>
                      <w:sz w:val="16"/>
                      <w:szCs w:val="16"/>
                      <w:lang w:val="ro-RO"/>
                    </w:rPr>
                    <w:t>4</w:t>
                  </w:r>
                </w:p>
              </w:tc>
              <w:tc>
                <w:tcPr>
                  <w:tcW w:w="816" w:type="dxa"/>
                </w:tcPr>
                <w:p w:rsidR="0000463C" w:rsidRPr="00370403" w:rsidRDefault="0000463C" w:rsidP="0000463C">
                  <w:pPr>
                    <w:spacing w:line="360" w:lineRule="auto"/>
                    <w:jc w:val="center"/>
                    <w:rPr>
                      <w:rFonts w:ascii="Times New Roman" w:hAnsi="Times New Roman" w:cs="Times New Roman"/>
                      <w:color w:val="000000" w:themeColor="text1"/>
                      <w:sz w:val="16"/>
                      <w:szCs w:val="16"/>
                      <w:lang w:val="ro-RO"/>
                    </w:rPr>
                  </w:pPr>
                  <w:r w:rsidRPr="00370403">
                    <w:rPr>
                      <w:rFonts w:ascii="Times New Roman" w:hAnsi="Times New Roman" w:cs="Times New Roman"/>
                      <w:color w:val="000000" w:themeColor="text1"/>
                      <w:sz w:val="16"/>
                      <w:szCs w:val="16"/>
                      <w:lang w:val="ro-RO"/>
                    </w:rPr>
                    <w:t>5</w:t>
                  </w:r>
                </w:p>
              </w:tc>
              <w:tc>
                <w:tcPr>
                  <w:tcW w:w="1205" w:type="dxa"/>
                </w:tcPr>
                <w:p w:rsidR="0000463C" w:rsidRPr="00370403" w:rsidRDefault="0000463C" w:rsidP="0000463C">
                  <w:pPr>
                    <w:spacing w:line="360" w:lineRule="auto"/>
                    <w:jc w:val="center"/>
                    <w:rPr>
                      <w:rFonts w:ascii="Times New Roman" w:hAnsi="Times New Roman" w:cs="Times New Roman"/>
                      <w:color w:val="000000" w:themeColor="text1"/>
                      <w:sz w:val="16"/>
                      <w:szCs w:val="16"/>
                      <w:lang w:val="ro-RO"/>
                    </w:rPr>
                  </w:pPr>
                  <w:r w:rsidRPr="00370403">
                    <w:rPr>
                      <w:rFonts w:ascii="Times New Roman" w:hAnsi="Times New Roman" w:cs="Times New Roman"/>
                      <w:color w:val="000000" w:themeColor="text1"/>
                      <w:sz w:val="16"/>
                      <w:szCs w:val="16"/>
                      <w:lang w:val="ro-RO"/>
                    </w:rPr>
                    <w:t>6</w:t>
                  </w:r>
                </w:p>
              </w:tc>
              <w:tc>
                <w:tcPr>
                  <w:tcW w:w="1219" w:type="dxa"/>
                </w:tcPr>
                <w:p w:rsidR="0000463C" w:rsidRPr="00370403" w:rsidRDefault="0000463C" w:rsidP="0000463C">
                  <w:pPr>
                    <w:spacing w:line="360" w:lineRule="auto"/>
                    <w:jc w:val="center"/>
                    <w:rPr>
                      <w:rFonts w:ascii="Times New Roman" w:hAnsi="Times New Roman" w:cs="Times New Roman"/>
                      <w:color w:val="000000" w:themeColor="text1"/>
                      <w:sz w:val="16"/>
                      <w:szCs w:val="16"/>
                      <w:lang w:val="ro-RO"/>
                    </w:rPr>
                  </w:pPr>
                  <w:r w:rsidRPr="00370403">
                    <w:rPr>
                      <w:rFonts w:ascii="Times New Roman" w:hAnsi="Times New Roman" w:cs="Times New Roman"/>
                      <w:color w:val="000000" w:themeColor="text1"/>
                      <w:sz w:val="16"/>
                      <w:szCs w:val="16"/>
                      <w:lang w:val="ro-RO"/>
                    </w:rPr>
                    <w:t>7</w:t>
                  </w:r>
                </w:p>
              </w:tc>
              <w:tc>
                <w:tcPr>
                  <w:tcW w:w="1216" w:type="dxa"/>
                </w:tcPr>
                <w:p w:rsidR="0000463C" w:rsidRPr="00370403" w:rsidRDefault="0000463C" w:rsidP="0000463C">
                  <w:pPr>
                    <w:spacing w:line="360" w:lineRule="auto"/>
                    <w:jc w:val="center"/>
                    <w:rPr>
                      <w:rFonts w:ascii="Times New Roman" w:hAnsi="Times New Roman" w:cs="Times New Roman"/>
                      <w:color w:val="000000" w:themeColor="text1"/>
                      <w:sz w:val="16"/>
                      <w:szCs w:val="16"/>
                      <w:lang w:val="ro-RO"/>
                    </w:rPr>
                  </w:pPr>
                  <w:r w:rsidRPr="00370403">
                    <w:rPr>
                      <w:rFonts w:ascii="Times New Roman" w:hAnsi="Times New Roman" w:cs="Times New Roman"/>
                      <w:color w:val="000000" w:themeColor="text1"/>
                      <w:sz w:val="16"/>
                      <w:szCs w:val="16"/>
                      <w:lang w:val="ro-RO"/>
                    </w:rPr>
                    <w:t>8</w:t>
                  </w:r>
                </w:p>
              </w:tc>
              <w:tc>
                <w:tcPr>
                  <w:tcW w:w="944" w:type="dxa"/>
                </w:tcPr>
                <w:p w:rsidR="0000463C" w:rsidRPr="00370403" w:rsidRDefault="0000463C" w:rsidP="0000463C">
                  <w:pPr>
                    <w:spacing w:line="360" w:lineRule="auto"/>
                    <w:jc w:val="center"/>
                    <w:rPr>
                      <w:rFonts w:ascii="Times New Roman" w:hAnsi="Times New Roman" w:cs="Times New Roman"/>
                      <w:color w:val="000000" w:themeColor="text1"/>
                      <w:sz w:val="16"/>
                      <w:szCs w:val="16"/>
                      <w:lang w:val="ro-RO"/>
                    </w:rPr>
                  </w:pPr>
                  <w:r w:rsidRPr="00370403">
                    <w:rPr>
                      <w:rFonts w:ascii="Times New Roman" w:hAnsi="Times New Roman" w:cs="Times New Roman"/>
                      <w:color w:val="000000" w:themeColor="text1"/>
                      <w:sz w:val="16"/>
                      <w:szCs w:val="16"/>
                      <w:lang w:val="ro-RO"/>
                    </w:rPr>
                    <w:t>9</w:t>
                  </w:r>
                </w:p>
              </w:tc>
            </w:tr>
            <w:tr w:rsidR="0000463C" w:rsidRPr="00370403" w:rsidTr="0000463C">
              <w:tc>
                <w:tcPr>
                  <w:tcW w:w="483" w:type="dxa"/>
                </w:tcPr>
                <w:p w:rsidR="0000463C" w:rsidRPr="00370403" w:rsidRDefault="0000463C" w:rsidP="0000463C">
                  <w:pPr>
                    <w:spacing w:line="360" w:lineRule="auto"/>
                    <w:jc w:val="both"/>
                    <w:rPr>
                      <w:rFonts w:ascii="Times New Roman" w:hAnsi="Times New Roman" w:cs="Times New Roman"/>
                      <w:color w:val="000000" w:themeColor="text1"/>
                      <w:sz w:val="24"/>
                      <w:szCs w:val="24"/>
                      <w:lang w:val="ro-RO"/>
                    </w:rPr>
                  </w:pPr>
                </w:p>
              </w:tc>
              <w:tc>
                <w:tcPr>
                  <w:tcW w:w="772" w:type="dxa"/>
                </w:tcPr>
                <w:p w:rsidR="0000463C" w:rsidRPr="00370403" w:rsidRDefault="0000463C" w:rsidP="0000463C">
                  <w:pPr>
                    <w:spacing w:line="360" w:lineRule="auto"/>
                    <w:jc w:val="both"/>
                    <w:rPr>
                      <w:rFonts w:ascii="Times New Roman" w:hAnsi="Times New Roman" w:cs="Times New Roman"/>
                      <w:color w:val="000000" w:themeColor="text1"/>
                      <w:sz w:val="24"/>
                      <w:szCs w:val="24"/>
                      <w:lang w:val="ro-RO"/>
                    </w:rPr>
                  </w:pPr>
                </w:p>
              </w:tc>
              <w:tc>
                <w:tcPr>
                  <w:tcW w:w="630" w:type="dxa"/>
                </w:tcPr>
                <w:p w:rsidR="0000463C" w:rsidRPr="00370403" w:rsidRDefault="0000463C" w:rsidP="0000463C">
                  <w:pPr>
                    <w:spacing w:line="360" w:lineRule="auto"/>
                    <w:jc w:val="both"/>
                    <w:rPr>
                      <w:rFonts w:ascii="Times New Roman" w:hAnsi="Times New Roman" w:cs="Times New Roman"/>
                      <w:color w:val="000000" w:themeColor="text1"/>
                      <w:sz w:val="24"/>
                      <w:szCs w:val="24"/>
                      <w:lang w:val="ro-RO"/>
                    </w:rPr>
                  </w:pPr>
                </w:p>
              </w:tc>
              <w:tc>
                <w:tcPr>
                  <w:tcW w:w="630" w:type="dxa"/>
                </w:tcPr>
                <w:p w:rsidR="0000463C" w:rsidRPr="00370403" w:rsidRDefault="0000463C" w:rsidP="0000463C">
                  <w:pPr>
                    <w:spacing w:line="360" w:lineRule="auto"/>
                    <w:jc w:val="both"/>
                    <w:rPr>
                      <w:rFonts w:ascii="Times New Roman" w:hAnsi="Times New Roman" w:cs="Times New Roman"/>
                      <w:color w:val="000000" w:themeColor="text1"/>
                      <w:sz w:val="24"/>
                      <w:szCs w:val="24"/>
                      <w:lang w:val="ro-RO"/>
                    </w:rPr>
                  </w:pPr>
                </w:p>
              </w:tc>
              <w:tc>
                <w:tcPr>
                  <w:tcW w:w="816" w:type="dxa"/>
                </w:tcPr>
                <w:p w:rsidR="0000463C" w:rsidRPr="00370403" w:rsidRDefault="0000463C" w:rsidP="0000463C">
                  <w:pPr>
                    <w:spacing w:line="360" w:lineRule="auto"/>
                    <w:jc w:val="both"/>
                    <w:rPr>
                      <w:rFonts w:ascii="Times New Roman" w:hAnsi="Times New Roman" w:cs="Times New Roman"/>
                      <w:color w:val="000000" w:themeColor="text1"/>
                      <w:sz w:val="24"/>
                      <w:szCs w:val="24"/>
                      <w:lang w:val="ro-RO"/>
                    </w:rPr>
                  </w:pPr>
                </w:p>
              </w:tc>
              <w:tc>
                <w:tcPr>
                  <w:tcW w:w="1205" w:type="dxa"/>
                </w:tcPr>
                <w:p w:rsidR="0000463C" w:rsidRPr="00370403" w:rsidRDefault="0000463C" w:rsidP="0000463C">
                  <w:pPr>
                    <w:spacing w:line="360" w:lineRule="auto"/>
                    <w:jc w:val="both"/>
                    <w:rPr>
                      <w:rFonts w:ascii="Times New Roman" w:hAnsi="Times New Roman" w:cs="Times New Roman"/>
                      <w:color w:val="000000" w:themeColor="text1"/>
                      <w:sz w:val="24"/>
                      <w:szCs w:val="24"/>
                      <w:lang w:val="ro-RO"/>
                    </w:rPr>
                  </w:pPr>
                </w:p>
              </w:tc>
              <w:tc>
                <w:tcPr>
                  <w:tcW w:w="1219" w:type="dxa"/>
                </w:tcPr>
                <w:p w:rsidR="0000463C" w:rsidRPr="00370403" w:rsidRDefault="0000463C" w:rsidP="0000463C">
                  <w:pPr>
                    <w:spacing w:line="360" w:lineRule="auto"/>
                    <w:jc w:val="both"/>
                    <w:rPr>
                      <w:rFonts w:ascii="Times New Roman" w:hAnsi="Times New Roman" w:cs="Times New Roman"/>
                      <w:color w:val="000000" w:themeColor="text1"/>
                      <w:sz w:val="24"/>
                      <w:szCs w:val="24"/>
                      <w:lang w:val="ro-RO"/>
                    </w:rPr>
                  </w:pPr>
                </w:p>
              </w:tc>
              <w:tc>
                <w:tcPr>
                  <w:tcW w:w="1216" w:type="dxa"/>
                </w:tcPr>
                <w:p w:rsidR="0000463C" w:rsidRPr="00370403" w:rsidRDefault="0000463C" w:rsidP="0000463C">
                  <w:pPr>
                    <w:spacing w:line="360" w:lineRule="auto"/>
                    <w:jc w:val="both"/>
                    <w:rPr>
                      <w:rFonts w:ascii="Times New Roman" w:hAnsi="Times New Roman" w:cs="Times New Roman"/>
                      <w:color w:val="000000" w:themeColor="text1"/>
                      <w:sz w:val="24"/>
                      <w:szCs w:val="24"/>
                      <w:lang w:val="ro-RO"/>
                    </w:rPr>
                  </w:pPr>
                </w:p>
              </w:tc>
              <w:tc>
                <w:tcPr>
                  <w:tcW w:w="944" w:type="dxa"/>
                </w:tcPr>
                <w:p w:rsidR="0000463C" w:rsidRPr="00370403" w:rsidRDefault="0000463C" w:rsidP="0000463C">
                  <w:pPr>
                    <w:spacing w:line="360" w:lineRule="auto"/>
                    <w:jc w:val="both"/>
                    <w:rPr>
                      <w:rFonts w:ascii="Times New Roman" w:hAnsi="Times New Roman" w:cs="Times New Roman"/>
                      <w:color w:val="000000" w:themeColor="text1"/>
                      <w:sz w:val="24"/>
                      <w:szCs w:val="24"/>
                      <w:lang w:val="ro-RO"/>
                    </w:rPr>
                  </w:pPr>
                </w:p>
              </w:tc>
            </w:tr>
            <w:tr w:rsidR="0000463C" w:rsidRPr="00370403" w:rsidTr="0000463C">
              <w:tc>
                <w:tcPr>
                  <w:tcW w:w="1885" w:type="dxa"/>
                  <w:gridSpan w:val="3"/>
                </w:tcPr>
                <w:p w:rsidR="0000463C" w:rsidRPr="00370403" w:rsidRDefault="0000463C" w:rsidP="0000463C">
                  <w:pPr>
                    <w:spacing w:line="360" w:lineRule="auto"/>
                    <w:jc w:val="both"/>
                    <w:rPr>
                      <w:rFonts w:ascii="Times New Roman" w:hAnsi="Times New Roman" w:cs="Times New Roman"/>
                      <w:color w:val="000000" w:themeColor="text1"/>
                      <w:sz w:val="24"/>
                      <w:szCs w:val="24"/>
                      <w:lang w:val="ro-RO"/>
                    </w:rPr>
                  </w:pPr>
                  <w:r w:rsidRPr="00370403">
                    <w:rPr>
                      <w:rFonts w:ascii="Times New Roman" w:hAnsi="Times New Roman" w:cs="Times New Roman"/>
                      <w:color w:val="000000" w:themeColor="text1"/>
                      <w:sz w:val="16"/>
                    </w:rPr>
                    <w:t>TOTAL:</w:t>
                  </w:r>
                </w:p>
              </w:tc>
              <w:tc>
                <w:tcPr>
                  <w:tcW w:w="630" w:type="dxa"/>
                </w:tcPr>
                <w:p w:rsidR="0000463C" w:rsidRPr="00370403" w:rsidRDefault="0000463C" w:rsidP="0000463C">
                  <w:pPr>
                    <w:spacing w:line="360" w:lineRule="auto"/>
                    <w:jc w:val="both"/>
                    <w:rPr>
                      <w:rFonts w:ascii="Times New Roman" w:hAnsi="Times New Roman" w:cs="Times New Roman"/>
                      <w:color w:val="000000" w:themeColor="text1"/>
                      <w:sz w:val="24"/>
                      <w:szCs w:val="24"/>
                      <w:lang w:val="ro-RO"/>
                    </w:rPr>
                  </w:pPr>
                </w:p>
              </w:tc>
              <w:tc>
                <w:tcPr>
                  <w:tcW w:w="816" w:type="dxa"/>
                </w:tcPr>
                <w:p w:rsidR="0000463C" w:rsidRPr="00370403" w:rsidRDefault="0000463C" w:rsidP="0000463C">
                  <w:pPr>
                    <w:spacing w:line="360" w:lineRule="auto"/>
                    <w:jc w:val="both"/>
                    <w:rPr>
                      <w:rFonts w:ascii="Times New Roman" w:hAnsi="Times New Roman" w:cs="Times New Roman"/>
                      <w:color w:val="000000" w:themeColor="text1"/>
                      <w:sz w:val="24"/>
                      <w:szCs w:val="24"/>
                      <w:lang w:val="ro-RO"/>
                    </w:rPr>
                  </w:pPr>
                </w:p>
              </w:tc>
              <w:tc>
                <w:tcPr>
                  <w:tcW w:w="1205" w:type="dxa"/>
                </w:tcPr>
                <w:p w:rsidR="0000463C" w:rsidRPr="00370403" w:rsidRDefault="0000463C" w:rsidP="0000463C">
                  <w:pPr>
                    <w:spacing w:line="360" w:lineRule="auto"/>
                    <w:jc w:val="both"/>
                    <w:rPr>
                      <w:rFonts w:ascii="Times New Roman" w:hAnsi="Times New Roman" w:cs="Times New Roman"/>
                      <w:color w:val="000000" w:themeColor="text1"/>
                      <w:sz w:val="24"/>
                      <w:szCs w:val="24"/>
                      <w:lang w:val="ro-RO"/>
                    </w:rPr>
                  </w:pPr>
                </w:p>
              </w:tc>
              <w:tc>
                <w:tcPr>
                  <w:tcW w:w="1219" w:type="dxa"/>
                </w:tcPr>
                <w:p w:rsidR="0000463C" w:rsidRPr="00370403" w:rsidRDefault="0000463C" w:rsidP="0000463C">
                  <w:pPr>
                    <w:spacing w:line="360" w:lineRule="auto"/>
                    <w:jc w:val="both"/>
                    <w:rPr>
                      <w:rFonts w:ascii="Times New Roman" w:hAnsi="Times New Roman" w:cs="Times New Roman"/>
                      <w:color w:val="000000" w:themeColor="text1"/>
                      <w:sz w:val="24"/>
                      <w:szCs w:val="24"/>
                      <w:lang w:val="ro-RO"/>
                    </w:rPr>
                  </w:pPr>
                </w:p>
              </w:tc>
              <w:tc>
                <w:tcPr>
                  <w:tcW w:w="1216" w:type="dxa"/>
                </w:tcPr>
                <w:p w:rsidR="0000463C" w:rsidRPr="00370403" w:rsidRDefault="0000463C" w:rsidP="0000463C">
                  <w:pPr>
                    <w:spacing w:line="360" w:lineRule="auto"/>
                    <w:jc w:val="both"/>
                    <w:rPr>
                      <w:rFonts w:ascii="Times New Roman" w:hAnsi="Times New Roman" w:cs="Times New Roman"/>
                      <w:color w:val="000000" w:themeColor="text1"/>
                      <w:sz w:val="24"/>
                      <w:szCs w:val="24"/>
                      <w:lang w:val="ro-RO"/>
                    </w:rPr>
                  </w:pPr>
                </w:p>
              </w:tc>
              <w:tc>
                <w:tcPr>
                  <w:tcW w:w="944" w:type="dxa"/>
                </w:tcPr>
                <w:p w:rsidR="0000463C" w:rsidRPr="00370403" w:rsidRDefault="0000463C" w:rsidP="0000463C">
                  <w:pPr>
                    <w:spacing w:line="360" w:lineRule="auto"/>
                    <w:jc w:val="both"/>
                    <w:rPr>
                      <w:rFonts w:ascii="Times New Roman" w:hAnsi="Times New Roman" w:cs="Times New Roman"/>
                      <w:color w:val="000000" w:themeColor="text1"/>
                      <w:sz w:val="24"/>
                      <w:szCs w:val="24"/>
                      <w:lang w:val="ro-RO"/>
                    </w:rPr>
                  </w:pPr>
                </w:p>
              </w:tc>
            </w:tr>
          </w:tbl>
          <w:p w:rsidR="0000463C" w:rsidRDefault="0000463C" w:rsidP="0000463C">
            <w:pPr>
              <w:jc w:val="both"/>
              <w:rPr>
                <w:rFonts w:ascii="Times New Roman" w:hAnsi="Times New Roman" w:cs="Times New Roman"/>
                <w:sz w:val="16"/>
                <w:szCs w:val="16"/>
                <w:lang w:val="ro-RO"/>
              </w:rPr>
            </w:pPr>
          </w:p>
          <w:p w:rsidR="0000463C" w:rsidRDefault="0000463C" w:rsidP="0000463C">
            <w:pPr>
              <w:jc w:val="both"/>
              <w:rPr>
                <w:rFonts w:ascii="Times New Roman" w:hAnsi="Times New Roman" w:cs="Times New Roman"/>
                <w:sz w:val="16"/>
                <w:szCs w:val="16"/>
                <w:lang w:val="ro-RO"/>
              </w:rPr>
            </w:pPr>
          </w:p>
          <w:p w:rsidR="0000463C" w:rsidRPr="005C632D" w:rsidRDefault="0000463C" w:rsidP="0000463C">
            <w:pPr>
              <w:jc w:val="both"/>
              <w:rPr>
                <w:rFonts w:ascii="Times New Roman" w:hAnsi="Times New Roman" w:cs="Times New Roman"/>
                <w:sz w:val="16"/>
                <w:szCs w:val="16"/>
                <w:lang w:val="ro-RO"/>
              </w:rPr>
            </w:pPr>
          </w:p>
          <w:p w:rsidR="0000463C" w:rsidRDefault="0000463C" w:rsidP="0000463C">
            <w:pPr>
              <w:widowControl w:val="0"/>
              <w:jc w:val="both"/>
              <w:rPr>
                <w:rFonts w:ascii="Times New Roman" w:hAnsi="Times New Roman" w:cs="Times New Roman"/>
                <w:color w:val="000000" w:themeColor="text1"/>
                <w:sz w:val="16"/>
                <w:szCs w:val="16"/>
                <w:shd w:val="clear" w:color="auto" w:fill="FFFFFF"/>
                <w:vertAlign w:val="superscript"/>
              </w:rPr>
            </w:pPr>
          </w:p>
          <w:p w:rsidR="0000463C" w:rsidRDefault="0000463C" w:rsidP="0000463C">
            <w:pPr>
              <w:widowControl w:val="0"/>
              <w:jc w:val="both"/>
              <w:rPr>
                <w:rFonts w:ascii="Times New Roman" w:hAnsi="Times New Roman" w:cs="Times New Roman"/>
                <w:color w:val="000000" w:themeColor="text1"/>
                <w:sz w:val="16"/>
                <w:szCs w:val="16"/>
                <w:shd w:val="clear" w:color="auto" w:fill="FFFFFF"/>
                <w:vertAlign w:val="superscript"/>
              </w:rPr>
            </w:pPr>
          </w:p>
          <w:p w:rsidR="0000463C" w:rsidRDefault="0000463C" w:rsidP="0000463C">
            <w:pPr>
              <w:widowControl w:val="0"/>
              <w:jc w:val="both"/>
              <w:rPr>
                <w:rFonts w:ascii="Times New Roman" w:hAnsi="Times New Roman" w:cs="Times New Roman"/>
                <w:color w:val="000000" w:themeColor="text1"/>
                <w:sz w:val="16"/>
                <w:szCs w:val="16"/>
                <w:shd w:val="clear" w:color="auto" w:fill="FFFFFF"/>
                <w:vertAlign w:val="superscript"/>
              </w:rPr>
            </w:pPr>
          </w:p>
          <w:p w:rsidR="0000463C" w:rsidRDefault="0000463C" w:rsidP="0000463C">
            <w:pPr>
              <w:widowControl w:val="0"/>
              <w:jc w:val="both"/>
              <w:rPr>
                <w:rFonts w:ascii="Times New Roman" w:hAnsi="Times New Roman" w:cs="Times New Roman"/>
                <w:color w:val="000000" w:themeColor="text1"/>
                <w:sz w:val="16"/>
                <w:szCs w:val="16"/>
                <w:shd w:val="clear" w:color="auto" w:fill="FFFFFF"/>
                <w:vertAlign w:val="superscript"/>
              </w:rPr>
            </w:pPr>
          </w:p>
          <w:p w:rsidR="0000463C" w:rsidRDefault="0000463C" w:rsidP="0000463C">
            <w:pPr>
              <w:widowControl w:val="0"/>
              <w:jc w:val="both"/>
              <w:rPr>
                <w:rFonts w:ascii="Times New Roman" w:hAnsi="Times New Roman" w:cs="Times New Roman"/>
                <w:color w:val="000000" w:themeColor="text1"/>
                <w:sz w:val="16"/>
                <w:szCs w:val="16"/>
                <w:shd w:val="clear" w:color="auto" w:fill="FFFFFF"/>
                <w:vertAlign w:val="superscript"/>
              </w:rPr>
            </w:pPr>
          </w:p>
          <w:p w:rsidR="0000463C" w:rsidRDefault="0000463C" w:rsidP="0000463C">
            <w:pPr>
              <w:widowControl w:val="0"/>
              <w:jc w:val="both"/>
              <w:rPr>
                <w:rFonts w:ascii="Times New Roman" w:hAnsi="Times New Roman" w:cs="Times New Roman"/>
                <w:color w:val="000000" w:themeColor="text1"/>
                <w:sz w:val="16"/>
                <w:szCs w:val="16"/>
                <w:shd w:val="clear" w:color="auto" w:fill="FFFFFF"/>
                <w:vertAlign w:val="superscript"/>
              </w:rPr>
            </w:pPr>
          </w:p>
          <w:p w:rsidR="0000463C" w:rsidRDefault="0000463C" w:rsidP="0000463C">
            <w:pPr>
              <w:widowControl w:val="0"/>
              <w:jc w:val="both"/>
              <w:rPr>
                <w:rFonts w:ascii="Times New Roman" w:hAnsi="Times New Roman" w:cs="Times New Roman"/>
                <w:color w:val="000000" w:themeColor="text1"/>
                <w:sz w:val="16"/>
                <w:szCs w:val="16"/>
                <w:shd w:val="clear" w:color="auto" w:fill="FFFFFF"/>
                <w:vertAlign w:val="superscript"/>
              </w:rPr>
            </w:pPr>
          </w:p>
          <w:p w:rsidR="0000463C" w:rsidRDefault="0000463C" w:rsidP="0000463C">
            <w:pPr>
              <w:widowControl w:val="0"/>
              <w:jc w:val="both"/>
              <w:rPr>
                <w:rFonts w:ascii="Times New Roman" w:hAnsi="Times New Roman" w:cs="Times New Roman"/>
                <w:color w:val="000000" w:themeColor="text1"/>
                <w:sz w:val="16"/>
                <w:szCs w:val="16"/>
                <w:shd w:val="clear" w:color="auto" w:fill="FFFFFF"/>
                <w:vertAlign w:val="superscript"/>
              </w:rPr>
            </w:pPr>
          </w:p>
          <w:p w:rsidR="0000463C" w:rsidRDefault="0000463C" w:rsidP="0000463C">
            <w:pPr>
              <w:widowControl w:val="0"/>
              <w:jc w:val="both"/>
              <w:rPr>
                <w:rFonts w:ascii="Times New Roman" w:hAnsi="Times New Roman" w:cs="Times New Roman"/>
                <w:color w:val="000000" w:themeColor="text1"/>
                <w:sz w:val="16"/>
                <w:szCs w:val="16"/>
                <w:shd w:val="clear" w:color="auto" w:fill="FFFFFF"/>
                <w:vertAlign w:val="superscript"/>
              </w:rPr>
            </w:pPr>
          </w:p>
          <w:p w:rsidR="0000463C" w:rsidRDefault="0000463C" w:rsidP="0000463C">
            <w:pPr>
              <w:widowControl w:val="0"/>
              <w:jc w:val="both"/>
              <w:rPr>
                <w:rFonts w:ascii="Times New Roman" w:hAnsi="Times New Roman" w:cs="Times New Roman"/>
                <w:color w:val="000000" w:themeColor="text1"/>
                <w:sz w:val="16"/>
                <w:szCs w:val="16"/>
                <w:shd w:val="clear" w:color="auto" w:fill="FFFFFF"/>
                <w:vertAlign w:val="superscript"/>
              </w:rPr>
            </w:pPr>
          </w:p>
          <w:p w:rsidR="0000463C" w:rsidRDefault="0000463C" w:rsidP="0000463C">
            <w:pPr>
              <w:widowControl w:val="0"/>
              <w:jc w:val="both"/>
              <w:rPr>
                <w:rFonts w:ascii="Times New Roman" w:hAnsi="Times New Roman" w:cs="Times New Roman"/>
                <w:color w:val="000000" w:themeColor="text1"/>
                <w:sz w:val="16"/>
                <w:szCs w:val="16"/>
                <w:shd w:val="clear" w:color="auto" w:fill="FFFFFF"/>
                <w:vertAlign w:val="superscript"/>
              </w:rPr>
            </w:pPr>
          </w:p>
          <w:p w:rsidR="004B6BD5" w:rsidRPr="00837B16" w:rsidRDefault="0000463C" w:rsidP="0000463C">
            <w:pPr>
              <w:widowControl w:val="0"/>
              <w:jc w:val="both"/>
              <w:rPr>
                <w:rFonts w:ascii="Times New Roman" w:hAnsi="Times New Roman" w:cs="Times New Roman"/>
                <w:b/>
                <w:sz w:val="16"/>
                <w:szCs w:val="16"/>
                <w:lang w:val="ro-RO"/>
              </w:rPr>
            </w:pPr>
            <w:r w:rsidRPr="005C632D">
              <w:rPr>
                <w:rFonts w:ascii="Times New Roman" w:hAnsi="Times New Roman" w:cs="Times New Roman"/>
                <w:color w:val="000000" w:themeColor="text1"/>
                <w:sz w:val="16"/>
                <w:szCs w:val="16"/>
                <w:shd w:val="clear" w:color="auto" w:fill="FFFFFF"/>
                <w:vertAlign w:val="superscript"/>
              </w:rPr>
              <w:t>*</w:t>
            </w:r>
            <w:r w:rsidRPr="005C632D">
              <w:rPr>
                <w:rFonts w:ascii="Times New Roman" w:hAnsi="Times New Roman" w:cs="Times New Roman"/>
                <w:color w:val="000000" w:themeColor="text1"/>
                <w:sz w:val="16"/>
                <w:szCs w:val="16"/>
                <w:shd w:val="clear" w:color="auto" w:fill="FFFFFF"/>
              </w:rPr>
              <w:t>Coloană completată numai dacă sistemul fotovoltaic are baterii de acumulatoare.”</w:t>
            </w:r>
          </w:p>
        </w:tc>
      </w:tr>
      <w:tr w:rsidR="004B6BD5" w:rsidRPr="00837B16" w:rsidTr="0000463C">
        <w:tc>
          <w:tcPr>
            <w:tcW w:w="535" w:type="dxa"/>
            <w:vMerge/>
          </w:tcPr>
          <w:p w:rsidR="004B6BD5" w:rsidRPr="00837B16" w:rsidRDefault="004B6BD5" w:rsidP="0000463C">
            <w:pPr>
              <w:jc w:val="both"/>
              <w:rPr>
                <w:rFonts w:ascii="Times New Roman" w:hAnsi="Times New Roman" w:cs="Times New Roman"/>
                <w:b/>
                <w:sz w:val="16"/>
                <w:szCs w:val="16"/>
                <w:lang w:val="ro-RO"/>
              </w:rPr>
            </w:pPr>
          </w:p>
        </w:tc>
        <w:tc>
          <w:tcPr>
            <w:tcW w:w="4410" w:type="dxa"/>
          </w:tcPr>
          <w:p w:rsidR="004B6BD5" w:rsidRPr="00837B16" w:rsidRDefault="004B6BD5" w:rsidP="0000463C">
            <w:pPr>
              <w:jc w:val="both"/>
              <w:rPr>
                <w:rFonts w:ascii="Times New Roman" w:hAnsi="Times New Roman" w:cs="Times New Roman"/>
                <w:sz w:val="24"/>
                <w:szCs w:val="24"/>
                <w:lang w:val="ro-RO"/>
              </w:rPr>
            </w:pPr>
            <w:r w:rsidRPr="00837B16">
              <w:rPr>
                <w:rFonts w:ascii="Times New Roman" w:hAnsi="Times New Roman" w:cs="Times New Roman"/>
                <w:b/>
                <w:sz w:val="16"/>
                <w:szCs w:val="16"/>
                <w:lang w:val="ro-RO"/>
              </w:rPr>
              <w:t>Observații și propuneri primite</w:t>
            </w:r>
          </w:p>
        </w:tc>
        <w:tc>
          <w:tcPr>
            <w:tcW w:w="17370" w:type="dxa"/>
          </w:tcPr>
          <w:p w:rsidR="004B6BD5" w:rsidRPr="00837B16" w:rsidRDefault="004B6BD5" w:rsidP="0000463C">
            <w:pPr>
              <w:jc w:val="both"/>
              <w:rPr>
                <w:rFonts w:ascii="Times New Roman" w:hAnsi="Times New Roman" w:cs="Times New Roman"/>
                <w:b/>
                <w:sz w:val="16"/>
                <w:szCs w:val="16"/>
                <w:lang w:val="ro-RO"/>
              </w:rPr>
            </w:pPr>
          </w:p>
        </w:tc>
      </w:tr>
      <w:tr w:rsidR="004B6BD5" w:rsidRPr="00837B16" w:rsidTr="0000463C">
        <w:tc>
          <w:tcPr>
            <w:tcW w:w="535" w:type="dxa"/>
            <w:vMerge/>
          </w:tcPr>
          <w:p w:rsidR="004B6BD5" w:rsidRPr="00837B16" w:rsidRDefault="004B6BD5" w:rsidP="0000463C">
            <w:pPr>
              <w:jc w:val="both"/>
              <w:rPr>
                <w:rFonts w:ascii="Times New Roman" w:hAnsi="Times New Roman" w:cs="Times New Roman"/>
                <w:b/>
                <w:sz w:val="16"/>
                <w:szCs w:val="16"/>
                <w:lang w:val="ro-RO"/>
              </w:rPr>
            </w:pPr>
          </w:p>
        </w:tc>
        <w:tc>
          <w:tcPr>
            <w:tcW w:w="4410" w:type="dxa"/>
          </w:tcPr>
          <w:p w:rsidR="004B6BD5" w:rsidRPr="00837B16" w:rsidRDefault="004B6BD5" w:rsidP="0000463C">
            <w:pPr>
              <w:jc w:val="both"/>
              <w:rPr>
                <w:rFonts w:ascii="Times New Roman" w:hAnsi="Times New Roman" w:cs="Times New Roman"/>
                <w:sz w:val="24"/>
                <w:szCs w:val="24"/>
                <w:lang w:val="ro-RO"/>
              </w:rPr>
            </w:pPr>
            <w:r w:rsidRPr="00837B16">
              <w:rPr>
                <w:rFonts w:ascii="Times New Roman" w:hAnsi="Times New Roman" w:cs="Times New Roman"/>
                <w:b/>
                <w:sz w:val="16"/>
                <w:szCs w:val="16"/>
                <w:lang w:val="ro-RO"/>
              </w:rPr>
              <w:t>Argumentare ANRE</w:t>
            </w:r>
          </w:p>
        </w:tc>
        <w:tc>
          <w:tcPr>
            <w:tcW w:w="17370" w:type="dxa"/>
          </w:tcPr>
          <w:p w:rsidR="004B6BD5" w:rsidRPr="00837B16" w:rsidRDefault="0000463C" w:rsidP="0000463C">
            <w:pPr>
              <w:jc w:val="both"/>
              <w:rPr>
                <w:rFonts w:ascii="Times New Roman" w:hAnsi="Times New Roman" w:cs="Times New Roman"/>
                <w:b/>
                <w:sz w:val="16"/>
                <w:szCs w:val="16"/>
                <w:lang w:val="ro-RO"/>
              </w:rPr>
            </w:pPr>
            <w:r w:rsidRPr="00277FCF">
              <w:rPr>
                <w:rFonts w:ascii="Times New Roman" w:hAnsi="Times New Roman" w:cs="Times New Roman"/>
                <w:b/>
                <w:sz w:val="16"/>
                <w:szCs w:val="16"/>
                <w:lang w:val="ro-RO"/>
              </w:rPr>
              <w:t>Se reformulează</w:t>
            </w:r>
            <w:r w:rsidRPr="00277FCF">
              <w:rPr>
                <w:rFonts w:ascii="Times New Roman" w:hAnsi="Times New Roman" w:cs="Times New Roman"/>
                <w:sz w:val="16"/>
                <w:szCs w:val="16"/>
                <w:lang w:val="ro-RO"/>
              </w:rPr>
              <w:t xml:space="preserve"> </w:t>
            </w:r>
            <w:r>
              <w:rPr>
                <w:rFonts w:ascii="Times New Roman" w:hAnsi="Times New Roman" w:cs="Times New Roman"/>
                <w:sz w:val="16"/>
                <w:szCs w:val="16"/>
                <w:lang w:val="ro-RO"/>
              </w:rPr>
              <w:t xml:space="preserve">ca </w:t>
            </w:r>
            <w:r w:rsidRPr="00277FCF">
              <w:rPr>
                <w:rFonts w:ascii="Times New Roman" w:hAnsi="Times New Roman" w:cs="Times New Roman"/>
                <w:sz w:val="16"/>
                <w:szCs w:val="16"/>
                <w:lang w:val="ro-RO"/>
              </w:rPr>
              <w:t>urmare a propunerii T</w:t>
            </w:r>
            <w:r>
              <w:rPr>
                <w:rFonts w:ascii="Times New Roman" w:hAnsi="Times New Roman" w:cs="Times New Roman"/>
                <w:sz w:val="16"/>
                <w:szCs w:val="16"/>
                <w:lang w:val="ro-RO"/>
              </w:rPr>
              <w:t>ranselectrica transmise</w:t>
            </w:r>
            <w:r w:rsidRPr="00277FCF">
              <w:rPr>
                <w:rFonts w:ascii="Times New Roman" w:hAnsi="Times New Roman" w:cs="Times New Roman"/>
                <w:sz w:val="16"/>
                <w:szCs w:val="16"/>
                <w:lang w:val="ro-RO"/>
              </w:rPr>
              <w:t xml:space="preserve"> pentru proiectul de ordin </w:t>
            </w:r>
            <w:r>
              <w:rPr>
                <w:rFonts w:ascii="Times New Roman" w:hAnsi="Times New Roman" w:cs="Times New Roman"/>
                <w:sz w:val="16"/>
                <w:szCs w:val="16"/>
                <w:lang w:val="ro-RO"/>
              </w:rPr>
              <w:t>privind</w:t>
            </w:r>
            <w:r w:rsidRPr="00277FCF">
              <w:rPr>
                <w:rFonts w:ascii="Times New Roman" w:hAnsi="Times New Roman" w:cs="Times New Roman"/>
                <w:sz w:val="16"/>
                <w:szCs w:val="16"/>
                <w:lang w:val="ro-RO"/>
              </w:rPr>
              <w:t xml:space="preserve"> modificare</w:t>
            </w:r>
            <w:r>
              <w:rPr>
                <w:rFonts w:ascii="Times New Roman" w:hAnsi="Times New Roman" w:cs="Times New Roman"/>
                <w:sz w:val="16"/>
                <w:szCs w:val="16"/>
                <w:lang w:val="ro-RO"/>
              </w:rPr>
              <w:t>a și completare</w:t>
            </w:r>
            <w:r w:rsidRPr="00277FCF">
              <w:rPr>
                <w:rFonts w:ascii="Times New Roman" w:hAnsi="Times New Roman" w:cs="Times New Roman"/>
                <w:sz w:val="16"/>
                <w:szCs w:val="16"/>
                <w:lang w:val="ro-RO"/>
              </w:rPr>
              <w:t xml:space="preserve">a </w:t>
            </w:r>
            <w:r>
              <w:rPr>
                <w:rFonts w:ascii="Times New Roman" w:hAnsi="Times New Roman" w:cs="Times New Roman"/>
                <w:sz w:val="16"/>
                <w:szCs w:val="16"/>
                <w:lang w:val="ro-RO"/>
              </w:rPr>
              <w:t>Conținutului-</w:t>
            </w:r>
            <w:r w:rsidRPr="00277FCF">
              <w:rPr>
                <w:rFonts w:ascii="Times New Roman" w:hAnsi="Times New Roman" w:cs="Times New Roman"/>
                <w:sz w:val="16"/>
                <w:szCs w:val="16"/>
                <w:lang w:val="ro-RO"/>
              </w:rPr>
              <w:t xml:space="preserve">cadru al </w:t>
            </w:r>
            <w:r>
              <w:rPr>
                <w:rFonts w:ascii="Times New Roman" w:hAnsi="Times New Roman" w:cs="Times New Roman"/>
                <w:sz w:val="16"/>
                <w:szCs w:val="16"/>
                <w:lang w:val="ro-RO"/>
              </w:rPr>
              <w:t>avizelor tehnice de racordare</w:t>
            </w:r>
            <w:r w:rsidR="00C12219">
              <w:rPr>
                <w:rFonts w:ascii="Times New Roman" w:hAnsi="Times New Roman" w:cs="Times New Roman"/>
                <w:sz w:val="16"/>
                <w:szCs w:val="16"/>
                <w:lang w:val="ro-RO"/>
              </w:rPr>
              <w:t>. Se include și nota aferenta</w:t>
            </w:r>
          </w:p>
        </w:tc>
      </w:tr>
      <w:tr w:rsidR="004B6BD5" w:rsidRPr="00837B16" w:rsidTr="0000463C">
        <w:tc>
          <w:tcPr>
            <w:tcW w:w="535" w:type="dxa"/>
            <w:vMerge/>
          </w:tcPr>
          <w:p w:rsidR="004B6BD5" w:rsidRPr="00837B16" w:rsidRDefault="004B6BD5" w:rsidP="0000463C">
            <w:pPr>
              <w:jc w:val="both"/>
              <w:rPr>
                <w:rFonts w:ascii="Times New Roman" w:hAnsi="Times New Roman" w:cs="Times New Roman"/>
                <w:b/>
                <w:sz w:val="16"/>
                <w:szCs w:val="16"/>
                <w:lang w:val="ro-RO"/>
              </w:rPr>
            </w:pPr>
          </w:p>
        </w:tc>
        <w:tc>
          <w:tcPr>
            <w:tcW w:w="4410" w:type="dxa"/>
          </w:tcPr>
          <w:p w:rsidR="004B6BD5" w:rsidRPr="00837B16" w:rsidRDefault="004B6BD5" w:rsidP="0000463C">
            <w:pPr>
              <w:jc w:val="both"/>
              <w:rPr>
                <w:rFonts w:ascii="Times New Roman" w:hAnsi="Times New Roman" w:cs="Times New Roman"/>
                <w:sz w:val="24"/>
                <w:szCs w:val="24"/>
                <w:lang w:val="ro-RO"/>
              </w:rPr>
            </w:pPr>
            <w:r w:rsidRPr="00837B16">
              <w:rPr>
                <w:rFonts w:ascii="Times New Roman" w:hAnsi="Times New Roman" w:cs="Times New Roman"/>
                <w:b/>
                <w:sz w:val="16"/>
                <w:szCs w:val="16"/>
                <w:lang w:val="ro-RO"/>
              </w:rPr>
              <w:t>Forma finală a proiectului de ordin</w:t>
            </w:r>
          </w:p>
        </w:tc>
        <w:tc>
          <w:tcPr>
            <w:tcW w:w="17370" w:type="dxa"/>
          </w:tcPr>
          <w:p w:rsidR="00DB39A3" w:rsidRPr="00DB39A3" w:rsidRDefault="00DB39A3" w:rsidP="00DB39A3">
            <w:pPr>
              <w:pStyle w:val="spar"/>
              <w:ind w:left="0"/>
              <w:jc w:val="both"/>
              <w:rPr>
                <w:b/>
                <w:color w:val="000000"/>
                <w:shd w:val="clear" w:color="auto" w:fill="FFFFFF"/>
              </w:rPr>
            </w:pPr>
            <w:r w:rsidRPr="00DB39A3">
              <w:rPr>
                <w:b/>
                <w:sz w:val="16"/>
                <w:szCs w:val="16"/>
                <w:highlight w:val="green"/>
                <w:lang w:val="ro-RO" w:eastAsia="pl-PL"/>
              </w:rPr>
              <w:t>c) La partea introductivă, marcatorul ”- generatoare fotovoltaice:” se modifică și va avea următorul cuprins:</w:t>
            </w:r>
          </w:p>
          <w:p w:rsidR="0000463C" w:rsidRDefault="0000463C" w:rsidP="0000463C">
            <w:pPr>
              <w:jc w:val="both"/>
              <w:rPr>
                <w:rFonts w:ascii="Times New Roman" w:hAnsi="Times New Roman" w:cs="Times New Roman"/>
                <w:sz w:val="16"/>
                <w:szCs w:val="16"/>
                <w:lang w:val="ro-RO"/>
              </w:rPr>
            </w:pPr>
            <w:r w:rsidRPr="005C632D">
              <w:rPr>
                <w:rFonts w:ascii="Times New Roman" w:hAnsi="Times New Roman" w:cs="Times New Roman"/>
                <w:sz w:val="16"/>
                <w:szCs w:val="16"/>
                <w:lang w:val="ro-RO"/>
              </w:rPr>
              <w:t xml:space="preserve">”- </w:t>
            </w:r>
            <w:r w:rsidRPr="00236BB2">
              <w:rPr>
                <w:rFonts w:ascii="Times New Roman" w:eastAsia="Times New Roman" w:hAnsi="Times New Roman" w:cs="Times New Roman"/>
                <w:sz w:val="16"/>
                <w:szCs w:val="16"/>
                <w:highlight w:val="green"/>
                <w:lang w:val="ro-RO" w:eastAsia="pl-PL"/>
              </w:rPr>
              <w:t>module generatoare de tip fotovoltaic</w:t>
            </w:r>
            <w:r w:rsidRPr="005C632D">
              <w:rPr>
                <w:rFonts w:ascii="Times New Roman" w:hAnsi="Times New Roman" w:cs="Times New Roman"/>
                <w:sz w:val="16"/>
                <w:szCs w:val="16"/>
                <w:lang w:val="ro-RO"/>
              </w:rPr>
              <w:t>:</w:t>
            </w:r>
          </w:p>
          <w:p w:rsidR="0000463C" w:rsidRDefault="0000463C" w:rsidP="0000463C">
            <w:pPr>
              <w:jc w:val="both"/>
              <w:rPr>
                <w:rFonts w:ascii="Times New Roman" w:hAnsi="Times New Roman" w:cs="Times New Roman"/>
                <w:sz w:val="16"/>
                <w:szCs w:val="16"/>
                <w:lang w:val="ro-RO"/>
              </w:rPr>
            </w:pPr>
          </w:p>
          <w:tbl>
            <w:tblPr>
              <w:tblStyle w:val="TableGrid"/>
              <w:tblW w:w="7810" w:type="dxa"/>
              <w:tblLook w:val="04A0" w:firstRow="1" w:lastRow="0" w:firstColumn="1" w:lastColumn="0" w:noHBand="0" w:noVBand="1"/>
            </w:tblPr>
            <w:tblGrid>
              <w:gridCol w:w="498"/>
              <w:gridCol w:w="742"/>
              <w:gridCol w:w="630"/>
              <w:gridCol w:w="826"/>
              <w:gridCol w:w="794"/>
              <w:gridCol w:w="1080"/>
              <w:gridCol w:w="1207"/>
              <w:gridCol w:w="1313"/>
              <w:gridCol w:w="720"/>
            </w:tblGrid>
            <w:tr w:rsidR="0000463C" w:rsidRPr="00C12219" w:rsidTr="00BA1285">
              <w:tc>
                <w:tcPr>
                  <w:tcW w:w="498" w:type="dxa"/>
                </w:tcPr>
                <w:p w:rsidR="0000463C" w:rsidRPr="004D60D6" w:rsidRDefault="0000463C" w:rsidP="0000463C">
                  <w:pPr>
                    <w:spacing w:line="360" w:lineRule="auto"/>
                    <w:jc w:val="both"/>
                    <w:rPr>
                      <w:rFonts w:ascii="Times New Roman" w:hAnsi="Times New Roman" w:cs="Times New Roman"/>
                      <w:color w:val="000000" w:themeColor="text1"/>
                      <w:sz w:val="16"/>
                      <w:szCs w:val="16"/>
                    </w:rPr>
                  </w:pPr>
                  <w:r w:rsidRPr="004D60D6">
                    <w:rPr>
                      <w:rFonts w:ascii="Times New Roman" w:hAnsi="Times New Roman" w:cs="Times New Roman"/>
                      <w:color w:val="000000" w:themeColor="text1"/>
                      <w:sz w:val="16"/>
                      <w:szCs w:val="16"/>
                    </w:rPr>
                    <w:t xml:space="preserve">Nr. </w:t>
                  </w:r>
                </w:p>
                <w:p w:rsidR="0000463C" w:rsidRPr="004D60D6" w:rsidRDefault="0000463C" w:rsidP="0000463C">
                  <w:pPr>
                    <w:spacing w:line="360" w:lineRule="auto"/>
                    <w:jc w:val="both"/>
                    <w:rPr>
                      <w:rFonts w:ascii="Times New Roman" w:hAnsi="Times New Roman" w:cs="Times New Roman"/>
                      <w:color w:val="000000" w:themeColor="text1"/>
                      <w:sz w:val="24"/>
                      <w:szCs w:val="24"/>
                      <w:lang w:val="ro-RO"/>
                    </w:rPr>
                  </w:pPr>
                  <w:r w:rsidRPr="004D60D6">
                    <w:rPr>
                      <w:rFonts w:ascii="Times New Roman" w:hAnsi="Times New Roman" w:cs="Times New Roman"/>
                      <w:color w:val="000000" w:themeColor="text1"/>
                      <w:sz w:val="16"/>
                      <w:szCs w:val="16"/>
                    </w:rPr>
                    <w:t>crt.</w:t>
                  </w:r>
                </w:p>
              </w:tc>
              <w:tc>
                <w:tcPr>
                  <w:tcW w:w="742" w:type="dxa"/>
                </w:tcPr>
                <w:p w:rsidR="0000463C" w:rsidRPr="004D60D6" w:rsidRDefault="0000463C" w:rsidP="0000463C">
                  <w:pPr>
                    <w:spacing w:line="360" w:lineRule="auto"/>
                    <w:jc w:val="both"/>
                    <w:rPr>
                      <w:rFonts w:ascii="Times New Roman" w:hAnsi="Times New Roman" w:cs="Times New Roman"/>
                      <w:color w:val="000000" w:themeColor="text1"/>
                      <w:sz w:val="24"/>
                      <w:szCs w:val="24"/>
                      <w:lang w:val="ro-RO"/>
                    </w:rPr>
                  </w:pPr>
                  <w:r w:rsidRPr="004D60D6">
                    <w:rPr>
                      <w:rFonts w:ascii="Times New Roman" w:hAnsi="Times New Roman" w:cs="Times New Roman"/>
                      <w:color w:val="000000" w:themeColor="text1"/>
                      <w:sz w:val="16"/>
                      <w:szCs w:val="16"/>
                    </w:rPr>
                    <w:t>Nr. Panouri</w:t>
                  </w:r>
                </w:p>
              </w:tc>
              <w:tc>
                <w:tcPr>
                  <w:tcW w:w="630" w:type="dxa"/>
                </w:tcPr>
                <w:p w:rsidR="0000463C" w:rsidRPr="004D60D6" w:rsidRDefault="0000463C" w:rsidP="0000463C">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 xml:space="preserve">Tip </w:t>
                  </w:r>
                  <w:r w:rsidRPr="004D60D6">
                    <w:rPr>
                      <w:rFonts w:ascii="Times New Roman" w:hAnsi="Times New Roman" w:cs="Times New Roman"/>
                      <w:color w:val="000000" w:themeColor="text1"/>
                      <w:sz w:val="16"/>
                      <w:szCs w:val="16"/>
                    </w:rPr>
                    <w:t>Panou</w:t>
                  </w:r>
                </w:p>
              </w:tc>
              <w:tc>
                <w:tcPr>
                  <w:tcW w:w="826" w:type="dxa"/>
                </w:tcPr>
                <w:p w:rsidR="0000463C" w:rsidRPr="004D60D6" w:rsidRDefault="0000463C" w:rsidP="0000463C">
                  <w:pPr>
                    <w:spacing w:line="360" w:lineRule="auto"/>
                    <w:jc w:val="both"/>
                    <w:rPr>
                      <w:rFonts w:ascii="Times New Roman" w:hAnsi="Times New Roman" w:cs="Times New Roman"/>
                      <w:color w:val="000000" w:themeColor="text1"/>
                      <w:sz w:val="16"/>
                      <w:szCs w:val="16"/>
                    </w:rPr>
                  </w:pPr>
                  <w:r w:rsidRPr="004D60D6">
                    <w:rPr>
                      <w:rFonts w:ascii="Times New Roman" w:hAnsi="Times New Roman" w:cs="Times New Roman"/>
                      <w:color w:val="000000" w:themeColor="text1"/>
                      <w:sz w:val="16"/>
                      <w:szCs w:val="16"/>
                    </w:rPr>
                    <w:t>Pi Panou</w:t>
                  </w:r>
                </w:p>
                <w:p w:rsidR="0000463C" w:rsidRPr="004D60D6" w:rsidRDefault="0000463C" w:rsidP="0000463C">
                  <w:pPr>
                    <w:spacing w:line="360" w:lineRule="auto"/>
                    <w:jc w:val="both"/>
                    <w:rPr>
                      <w:rFonts w:ascii="Times New Roman" w:hAnsi="Times New Roman" w:cs="Times New Roman"/>
                      <w:color w:val="000000" w:themeColor="text1"/>
                      <w:sz w:val="16"/>
                      <w:szCs w:val="16"/>
                    </w:rPr>
                  </w:pPr>
                  <w:r w:rsidRPr="004D60D6">
                    <w:rPr>
                      <w:rFonts w:ascii="Times New Roman" w:hAnsi="Times New Roman" w:cs="Times New Roman"/>
                      <w:color w:val="000000" w:themeColor="text1"/>
                      <w:sz w:val="16"/>
                      <w:szCs w:val="16"/>
                    </w:rPr>
                    <w:t>(c.c.)</w:t>
                  </w:r>
                </w:p>
                <w:p w:rsidR="0000463C" w:rsidRPr="004D60D6" w:rsidRDefault="0000463C" w:rsidP="0000463C">
                  <w:pPr>
                    <w:spacing w:line="360" w:lineRule="auto"/>
                    <w:jc w:val="both"/>
                    <w:rPr>
                      <w:rFonts w:ascii="Times New Roman" w:hAnsi="Times New Roman" w:cs="Times New Roman"/>
                      <w:color w:val="000000" w:themeColor="text1"/>
                      <w:sz w:val="24"/>
                      <w:szCs w:val="24"/>
                      <w:lang w:val="ro-RO"/>
                    </w:rPr>
                  </w:pPr>
                  <w:r w:rsidRPr="004D60D6">
                    <w:rPr>
                      <w:rFonts w:ascii="Times New Roman" w:hAnsi="Times New Roman" w:cs="Times New Roman"/>
                      <w:color w:val="000000" w:themeColor="text1"/>
                      <w:sz w:val="16"/>
                      <w:szCs w:val="16"/>
                    </w:rPr>
                    <w:t>(kW)</w:t>
                  </w:r>
                </w:p>
              </w:tc>
              <w:tc>
                <w:tcPr>
                  <w:tcW w:w="794" w:type="dxa"/>
                </w:tcPr>
                <w:p w:rsidR="0000463C" w:rsidRPr="004D60D6" w:rsidRDefault="0000463C" w:rsidP="0000463C">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 xml:space="preserve">Pi total </w:t>
                  </w:r>
                  <w:r w:rsidRPr="004D60D6">
                    <w:rPr>
                      <w:rFonts w:ascii="Times New Roman" w:hAnsi="Times New Roman" w:cs="Times New Roman"/>
                      <w:color w:val="000000" w:themeColor="text1"/>
                      <w:sz w:val="16"/>
                      <w:szCs w:val="16"/>
                    </w:rPr>
                    <w:t>Panouri</w:t>
                  </w:r>
                </w:p>
                <w:p w:rsidR="0000463C" w:rsidRPr="004D60D6" w:rsidRDefault="0000463C" w:rsidP="0000463C">
                  <w:pPr>
                    <w:spacing w:line="360" w:lineRule="auto"/>
                    <w:jc w:val="both"/>
                    <w:rPr>
                      <w:rFonts w:ascii="Times New Roman" w:hAnsi="Times New Roman" w:cs="Times New Roman"/>
                      <w:color w:val="000000" w:themeColor="text1"/>
                      <w:sz w:val="16"/>
                      <w:szCs w:val="16"/>
                    </w:rPr>
                  </w:pPr>
                  <w:r w:rsidRPr="004D60D6">
                    <w:rPr>
                      <w:rFonts w:ascii="Times New Roman" w:hAnsi="Times New Roman" w:cs="Times New Roman"/>
                      <w:color w:val="000000" w:themeColor="text1"/>
                      <w:sz w:val="16"/>
                      <w:szCs w:val="16"/>
                    </w:rPr>
                    <w:t>(c.c.)</w:t>
                  </w:r>
                </w:p>
                <w:p w:rsidR="0000463C" w:rsidRPr="004D60D6" w:rsidRDefault="0000463C" w:rsidP="0000463C">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rPr>
                    <w:t>(kW)</w:t>
                  </w:r>
                </w:p>
              </w:tc>
              <w:tc>
                <w:tcPr>
                  <w:tcW w:w="1080" w:type="dxa"/>
                </w:tcPr>
                <w:p w:rsidR="0000463C" w:rsidRPr="004D60D6" w:rsidRDefault="0000463C" w:rsidP="0000463C">
                  <w:pPr>
                    <w:spacing w:line="360" w:lineRule="auto"/>
                    <w:jc w:val="both"/>
                    <w:rPr>
                      <w:rFonts w:ascii="Times New Roman" w:hAnsi="Times New Roman" w:cs="Times New Roman"/>
                      <w:color w:val="000000" w:themeColor="text1"/>
                      <w:sz w:val="16"/>
                      <w:szCs w:val="16"/>
                    </w:rPr>
                  </w:pPr>
                  <w:r w:rsidRPr="004D60D6">
                    <w:rPr>
                      <w:rFonts w:ascii="Times New Roman" w:hAnsi="Times New Roman" w:cs="Times New Roman"/>
                      <w:color w:val="000000" w:themeColor="text1"/>
                      <w:sz w:val="16"/>
                      <w:szCs w:val="16"/>
                    </w:rPr>
                    <w:t>Pmax debitat de Panouri</w:t>
                  </w:r>
                </w:p>
                <w:p w:rsidR="0000463C" w:rsidRPr="004D60D6" w:rsidRDefault="0000463C" w:rsidP="0000463C">
                  <w:pPr>
                    <w:spacing w:line="360" w:lineRule="auto"/>
                    <w:jc w:val="both"/>
                    <w:rPr>
                      <w:rFonts w:ascii="Times New Roman" w:hAnsi="Times New Roman" w:cs="Times New Roman"/>
                      <w:color w:val="000000" w:themeColor="text1"/>
                      <w:sz w:val="16"/>
                      <w:szCs w:val="16"/>
                    </w:rPr>
                  </w:pPr>
                  <w:r w:rsidRPr="004D60D6">
                    <w:rPr>
                      <w:rFonts w:ascii="Times New Roman" w:hAnsi="Times New Roman" w:cs="Times New Roman"/>
                      <w:color w:val="000000" w:themeColor="text1"/>
                      <w:sz w:val="16"/>
                      <w:szCs w:val="16"/>
                    </w:rPr>
                    <w:t>(c.c.)</w:t>
                  </w:r>
                </w:p>
                <w:p w:rsidR="0000463C" w:rsidRPr="004D60D6" w:rsidRDefault="0000463C" w:rsidP="0000463C">
                  <w:pPr>
                    <w:spacing w:line="360" w:lineRule="auto"/>
                    <w:jc w:val="both"/>
                    <w:rPr>
                      <w:rFonts w:ascii="Times New Roman" w:hAnsi="Times New Roman" w:cs="Times New Roman"/>
                      <w:color w:val="000000" w:themeColor="text1"/>
                      <w:sz w:val="16"/>
                      <w:szCs w:val="16"/>
                    </w:rPr>
                  </w:pPr>
                  <w:r w:rsidRPr="004D60D6">
                    <w:rPr>
                      <w:rFonts w:ascii="Times New Roman" w:hAnsi="Times New Roman" w:cs="Times New Roman"/>
                      <w:color w:val="000000" w:themeColor="text1"/>
                      <w:sz w:val="16"/>
                      <w:szCs w:val="16"/>
                    </w:rPr>
                    <w:t>(kW)</w:t>
                  </w:r>
                </w:p>
              </w:tc>
              <w:tc>
                <w:tcPr>
                  <w:tcW w:w="1207" w:type="dxa"/>
                </w:tcPr>
                <w:p w:rsidR="0000463C" w:rsidRPr="004D60D6" w:rsidRDefault="0000463C" w:rsidP="0000463C">
                  <w:pPr>
                    <w:spacing w:line="360" w:lineRule="auto"/>
                    <w:jc w:val="both"/>
                    <w:rPr>
                      <w:rFonts w:ascii="Times New Roman" w:hAnsi="Times New Roman" w:cs="Times New Roman"/>
                      <w:color w:val="000000" w:themeColor="text1"/>
                      <w:sz w:val="16"/>
                      <w:szCs w:val="16"/>
                      <w:shd w:val="clear" w:color="auto" w:fill="FFFFFF"/>
                    </w:rPr>
                  </w:pPr>
                  <w:r w:rsidRPr="004D60D6">
                    <w:rPr>
                      <w:rFonts w:ascii="Times New Roman" w:hAnsi="Times New Roman" w:cs="Times New Roman"/>
                      <w:color w:val="000000" w:themeColor="text1"/>
                      <w:sz w:val="16"/>
                      <w:szCs w:val="16"/>
                      <w:shd w:val="clear" w:color="auto" w:fill="FFFFFF"/>
                    </w:rPr>
                    <w:t>Capacitate baterii de acumulatoare*</w:t>
                  </w:r>
                </w:p>
                <w:p w:rsidR="0000463C" w:rsidRPr="004D60D6" w:rsidRDefault="0000463C" w:rsidP="0000463C">
                  <w:pPr>
                    <w:spacing w:line="360" w:lineRule="auto"/>
                    <w:jc w:val="both"/>
                    <w:rPr>
                      <w:rFonts w:ascii="Times New Roman" w:hAnsi="Times New Roman" w:cs="Times New Roman"/>
                      <w:color w:val="000000" w:themeColor="text1"/>
                      <w:sz w:val="16"/>
                      <w:szCs w:val="16"/>
                    </w:rPr>
                  </w:pPr>
                  <w:r w:rsidRPr="004D60D6">
                    <w:rPr>
                      <w:rFonts w:ascii="Times New Roman" w:hAnsi="Times New Roman" w:cs="Times New Roman"/>
                      <w:color w:val="000000" w:themeColor="text1"/>
                      <w:sz w:val="16"/>
                      <w:szCs w:val="16"/>
                      <w:shd w:val="clear" w:color="auto" w:fill="FFFFFF"/>
                    </w:rPr>
                    <w:t>(Ah)</w:t>
                  </w:r>
                </w:p>
              </w:tc>
              <w:tc>
                <w:tcPr>
                  <w:tcW w:w="1313" w:type="dxa"/>
                </w:tcPr>
                <w:p w:rsidR="0000463C" w:rsidRPr="004D60D6" w:rsidRDefault="0000463C" w:rsidP="0000463C">
                  <w:pPr>
                    <w:spacing w:line="360" w:lineRule="auto"/>
                    <w:jc w:val="both"/>
                    <w:rPr>
                      <w:rFonts w:ascii="Times New Roman" w:hAnsi="Times New Roman" w:cs="Times New Roman"/>
                      <w:color w:val="000000" w:themeColor="text1"/>
                      <w:sz w:val="16"/>
                      <w:szCs w:val="16"/>
                    </w:rPr>
                  </w:pPr>
                  <w:r w:rsidRPr="004D60D6">
                    <w:rPr>
                      <w:rFonts w:ascii="Times New Roman" w:hAnsi="Times New Roman" w:cs="Times New Roman"/>
                      <w:color w:val="000000" w:themeColor="text1"/>
                      <w:sz w:val="16"/>
                      <w:szCs w:val="16"/>
                    </w:rPr>
                    <w:t>Pi total Panouri pe 1 invertor</w:t>
                  </w:r>
                </w:p>
                <w:p w:rsidR="0000463C" w:rsidRPr="004D60D6" w:rsidRDefault="0000463C" w:rsidP="0000463C">
                  <w:pPr>
                    <w:spacing w:line="360" w:lineRule="auto"/>
                    <w:jc w:val="both"/>
                    <w:rPr>
                      <w:rFonts w:ascii="Times New Roman" w:hAnsi="Times New Roman" w:cs="Times New Roman"/>
                      <w:color w:val="000000" w:themeColor="text1"/>
                      <w:sz w:val="16"/>
                      <w:szCs w:val="16"/>
                    </w:rPr>
                  </w:pPr>
                  <w:r w:rsidRPr="004D60D6">
                    <w:rPr>
                      <w:rFonts w:ascii="Times New Roman" w:hAnsi="Times New Roman" w:cs="Times New Roman"/>
                      <w:color w:val="000000" w:themeColor="text1"/>
                      <w:sz w:val="16"/>
                      <w:szCs w:val="16"/>
                    </w:rPr>
                    <w:t>(c.c.)</w:t>
                  </w:r>
                </w:p>
                <w:p w:rsidR="0000463C" w:rsidRPr="004D60D6" w:rsidRDefault="0000463C" w:rsidP="0000463C">
                  <w:pPr>
                    <w:spacing w:line="360" w:lineRule="auto"/>
                    <w:jc w:val="both"/>
                    <w:rPr>
                      <w:rFonts w:ascii="Times New Roman" w:hAnsi="Times New Roman" w:cs="Times New Roman"/>
                      <w:color w:val="000000" w:themeColor="text1"/>
                      <w:sz w:val="24"/>
                      <w:szCs w:val="24"/>
                      <w:lang w:val="ro-RO"/>
                    </w:rPr>
                  </w:pPr>
                  <w:r w:rsidRPr="004D60D6">
                    <w:rPr>
                      <w:rFonts w:ascii="Times New Roman" w:hAnsi="Times New Roman" w:cs="Times New Roman"/>
                      <w:color w:val="000000" w:themeColor="text1"/>
                      <w:sz w:val="16"/>
                      <w:szCs w:val="16"/>
                    </w:rPr>
                    <w:t>(kW)</w:t>
                  </w:r>
                </w:p>
              </w:tc>
              <w:tc>
                <w:tcPr>
                  <w:tcW w:w="720" w:type="dxa"/>
                </w:tcPr>
                <w:p w:rsidR="0000463C" w:rsidRPr="004D60D6" w:rsidRDefault="0000463C" w:rsidP="0000463C">
                  <w:pPr>
                    <w:spacing w:line="360" w:lineRule="auto"/>
                    <w:jc w:val="both"/>
                    <w:rPr>
                      <w:rFonts w:ascii="Times New Roman" w:hAnsi="Times New Roman" w:cs="Times New Roman"/>
                      <w:color w:val="000000" w:themeColor="text1"/>
                      <w:sz w:val="16"/>
                      <w:szCs w:val="16"/>
                    </w:rPr>
                  </w:pPr>
                  <w:r w:rsidRPr="00AE1176">
                    <w:rPr>
                      <w:rFonts w:ascii="Times New Roman" w:hAnsi="Times New Roman" w:cs="Times New Roman"/>
                      <w:color w:val="000000" w:themeColor="text1"/>
                      <w:sz w:val="16"/>
                      <w:szCs w:val="16"/>
                      <w:highlight w:val="green"/>
                    </w:rPr>
                    <w:t>Obs</w:t>
                  </w:r>
                  <w:r>
                    <w:rPr>
                      <w:rFonts w:ascii="Times New Roman" w:hAnsi="Times New Roman" w:cs="Times New Roman"/>
                      <w:color w:val="000000" w:themeColor="text1"/>
                      <w:sz w:val="16"/>
                      <w:szCs w:val="16"/>
                    </w:rPr>
                    <w:t>.</w:t>
                  </w:r>
                </w:p>
              </w:tc>
            </w:tr>
            <w:tr w:rsidR="0000463C" w:rsidRPr="004D60D6" w:rsidTr="00BA1285">
              <w:trPr>
                <w:trHeight w:val="224"/>
              </w:trPr>
              <w:tc>
                <w:tcPr>
                  <w:tcW w:w="498" w:type="dxa"/>
                </w:tcPr>
                <w:p w:rsidR="0000463C" w:rsidRPr="004D60D6" w:rsidRDefault="0000463C" w:rsidP="0000463C">
                  <w:pPr>
                    <w:spacing w:line="360" w:lineRule="auto"/>
                    <w:jc w:val="center"/>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1</w:t>
                  </w:r>
                </w:p>
              </w:tc>
              <w:tc>
                <w:tcPr>
                  <w:tcW w:w="742" w:type="dxa"/>
                </w:tcPr>
                <w:p w:rsidR="0000463C" w:rsidRPr="004D60D6" w:rsidRDefault="0000463C" w:rsidP="0000463C">
                  <w:pPr>
                    <w:spacing w:line="360" w:lineRule="auto"/>
                    <w:jc w:val="center"/>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2</w:t>
                  </w:r>
                </w:p>
              </w:tc>
              <w:tc>
                <w:tcPr>
                  <w:tcW w:w="630" w:type="dxa"/>
                </w:tcPr>
                <w:p w:rsidR="0000463C" w:rsidRPr="004D60D6" w:rsidRDefault="0000463C" w:rsidP="0000463C">
                  <w:pPr>
                    <w:spacing w:line="360" w:lineRule="auto"/>
                    <w:jc w:val="center"/>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3</w:t>
                  </w:r>
                </w:p>
              </w:tc>
              <w:tc>
                <w:tcPr>
                  <w:tcW w:w="826" w:type="dxa"/>
                </w:tcPr>
                <w:p w:rsidR="0000463C" w:rsidRPr="004D60D6" w:rsidRDefault="0000463C" w:rsidP="0000463C">
                  <w:pPr>
                    <w:spacing w:line="360" w:lineRule="auto"/>
                    <w:jc w:val="center"/>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4</w:t>
                  </w:r>
                </w:p>
              </w:tc>
              <w:tc>
                <w:tcPr>
                  <w:tcW w:w="794" w:type="dxa"/>
                </w:tcPr>
                <w:p w:rsidR="0000463C" w:rsidRPr="004D60D6" w:rsidRDefault="0000463C" w:rsidP="0000463C">
                  <w:pPr>
                    <w:spacing w:line="360" w:lineRule="auto"/>
                    <w:jc w:val="center"/>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5</w:t>
                  </w:r>
                </w:p>
              </w:tc>
              <w:tc>
                <w:tcPr>
                  <w:tcW w:w="1080" w:type="dxa"/>
                </w:tcPr>
                <w:p w:rsidR="0000463C" w:rsidRPr="004D60D6" w:rsidRDefault="0000463C" w:rsidP="0000463C">
                  <w:pPr>
                    <w:spacing w:line="360" w:lineRule="auto"/>
                    <w:jc w:val="center"/>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6</w:t>
                  </w:r>
                </w:p>
              </w:tc>
              <w:tc>
                <w:tcPr>
                  <w:tcW w:w="1207" w:type="dxa"/>
                </w:tcPr>
                <w:p w:rsidR="0000463C" w:rsidRPr="004D60D6" w:rsidRDefault="0000463C" w:rsidP="0000463C">
                  <w:pPr>
                    <w:spacing w:line="360" w:lineRule="auto"/>
                    <w:jc w:val="center"/>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7</w:t>
                  </w:r>
                </w:p>
              </w:tc>
              <w:tc>
                <w:tcPr>
                  <w:tcW w:w="1313" w:type="dxa"/>
                </w:tcPr>
                <w:p w:rsidR="0000463C" w:rsidRPr="004D60D6" w:rsidRDefault="0000463C" w:rsidP="0000463C">
                  <w:pPr>
                    <w:spacing w:line="360" w:lineRule="auto"/>
                    <w:jc w:val="center"/>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8</w:t>
                  </w:r>
                </w:p>
              </w:tc>
              <w:tc>
                <w:tcPr>
                  <w:tcW w:w="720" w:type="dxa"/>
                </w:tcPr>
                <w:p w:rsidR="0000463C" w:rsidRPr="004D60D6" w:rsidRDefault="0000463C" w:rsidP="0000463C">
                  <w:pPr>
                    <w:spacing w:line="360" w:lineRule="auto"/>
                    <w:jc w:val="center"/>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9</w:t>
                  </w:r>
                </w:p>
              </w:tc>
            </w:tr>
            <w:tr w:rsidR="0000463C" w:rsidRPr="004D60D6" w:rsidTr="00BA1285">
              <w:tc>
                <w:tcPr>
                  <w:tcW w:w="498" w:type="dxa"/>
                </w:tcPr>
                <w:p w:rsidR="0000463C" w:rsidRPr="004D60D6" w:rsidRDefault="0000463C" w:rsidP="0000463C">
                  <w:pPr>
                    <w:spacing w:line="360" w:lineRule="auto"/>
                    <w:jc w:val="both"/>
                    <w:rPr>
                      <w:rFonts w:ascii="Times New Roman" w:hAnsi="Times New Roman" w:cs="Times New Roman"/>
                      <w:color w:val="000000" w:themeColor="text1"/>
                      <w:sz w:val="16"/>
                      <w:szCs w:val="16"/>
                      <w:lang w:val="ro-RO"/>
                    </w:rPr>
                  </w:pPr>
                </w:p>
              </w:tc>
              <w:tc>
                <w:tcPr>
                  <w:tcW w:w="742" w:type="dxa"/>
                </w:tcPr>
                <w:p w:rsidR="0000463C" w:rsidRPr="004D60D6" w:rsidRDefault="0000463C" w:rsidP="0000463C">
                  <w:pPr>
                    <w:spacing w:line="360" w:lineRule="auto"/>
                    <w:jc w:val="both"/>
                    <w:rPr>
                      <w:rFonts w:ascii="Times New Roman" w:hAnsi="Times New Roman" w:cs="Times New Roman"/>
                      <w:color w:val="000000" w:themeColor="text1"/>
                      <w:sz w:val="16"/>
                      <w:szCs w:val="16"/>
                      <w:lang w:val="ro-RO"/>
                    </w:rPr>
                  </w:pPr>
                </w:p>
              </w:tc>
              <w:tc>
                <w:tcPr>
                  <w:tcW w:w="630" w:type="dxa"/>
                </w:tcPr>
                <w:p w:rsidR="0000463C" w:rsidRPr="004D60D6" w:rsidRDefault="0000463C" w:rsidP="0000463C">
                  <w:pPr>
                    <w:spacing w:line="360" w:lineRule="auto"/>
                    <w:jc w:val="both"/>
                    <w:rPr>
                      <w:rFonts w:ascii="Times New Roman" w:hAnsi="Times New Roman" w:cs="Times New Roman"/>
                      <w:color w:val="000000" w:themeColor="text1"/>
                      <w:sz w:val="16"/>
                      <w:szCs w:val="16"/>
                      <w:lang w:val="ro-RO"/>
                    </w:rPr>
                  </w:pPr>
                </w:p>
              </w:tc>
              <w:tc>
                <w:tcPr>
                  <w:tcW w:w="826" w:type="dxa"/>
                </w:tcPr>
                <w:p w:rsidR="0000463C" w:rsidRPr="004D60D6" w:rsidRDefault="0000463C" w:rsidP="0000463C">
                  <w:pPr>
                    <w:spacing w:line="360" w:lineRule="auto"/>
                    <w:jc w:val="both"/>
                    <w:rPr>
                      <w:rFonts w:ascii="Times New Roman" w:hAnsi="Times New Roman" w:cs="Times New Roman"/>
                      <w:color w:val="000000" w:themeColor="text1"/>
                      <w:sz w:val="16"/>
                      <w:szCs w:val="16"/>
                      <w:lang w:val="ro-RO"/>
                    </w:rPr>
                  </w:pPr>
                </w:p>
              </w:tc>
              <w:tc>
                <w:tcPr>
                  <w:tcW w:w="794" w:type="dxa"/>
                </w:tcPr>
                <w:p w:rsidR="0000463C" w:rsidRPr="004D60D6" w:rsidRDefault="0000463C" w:rsidP="0000463C">
                  <w:pPr>
                    <w:spacing w:line="360" w:lineRule="auto"/>
                    <w:jc w:val="both"/>
                    <w:rPr>
                      <w:rFonts w:ascii="Times New Roman" w:hAnsi="Times New Roman" w:cs="Times New Roman"/>
                      <w:color w:val="000000" w:themeColor="text1"/>
                      <w:sz w:val="16"/>
                      <w:szCs w:val="16"/>
                      <w:lang w:val="ro-RO"/>
                    </w:rPr>
                  </w:pPr>
                </w:p>
              </w:tc>
              <w:tc>
                <w:tcPr>
                  <w:tcW w:w="1080" w:type="dxa"/>
                </w:tcPr>
                <w:p w:rsidR="0000463C" w:rsidRPr="004D60D6" w:rsidRDefault="0000463C" w:rsidP="0000463C">
                  <w:pPr>
                    <w:spacing w:line="360" w:lineRule="auto"/>
                    <w:jc w:val="both"/>
                    <w:rPr>
                      <w:rFonts w:ascii="Times New Roman" w:hAnsi="Times New Roman" w:cs="Times New Roman"/>
                      <w:color w:val="000000" w:themeColor="text1"/>
                      <w:sz w:val="16"/>
                      <w:szCs w:val="16"/>
                      <w:lang w:val="ro-RO"/>
                    </w:rPr>
                  </w:pPr>
                </w:p>
              </w:tc>
              <w:tc>
                <w:tcPr>
                  <w:tcW w:w="1207" w:type="dxa"/>
                </w:tcPr>
                <w:p w:rsidR="0000463C" w:rsidRPr="004D60D6" w:rsidRDefault="0000463C" w:rsidP="0000463C">
                  <w:pPr>
                    <w:spacing w:line="360" w:lineRule="auto"/>
                    <w:jc w:val="both"/>
                    <w:rPr>
                      <w:rFonts w:ascii="Times New Roman" w:hAnsi="Times New Roman" w:cs="Times New Roman"/>
                      <w:color w:val="000000" w:themeColor="text1"/>
                      <w:sz w:val="16"/>
                      <w:szCs w:val="16"/>
                      <w:lang w:val="ro-RO"/>
                    </w:rPr>
                  </w:pPr>
                </w:p>
              </w:tc>
              <w:tc>
                <w:tcPr>
                  <w:tcW w:w="1313" w:type="dxa"/>
                </w:tcPr>
                <w:p w:rsidR="0000463C" w:rsidRPr="004D60D6" w:rsidRDefault="0000463C" w:rsidP="0000463C">
                  <w:pPr>
                    <w:spacing w:line="360" w:lineRule="auto"/>
                    <w:jc w:val="both"/>
                    <w:rPr>
                      <w:rFonts w:ascii="Times New Roman" w:hAnsi="Times New Roman" w:cs="Times New Roman"/>
                      <w:color w:val="000000" w:themeColor="text1"/>
                      <w:sz w:val="16"/>
                      <w:szCs w:val="16"/>
                      <w:lang w:val="ro-RO"/>
                    </w:rPr>
                  </w:pPr>
                </w:p>
              </w:tc>
              <w:tc>
                <w:tcPr>
                  <w:tcW w:w="720" w:type="dxa"/>
                </w:tcPr>
                <w:p w:rsidR="0000463C" w:rsidRPr="004D60D6" w:rsidRDefault="0000463C" w:rsidP="0000463C">
                  <w:pPr>
                    <w:spacing w:line="360" w:lineRule="auto"/>
                    <w:jc w:val="both"/>
                    <w:rPr>
                      <w:rFonts w:ascii="Times New Roman" w:hAnsi="Times New Roman" w:cs="Times New Roman"/>
                      <w:color w:val="000000" w:themeColor="text1"/>
                      <w:sz w:val="16"/>
                      <w:szCs w:val="16"/>
                      <w:lang w:val="ro-RO"/>
                    </w:rPr>
                  </w:pPr>
                </w:p>
              </w:tc>
            </w:tr>
            <w:tr w:rsidR="0000463C" w:rsidRPr="004D60D6" w:rsidTr="00BA1285">
              <w:tc>
                <w:tcPr>
                  <w:tcW w:w="1870" w:type="dxa"/>
                  <w:gridSpan w:val="3"/>
                </w:tcPr>
                <w:p w:rsidR="0000463C" w:rsidRPr="004D60D6" w:rsidRDefault="0000463C" w:rsidP="0000463C">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TOTAL:</w:t>
                  </w:r>
                </w:p>
              </w:tc>
              <w:tc>
                <w:tcPr>
                  <w:tcW w:w="826" w:type="dxa"/>
                </w:tcPr>
                <w:p w:rsidR="0000463C" w:rsidRPr="004D60D6" w:rsidRDefault="0000463C" w:rsidP="0000463C">
                  <w:pPr>
                    <w:spacing w:line="360" w:lineRule="auto"/>
                    <w:jc w:val="both"/>
                    <w:rPr>
                      <w:rFonts w:ascii="Times New Roman" w:hAnsi="Times New Roman" w:cs="Times New Roman"/>
                      <w:color w:val="000000" w:themeColor="text1"/>
                      <w:sz w:val="16"/>
                      <w:szCs w:val="16"/>
                      <w:lang w:val="ro-RO"/>
                    </w:rPr>
                  </w:pPr>
                </w:p>
              </w:tc>
              <w:tc>
                <w:tcPr>
                  <w:tcW w:w="794" w:type="dxa"/>
                </w:tcPr>
                <w:p w:rsidR="0000463C" w:rsidRPr="004D60D6" w:rsidRDefault="0000463C" w:rsidP="0000463C">
                  <w:pPr>
                    <w:spacing w:line="360" w:lineRule="auto"/>
                    <w:jc w:val="both"/>
                    <w:rPr>
                      <w:rFonts w:ascii="Times New Roman" w:hAnsi="Times New Roman" w:cs="Times New Roman"/>
                      <w:color w:val="000000" w:themeColor="text1"/>
                      <w:sz w:val="16"/>
                      <w:szCs w:val="16"/>
                      <w:lang w:val="ro-RO"/>
                    </w:rPr>
                  </w:pPr>
                </w:p>
              </w:tc>
              <w:tc>
                <w:tcPr>
                  <w:tcW w:w="1080" w:type="dxa"/>
                </w:tcPr>
                <w:p w:rsidR="0000463C" w:rsidRPr="004D60D6" w:rsidRDefault="0000463C" w:rsidP="0000463C">
                  <w:pPr>
                    <w:spacing w:line="360" w:lineRule="auto"/>
                    <w:jc w:val="both"/>
                    <w:rPr>
                      <w:rFonts w:ascii="Times New Roman" w:hAnsi="Times New Roman" w:cs="Times New Roman"/>
                      <w:color w:val="000000" w:themeColor="text1"/>
                      <w:sz w:val="16"/>
                      <w:szCs w:val="16"/>
                      <w:lang w:val="ro-RO"/>
                    </w:rPr>
                  </w:pPr>
                </w:p>
              </w:tc>
              <w:tc>
                <w:tcPr>
                  <w:tcW w:w="1207" w:type="dxa"/>
                </w:tcPr>
                <w:p w:rsidR="0000463C" w:rsidRPr="004D60D6" w:rsidRDefault="0000463C" w:rsidP="0000463C">
                  <w:pPr>
                    <w:spacing w:line="360" w:lineRule="auto"/>
                    <w:jc w:val="both"/>
                    <w:rPr>
                      <w:rFonts w:ascii="Times New Roman" w:hAnsi="Times New Roman" w:cs="Times New Roman"/>
                      <w:color w:val="000000" w:themeColor="text1"/>
                      <w:sz w:val="16"/>
                      <w:szCs w:val="16"/>
                      <w:lang w:val="ro-RO"/>
                    </w:rPr>
                  </w:pPr>
                </w:p>
              </w:tc>
              <w:tc>
                <w:tcPr>
                  <w:tcW w:w="1313" w:type="dxa"/>
                </w:tcPr>
                <w:p w:rsidR="0000463C" w:rsidRPr="004D60D6" w:rsidRDefault="0000463C" w:rsidP="0000463C">
                  <w:pPr>
                    <w:spacing w:line="360" w:lineRule="auto"/>
                    <w:jc w:val="both"/>
                    <w:rPr>
                      <w:rFonts w:ascii="Times New Roman" w:hAnsi="Times New Roman" w:cs="Times New Roman"/>
                      <w:color w:val="000000" w:themeColor="text1"/>
                      <w:sz w:val="16"/>
                      <w:szCs w:val="16"/>
                      <w:lang w:val="ro-RO"/>
                    </w:rPr>
                  </w:pPr>
                </w:p>
              </w:tc>
              <w:tc>
                <w:tcPr>
                  <w:tcW w:w="720" w:type="dxa"/>
                </w:tcPr>
                <w:p w:rsidR="0000463C" w:rsidRPr="004D60D6" w:rsidRDefault="0000463C" w:rsidP="0000463C">
                  <w:pPr>
                    <w:spacing w:line="360" w:lineRule="auto"/>
                    <w:jc w:val="both"/>
                    <w:rPr>
                      <w:rFonts w:ascii="Times New Roman" w:hAnsi="Times New Roman" w:cs="Times New Roman"/>
                      <w:color w:val="000000" w:themeColor="text1"/>
                      <w:sz w:val="16"/>
                      <w:szCs w:val="16"/>
                      <w:lang w:val="ro-RO"/>
                    </w:rPr>
                  </w:pPr>
                </w:p>
              </w:tc>
            </w:tr>
          </w:tbl>
          <w:p w:rsidR="0000463C" w:rsidRPr="005C632D" w:rsidRDefault="0000463C" w:rsidP="0000463C">
            <w:pPr>
              <w:jc w:val="both"/>
              <w:rPr>
                <w:rFonts w:ascii="Times New Roman" w:hAnsi="Times New Roman" w:cs="Times New Roman"/>
                <w:sz w:val="16"/>
                <w:szCs w:val="16"/>
                <w:lang w:val="ro-RO"/>
              </w:rPr>
            </w:pPr>
          </w:p>
          <w:p w:rsidR="00C12219" w:rsidRDefault="0000463C" w:rsidP="0000463C">
            <w:pPr>
              <w:jc w:val="both"/>
              <w:rPr>
                <w:rFonts w:ascii="Times New Roman" w:hAnsi="Times New Roman" w:cs="Times New Roman"/>
                <w:color w:val="000000" w:themeColor="text1"/>
                <w:sz w:val="16"/>
                <w:szCs w:val="16"/>
                <w:shd w:val="clear" w:color="auto" w:fill="FFFFFF"/>
              </w:rPr>
            </w:pPr>
            <w:r w:rsidRPr="005C632D">
              <w:rPr>
                <w:rFonts w:ascii="Times New Roman" w:hAnsi="Times New Roman" w:cs="Times New Roman"/>
                <w:color w:val="000000" w:themeColor="text1"/>
                <w:sz w:val="16"/>
                <w:szCs w:val="16"/>
                <w:shd w:val="clear" w:color="auto" w:fill="FFFFFF"/>
                <w:vertAlign w:val="superscript"/>
              </w:rPr>
              <w:t>*</w:t>
            </w:r>
            <w:r w:rsidRPr="005C632D">
              <w:rPr>
                <w:rFonts w:ascii="Times New Roman" w:hAnsi="Times New Roman" w:cs="Times New Roman"/>
                <w:color w:val="000000" w:themeColor="text1"/>
                <w:sz w:val="16"/>
                <w:szCs w:val="16"/>
                <w:shd w:val="clear" w:color="auto" w:fill="FFFFFF"/>
              </w:rPr>
              <w:t>Coloană completată numai dacă sistemul fotovoltaic are baterii de acumulatoare</w:t>
            </w:r>
          </w:p>
          <w:p w:rsidR="00C12219" w:rsidRPr="00C12219" w:rsidRDefault="00C12219" w:rsidP="00C12219">
            <w:pPr>
              <w:spacing w:line="360" w:lineRule="auto"/>
              <w:jc w:val="both"/>
              <w:rPr>
                <w:rFonts w:ascii="Times New Roman" w:eastAsia="Times New Roman" w:hAnsi="Times New Roman" w:cs="Times New Roman"/>
                <w:sz w:val="16"/>
                <w:szCs w:val="16"/>
                <w:highlight w:val="green"/>
                <w:lang w:val="ro-RO" w:eastAsia="pl-PL"/>
              </w:rPr>
            </w:pPr>
            <w:r w:rsidRPr="00C12219">
              <w:rPr>
                <w:rFonts w:ascii="Times New Roman" w:eastAsia="Times New Roman" w:hAnsi="Times New Roman" w:cs="Times New Roman"/>
                <w:sz w:val="16"/>
                <w:szCs w:val="16"/>
                <w:highlight w:val="green"/>
                <w:lang w:val="ro-RO" w:eastAsia="pl-PL"/>
              </w:rPr>
              <w:t>NOTĂ:</w:t>
            </w:r>
          </w:p>
          <w:p w:rsidR="00C12219" w:rsidRPr="00C12219" w:rsidRDefault="00C12219" w:rsidP="00C12219">
            <w:pPr>
              <w:spacing w:line="360" w:lineRule="auto"/>
              <w:jc w:val="both"/>
              <w:rPr>
                <w:rFonts w:ascii="Times New Roman" w:eastAsia="Times New Roman" w:hAnsi="Times New Roman" w:cs="Times New Roman"/>
                <w:sz w:val="16"/>
                <w:szCs w:val="16"/>
                <w:highlight w:val="green"/>
                <w:lang w:val="ro-RO" w:eastAsia="pl-PL"/>
              </w:rPr>
            </w:pPr>
            <w:r w:rsidRPr="00C12219">
              <w:rPr>
                <w:rFonts w:ascii="Times New Roman" w:eastAsia="Times New Roman" w:hAnsi="Times New Roman" w:cs="Times New Roman"/>
                <w:sz w:val="16"/>
                <w:szCs w:val="16"/>
                <w:highlight w:val="green"/>
                <w:lang w:val="ro-RO" w:eastAsia="pl-PL"/>
              </w:rPr>
              <w:t xml:space="preserve">    Panou = panou fotovoltaic       c.c. = curent continuu         </w:t>
            </w:r>
          </w:p>
          <w:p w:rsidR="004B6BD5" w:rsidRPr="00837B16" w:rsidRDefault="00C12219" w:rsidP="00C12219">
            <w:pPr>
              <w:spacing w:line="360" w:lineRule="auto"/>
              <w:jc w:val="both"/>
              <w:rPr>
                <w:rFonts w:ascii="Times New Roman" w:hAnsi="Times New Roman" w:cs="Times New Roman"/>
                <w:b/>
                <w:sz w:val="16"/>
                <w:szCs w:val="16"/>
                <w:lang w:val="ro-RO"/>
              </w:rPr>
            </w:pPr>
            <w:r w:rsidRPr="00C12219">
              <w:rPr>
                <w:rFonts w:ascii="Times New Roman" w:eastAsia="Times New Roman" w:hAnsi="Times New Roman" w:cs="Times New Roman"/>
                <w:sz w:val="16"/>
                <w:szCs w:val="16"/>
                <w:highlight w:val="green"/>
                <w:lang w:val="ro-RO" w:eastAsia="pl-PL"/>
              </w:rPr>
              <w:t xml:space="preserve">    Pi = putere activă instalată    Pmax = putere activă maximă </w:t>
            </w:r>
            <w:r w:rsidR="0000463C" w:rsidRPr="005C632D">
              <w:rPr>
                <w:rFonts w:ascii="Times New Roman" w:hAnsi="Times New Roman" w:cs="Times New Roman"/>
                <w:color w:val="000000" w:themeColor="text1"/>
                <w:sz w:val="16"/>
                <w:szCs w:val="16"/>
                <w:shd w:val="clear" w:color="auto" w:fill="FFFFFF"/>
              </w:rPr>
              <w:t>”</w:t>
            </w:r>
          </w:p>
        </w:tc>
      </w:tr>
    </w:tbl>
    <w:p w:rsidR="004B6BD5" w:rsidRDefault="004B6BD5" w:rsidP="00D410FA">
      <w:pPr>
        <w:rPr>
          <w:rFonts w:ascii="Times New Roman" w:hAnsi="Times New Roman" w:cs="Times New Roman"/>
          <w:sz w:val="24"/>
          <w:szCs w:val="24"/>
          <w:lang w:val="ro-RO"/>
        </w:rPr>
      </w:pPr>
    </w:p>
    <w:tbl>
      <w:tblPr>
        <w:tblStyle w:val="TableGrid2"/>
        <w:tblW w:w="22315" w:type="dxa"/>
        <w:tblLook w:val="04A0" w:firstRow="1" w:lastRow="0" w:firstColumn="1" w:lastColumn="0" w:noHBand="0" w:noVBand="1"/>
      </w:tblPr>
      <w:tblGrid>
        <w:gridCol w:w="535"/>
        <w:gridCol w:w="4410"/>
        <w:gridCol w:w="17370"/>
      </w:tblGrid>
      <w:tr w:rsidR="004B6BD5" w:rsidRPr="00837B16" w:rsidTr="0000463C">
        <w:tc>
          <w:tcPr>
            <w:tcW w:w="535" w:type="dxa"/>
            <w:vMerge w:val="restart"/>
          </w:tcPr>
          <w:p w:rsidR="004B6BD5" w:rsidRPr="00837B16" w:rsidRDefault="004B6BD5" w:rsidP="0000463C">
            <w:pPr>
              <w:jc w:val="both"/>
              <w:rPr>
                <w:rFonts w:ascii="Times New Roman" w:hAnsi="Times New Roman" w:cs="Times New Roman"/>
                <w:b/>
                <w:color w:val="000000" w:themeColor="text1"/>
                <w:sz w:val="16"/>
                <w:szCs w:val="16"/>
                <w:lang w:val="ro-RO"/>
              </w:rPr>
            </w:pPr>
            <w:r>
              <w:rPr>
                <w:rFonts w:ascii="Times New Roman" w:hAnsi="Times New Roman" w:cs="Times New Roman"/>
                <w:b/>
                <w:color w:val="000000" w:themeColor="text1"/>
                <w:sz w:val="16"/>
                <w:szCs w:val="16"/>
                <w:lang w:val="ro-RO"/>
              </w:rPr>
              <w:t>5.</w:t>
            </w:r>
          </w:p>
        </w:tc>
        <w:tc>
          <w:tcPr>
            <w:tcW w:w="4410" w:type="dxa"/>
          </w:tcPr>
          <w:p w:rsidR="004B6BD5" w:rsidRPr="00837B16" w:rsidRDefault="004B6BD5" w:rsidP="0000463C">
            <w:pPr>
              <w:jc w:val="both"/>
              <w:rPr>
                <w:rFonts w:ascii="Times New Roman" w:hAnsi="Times New Roman" w:cs="Times New Roman"/>
                <w:sz w:val="24"/>
                <w:szCs w:val="24"/>
                <w:lang w:val="ro-RO"/>
              </w:rPr>
            </w:pPr>
            <w:r w:rsidRPr="00837B16">
              <w:rPr>
                <w:rFonts w:ascii="Times New Roman" w:hAnsi="Times New Roman" w:cs="Times New Roman"/>
                <w:b/>
                <w:color w:val="000000" w:themeColor="text1"/>
                <w:sz w:val="16"/>
                <w:szCs w:val="16"/>
                <w:lang w:val="ro-RO"/>
              </w:rPr>
              <w:t>Forma în vigoare</w:t>
            </w:r>
          </w:p>
        </w:tc>
        <w:tc>
          <w:tcPr>
            <w:tcW w:w="17370" w:type="dxa"/>
          </w:tcPr>
          <w:p w:rsidR="0000463C" w:rsidRPr="00453C84" w:rsidRDefault="0000463C" w:rsidP="0000463C">
            <w:pPr>
              <w:shd w:val="clear" w:color="auto" w:fill="FFFFFF"/>
              <w:jc w:val="both"/>
              <w:rPr>
                <w:rFonts w:ascii="Times New Roman" w:hAnsi="Times New Roman" w:cs="Times New Roman"/>
                <w:sz w:val="16"/>
                <w:szCs w:val="16"/>
              </w:rPr>
            </w:pPr>
            <w:r>
              <w:rPr>
                <w:rFonts w:ascii="Times New Roman" w:hAnsi="Times New Roman" w:cs="Times New Roman"/>
                <w:sz w:val="16"/>
                <w:szCs w:val="16"/>
              </w:rPr>
              <w:t xml:space="preserve">CONŢINUTUL-CADRU </w:t>
            </w:r>
            <w:r w:rsidRPr="00286CF0">
              <w:rPr>
                <w:rFonts w:ascii="Times New Roman" w:hAnsi="Times New Roman" w:cs="Times New Roman"/>
                <w:sz w:val="16"/>
                <w:szCs w:val="16"/>
              </w:rPr>
              <w:t>al certifi</w:t>
            </w:r>
            <w:r>
              <w:rPr>
                <w:rFonts w:ascii="Times New Roman" w:hAnsi="Times New Roman" w:cs="Times New Roman"/>
                <w:sz w:val="16"/>
                <w:szCs w:val="16"/>
              </w:rPr>
              <w:t xml:space="preserve">catului de racordare pentru loc </w:t>
            </w:r>
            <w:r w:rsidRPr="00286CF0">
              <w:rPr>
                <w:rFonts w:ascii="Times New Roman" w:hAnsi="Times New Roman" w:cs="Times New Roman"/>
                <w:sz w:val="16"/>
                <w:szCs w:val="16"/>
              </w:rPr>
              <w:t>de producere/loc de consum şi de producere</w:t>
            </w:r>
            <w:r w:rsidRPr="00286CF0">
              <w:rPr>
                <w:rFonts w:ascii="Times New Roman" w:hAnsi="Times New Roman" w:cs="Times New Roman"/>
                <w:sz w:val="16"/>
                <w:szCs w:val="16"/>
                <w:vertAlign w:val="superscript"/>
              </w:rPr>
              <w:t>1</w:t>
            </w:r>
          </w:p>
          <w:p w:rsidR="004B6BD5" w:rsidRPr="00D60DB2" w:rsidRDefault="004B6BD5" w:rsidP="0000463C">
            <w:pPr>
              <w:jc w:val="both"/>
              <w:rPr>
                <w:rFonts w:ascii="Times New Roman" w:hAnsi="Times New Roman" w:cs="Times New Roman"/>
                <w:b/>
                <w:color w:val="000000" w:themeColor="text1"/>
                <w:sz w:val="16"/>
                <w:szCs w:val="16"/>
              </w:rPr>
            </w:pPr>
          </w:p>
        </w:tc>
      </w:tr>
      <w:tr w:rsidR="004B6BD5" w:rsidRPr="00837B16" w:rsidTr="0000463C">
        <w:tc>
          <w:tcPr>
            <w:tcW w:w="535" w:type="dxa"/>
            <w:vMerge/>
          </w:tcPr>
          <w:p w:rsidR="004B6BD5" w:rsidRPr="00837B16" w:rsidRDefault="004B6BD5" w:rsidP="0000463C">
            <w:pPr>
              <w:widowControl w:val="0"/>
              <w:jc w:val="both"/>
              <w:rPr>
                <w:rFonts w:ascii="Times New Roman" w:hAnsi="Times New Roman" w:cs="Times New Roman"/>
                <w:b/>
                <w:sz w:val="16"/>
                <w:szCs w:val="16"/>
                <w:lang w:val="ro-RO"/>
              </w:rPr>
            </w:pPr>
          </w:p>
        </w:tc>
        <w:tc>
          <w:tcPr>
            <w:tcW w:w="4410" w:type="dxa"/>
          </w:tcPr>
          <w:p w:rsidR="004B6BD5" w:rsidRPr="00837B16" w:rsidRDefault="004B6BD5" w:rsidP="0000463C">
            <w:pPr>
              <w:widowControl w:val="0"/>
              <w:jc w:val="both"/>
              <w:rPr>
                <w:rFonts w:ascii="Times New Roman" w:hAnsi="Times New Roman" w:cs="Times New Roman"/>
                <w:b/>
                <w:sz w:val="16"/>
                <w:szCs w:val="16"/>
                <w:lang w:val="ro-RO"/>
              </w:rPr>
            </w:pPr>
            <w:r w:rsidRPr="00837B16">
              <w:rPr>
                <w:rFonts w:ascii="Times New Roman" w:hAnsi="Times New Roman" w:cs="Times New Roman"/>
                <w:b/>
                <w:sz w:val="16"/>
                <w:szCs w:val="16"/>
                <w:lang w:val="ro-RO"/>
              </w:rPr>
              <w:t>Proiectul de ordin supus</w:t>
            </w:r>
          </w:p>
          <w:p w:rsidR="004B6BD5" w:rsidRPr="00837B16" w:rsidRDefault="004B6BD5" w:rsidP="0000463C">
            <w:pPr>
              <w:jc w:val="both"/>
              <w:rPr>
                <w:rFonts w:ascii="Times New Roman" w:hAnsi="Times New Roman" w:cs="Times New Roman"/>
                <w:sz w:val="24"/>
                <w:szCs w:val="24"/>
                <w:lang w:val="ro-RO"/>
              </w:rPr>
            </w:pPr>
            <w:r w:rsidRPr="00837B16">
              <w:rPr>
                <w:rFonts w:ascii="Times New Roman" w:hAnsi="Times New Roman" w:cs="Times New Roman"/>
                <w:b/>
                <w:sz w:val="16"/>
                <w:szCs w:val="16"/>
                <w:lang w:val="ro-RO"/>
              </w:rPr>
              <w:t xml:space="preserve">consultării publice în </w:t>
            </w:r>
            <w:r>
              <w:rPr>
                <w:rFonts w:ascii="Times New Roman" w:hAnsi="Times New Roman" w:cs="Times New Roman"/>
                <w:b/>
                <w:sz w:val="16"/>
                <w:szCs w:val="16"/>
                <w:lang w:val="ro-RO"/>
              </w:rPr>
              <w:t>07.08</w:t>
            </w:r>
            <w:r w:rsidRPr="002D1F08">
              <w:rPr>
                <w:rFonts w:ascii="Times New Roman" w:hAnsi="Times New Roman" w:cs="Times New Roman"/>
                <w:b/>
                <w:sz w:val="16"/>
                <w:szCs w:val="16"/>
                <w:lang w:val="ro-RO"/>
              </w:rPr>
              <w:t>.2020</w:t>
            </w:r>
          </w:p>
        </w:tc>
        <w:tc>
          <w:tcPr>
            <w:tcW w:w="17370" w:type="dxa"/>
          </w:tcPr>
          <w:p w:rsidR="0000463C" w:rsidRPr="005C632D" w:rsidRDefault="0000463C" w:rsidP="0000463C">
            <w:pPr>
              <w:jc w:val="both"/>
              <w:rPr>
                <w:rFonts w:ascii="Times New Roman" w:hAnsi="Times New Roman" w:cs="Times New Roman"/>
                <w:b/>
                <w:sz w:val="16"/>
                <w:szCs w:val="16"/>
                <w:lang w:val="ro-RO"/>
              </w:rPr>
            </w:pPr>
            <w:r w:rsidRPr="005C632D">
              <w:rPr>
                <w:rFonts w:ascii="Times New Roman" w:hAnsi="Times New Roman" w:cs="Times New Roman"/>
                <w:b/>
                <w:sz w:val="16"/>
                <w:szCs w:val="16"/>
                <w:lang w:val="ro-RO"/>
              </w:rPr>
              <w:t>12. În Anexa nr. 2, după tabelul pentru ”- generatoare fotovoltaice:”, se introduc trei tabele noi, tabelul pentru ”- invertoare”, tabelul pentru ”- sistem HVDC/MGCCC” și tabelul pentru ”instalație de</w:t>
            </w:r>
            <w:r>
              <w:rPr>
                <w:rFonts w:ascii="Times New Roman" w:hAnsi="Times New Roman" w:cs="Times New Roman"/>
                <w:b/>
                <w:sz w:val="16"/>
                <w:szCs w:val="16"/>
                <w:lang w:val="ro-RO"/>
              </w:rPr>
              <w:t xml:space="preserve"> stocare” cu următorul cuprins:</w:t>
            </w:r>
          </w:p>
          <w:p w:rsidR="0000463C" w:rsidRDefault="0000463C" w:rsidP="0000463C">
            <w:pPr>
              <w:jc w:val="both"/>
              <w:rPr>
                <w:highlight w:val="lightGray"/>
              </w:rPr>
            </w:pPr>
            <w:r w:rsidRPr="005C632D">
              <w:rPr>
                <w:rFonts w:ascii="Times New Roman" w:hAnsi="Times New Roman" w:cs="Times New Roman"/>
                <w:sz w:val="16"/>
                <w:szCs w:val="16"/>
                <w:highlight w:val="lightGray"/>
                <w:lang w:val="ro-RO"/>
              </w:rPr>
              <w:t>”- invertoare</w:t>
            </w:r>
            <w:r w:rsidRPr="005C632D">
              <w:rPr>
                <w:highlight w:val="lightGray"/>
              </w:rPr>
              <w:t xml:space="preserve"> </w:t>
            </w:r>
          </w:p>
          <w:p w:rsidR="0000463C" w:rsidRDefault="0000463C" w:rsidP="0000463C">
            <w:pPr>
              <w:jc w:val="both"/>
              <w:rPr>
                <w:highlight w:val="lightGray"/>
              </w:rPr>
            </w:pPr>
          </w:p>
          <w:tbl>
            <w:tblPr>
              <w:tblW w:w="8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900"/>
              <w:gridCol w:w="1080"/>
              <w:gridCol w:w="1360"/>
              <w:gridCol w:w="1260"/>
              <w:gridCol w:w="2610"/>
              <w:gridCol w:w="883"/>
            </w:tblGrid>
            <w:tr w:rsidR="0000463C" w:rsidRPr="00BA1285" w:rsidTr="00BA1285">
              <w:tc>
                <w:tcPr>
                  <w:tcW w:w="510" w:type="dxa"/>
                  <w:shd w:val="clear" w:color="auto" w:fill="auto"/>
                </w:tcPr>
                <w:p w:rsidR="0000463C" w:rsidRPr="00BA1285" w:rsidRDefault="0000463C" w:rsidP="0000463C">
                  <w:pPr>
                    <w:spacing w:line="360" w:lineRule="auto"/>
                    <w:jc w:val="both"/>
                    <w:rPr>
                      <w:rFonts w:ascii="Times New Roman" w:hAnsi="Times New Roman" w:cs="Times New Roman"/>
                      <w:color w:val="000000" w:themeColor="text1"/>
                      <w:sz w:val="16"/>
                      <w:szCs w:val="16"/>
                      <w:highlight w:val="lightGray"/>
                    </w:rPr>
                  </w:pPr>
                  <w:r w:rsidRPr="00BA1285">
                    <w:rPr>
                      <w:rFonts w:ascii="Times New Roman" w:hAnsi="Times New Roman" w:cs="Times New Roman"/>
                      <w:color w:val="000000" w:themeColor="text1"/>
                      <w:sz w:val="16"/>
                      <w:szCs w:val="16"/>
                      <w:highlight w:val="lightGray"/>
                    </w:rPr>
                    <w:t xml:space="preserve">Nr. </w:t>
                  </w:r>
                </w:p>
                <w:p w:rsidR="0000463C" w:rsidRPr="00BA1285" w:rsidRDefault="0000463C" w:rsidP="0000463C">
                  <w:pPr>
                    <w:spacing w:line="360" w:lineRule="auto"/>
                    <w:jc w:val="both"/>
                    <w:rPr>
                      <w:rFonts w:ascii="Times New Roman" w:hAnsi="Times New Roman" w:cs="Times New Roman"/>
                      <w:color w:val="000000" w:themeColor="text1"/>
                      <w:sz w:val="16"/>
                      <w:szCs w:val="16"/>
                      <w:highlight w:val="lightGray"/>
                      <w:lang w:val="ro-RO"/>
                    </w:rPr>
                  </w:pPr>
                  <w:r w:rsidRPr="00BA1285">
                    <w:rPr>
                      <w:rFonts w:ascii="Times New Roman" w:hAnsi="Times New Roman" w:cs="Times New Roman"/>
                      <w:color w:val="000000" w:themeColor="text1"/>
                      <w:sz w:val="16"/>
                      <w:szCs w:val="16"/>
                      <w:highlight w:val="lightGray"/>
                    </w:rPr>
                    <w:t>crt.</w:t>
                  </w:r>
                </w:p>
              </w:tc>
              <w:tc>
                <w:tcPr>
                  <w:tcW w:w="900" w:type="dxa"/>
                  <w:shd w:val="clear" w:color="auto" w:fill="auto"/>
                </w:tcPr>
                <w:p w:rsidR="0000463C" w:rsidRPr="00BA1285" w:rsidRDefault="0000463C" w:rsidP="0000463C">
                  <w:pPr>
                    <w:spacing w:line="360" w:lineRule="auto"/>
                    <w:jc w:val="both"/>
                    <w:rPr>
                      <w:rFonts w:ascii="Times New Roman" w:hAnsi="Times New Roman" w:cs="Times New Roman"/>
                      <w:color w:val="000000" w:themeColor="text1"/>
                      <w:sz w:val="16"/>
                      <w:szCs w:val="16"/>
                      <w:highlight w:val="lightGray"/>
                      <w:lang w:val="ro-RO"/>
                    </w:rPr>
                  </w:pPr>
                  <w:r w:rsidRPr="00BA1285">
                    <w:rPr>
                      <w:rFonts w:ascii="Times New Roman" w:hAnsi="Times New Roman" w:cs="Times New Roman"/>
                      <w:color w:val="000000" w:themeColor="text1"/>
                      <w:sz w:val="16"/>
                      <w:szCs w:val="16"/>
                      <w:highlight w:val="lightGray"/>
                      <w:lang w:val="ro-RO"/>
                    </w:rPr>
                    <w:t>Nr. invertoare</w:t>
                  </w:r>
                </w:p>
              </w:tc>
              <w:tc>
                <w:tcPr>
                  <w:tcW w:w="1080" w:type="dxa"/>
                  <w:shd w:val="clear" w:color="auto" w:fill="auto"/>
                </w:tcPr>
                <w:p w:rsidR="0000463C" w:rsidRPr="00BA1285" w:rsidRDefault="0000463C" w:rsidP="0000463C">
                  <w:pPr>
                    <w:spacing w:line="360" w:lineRule="auto"/>
                    <w:jc w:val="both"/>
                    <w:rPr>
                      <w:rFonts w:ascii="Times New Roman" w:hAnsi="Times New Roman" w:cs="Times New Roman"/>
                      <w:color w:val="000000" w:themeColor="text1"/>
                      <w:sz w:val="16"/>
                      <w:szCs w:val="16"/>
                      <w:highlight w:val="lightGray"/>
                      <w:lang w:val="ro-RO"/>
                    </w:rPr>
                  </w:pPr>
                  <w:r w:rsidRPr="00BA1285">
                    <w:rPr>
                      <w:rFonts w:ascii="Times New Roman" w:hAnsi="Times New Roman" w:cs="Times New Roman"/>
                      <w:color w:val="000000" w:themeColor="text1"/>
                      <w:sz w:val="16"/>
                      <w:szCs w:val="16"/>
                      <w:highlight w:val="lightGray"/>
                      <w:lang w:val="ro-RO"/>
                    </w:rPr>
                    <w:t>Tipul invertoarelor</w:t>
                  </w:r>
                </w:p>
              </w:tc>
              <w:tc>
                <w:tcPr>
                  <w:tcW w:w="1360" w:type="dxa"/>
                  <w:shd w:val="clear" w:color="auto" w:fill="auto"/>
                </w:tcPr>
                <w:p w:rsidR="0000463C" w:rsidRPr="00BA1285" w:rsidRDefault="0000463C" w:rsidP="0000463C">
                  <w:pPr>
                    <w:spacing w:line="360" w:lineRule="auto"/>
                    <w:jc w:val="both"/>
                    <w:rPr>
                      <w:rFonts w:ascii="Times New Roman" w:hAnsi="Times New Roman" w:cs="Times New Roman"/>
                      <w:color w:val="000000" w:themeColor="text1"/>
                      <w:sz w:val="16"/>
                      <w:szCs w:val="16"/>
                      <w:highlight w:val="lightGray"/>
                    </w:rPr>
                  </w:pPr>
                  <w:r w:rsidRPr="00BA1285">
                    <w:rPr>
                      <w:rFonts w:ascii="Times New Roman" w:hAnsi="Times New Roman" w:cs="Times New Roman"/>
                      <w:color w:val="000000" w:themeColor="text1"/>
                      <w:sz w:val="16"/>
                      <w:szCs w:val="16"/>
                      <w:highlight w:val="lightGray"/>
                    </w:rPr>
                    <w:t xml:space="preserve">Un </w:t>
                  </w:r>
                  <w:r w:rsidR="00BA1285">
                    <w:rPr>
                      <w:rFonts w:ascii="Times New Roman" w:hAnsi="Times New Roman" w:cs="Times New Roman"/>
                      <w:color w:val="000000" w:themeColor="text1"/>
                      <w:sz w:val="16"/>
                      <w:szCs w:val="16"/>
                      <w:highlight w:val="lightGray"/>
                    </w:rPr>
                    <w:t xml:space="preserve">invertor </w:t>
                  </w:r>
                  <w:r w:rsidRPr="00BA1285">
                    <w:rPr>
                      <w:rFonts w:ascii="Times New Roman" w:hAnsi="Times New Roman" w:cs="Times New Roman"/>
                      <w:color w:val="000000" w:themeColor="text1"/>
                      <w:sz w:val="16"/>
                      <w:szCs w:val="16"/>
                      <w:highlight w:val="lightGray"/>
                    </w:rPr>
                    <w:t xml:space="preserve">(c.a.) </w:t>
                  </w:r>
                </w:p>
                <w:p w:rsidR="0000463C" w:rsidRPr="00BA1285" w:rsidRDefault="0000463C" w:rsidP="0000463C">
                  <w:pPr>
                    <w:spacing w:line="360" w:lineRule="auto"/>
                    <w:jc w:val="both"/>
                    <w:rPr>
                      <w:rFonts w:ascii="Times New Roman" w:hAnsi="Times New Roman" w:cs="Times New Roman"/>
                      <w:color w:val="000000" w:themeColor="text1"/>
                      <w:sz w:val="16"/>
                      <w:szCs w:val="16"/>
                      <w:highlight w:val="lightGray"/>
                      <w:lang w:val="ro-RO"/>
                    </w:rPr>
                  </w:pPr>
                  <w:r w:rsidRPr="00BA1285">
                    <w:rPr>
                      <w:rFonts w:ascii="Times New Roman" w:hAnsi="Times New Roman" w:cs="Times New Roman"/>
                      <w:color w:val="000000" w:themeColor="text1"/>
                      <w:sz w:val="16"/>
                      <w:szCs w:val="16"/>
                      <w:highlight w:val="lightGray"/>
                    </w:rPr>
                    <w:t>(V)</w:t>
                  </w:r>
                </w:p>
              </w:tc>
              <w:tc>
                <w:tcPr>
                  <w:tcW w:w="1260" w:type="dxa"/>
                  <w:shd w:val="clear" w:color="auto" w:fill="auto"/>
                </w:tcPr>
                <w:p w:rsidR="0000463C" w:rsidRPr="00BA1285" w:rsidRDefault="00BA1285" w:rsidP="0000463C">
                  <w:pPr>
                    <w:spacing w:line="360" w:lineRule="auto"/>
                    <w:jc w:val="both"/>
                    <w:rPr>
                      <w:rFonts w:ascii="Times New Roman" w:hAnsi="Times New Roman" w:cs="Times New Roman"/>
                      <w:color w:val="000000" w:themeColor="text1"/>
                      <w:sz w:val="16"/>
                      <w:szCs w:val="16"/>
                      <w:highlight w:val="lightGray"/>
                    </w:rPr>
                  </w:pPr>
                  <w:r>
                    <w:rPr>
                      <w:rFonts w:ascii="Times New Roman" w:hAnsi="Times New Roman" w:cs="Times New Roman"/>
                      <w:color w:val="000000" w:themeColor="text1"/>
                      <w:sz w:val="16"/>
                      <w:szCs w:val="16"/>
                      <w:highlight w:val="lightGray"/>
                    </w:rPr>
                    <w:t xml:space="preserve">Pi invertor </w:t>
                  </w:r>
                  <w:r w:rsidR="0000463C" w:rsidRPr="00BA1285">
                    <w:rPr>
                      <w:rFonts w:ascii="Times New Roman" w:hAnsi="Times New Roman" w:cs="Times New Roman"/>
                      <w:color w:val="000000" w:themeColor="text1"/>
                      <w:sz w:val="16"/>
                      <w:szCs w:val="16"/>
                      <w:highlight w:val="lightGray"/>
                    </w:rPr>
                    <w:t xml:space="preserve">(c.a.) </w:t>
                  </w:r>
                </w:p>
                <w:p w:rsidR="0000463C" w:rsidRPr="00BA1285" w:rsidRDefault="0000463C" w:rsidP="0000463C">
                  <w:pPr>
                    <w:spacing w:line="360" w:lineRule="auto"/>
                    <w:jc w:val="both"/>
                    <w:rPr>
                      <w:rFonts w:ascii="Times New Roman" w:hAnsi="Times New Roman" w:cs="Times New Roman"/>
                      <w:color w:val="000000" w:themeColor="text1"/>
                      <w:sz w:val="16"/>
                      <w:szCs w:val="16"/>
                      <w:highlight w:val="lightGray"/>
                    </w:rPr>
                  </w:pPr>
                  <w:r w:rsidRPr="00BA1285">
                    <w:rPr>
                      <w:rFonts w:ascii="Times New Roman" w:hAnsi="Times New Roman" w:cs="Times New Roman"/>
                      <w:color w:val="000000" w:themeColor="text1"/>
                      <w:sz w:val="16"/>
                      <w:szCs w:val="16"/>
                      <w:highlight w:val="lightGray"/>
                    </w:rPr>
                    <w:t>(kW)</w:t>
                  </w:r>
                </w:p>
              </w:tc>
              <w:tc>
                <w:tcPr>
                  <w:tcW w:w="2610" w:type="dxa"/>
                  <w:shd w:val="clear" w:color="auto" w:fill="auto"/>
                </w:tcPr>
                <w:p w:rsidR="0000463C" w:rsidRPr="00BA1285" w:rsidRDefault="00BA1285" w:rsidP="0000463C">
                  <w:pPr>
                    <w:spacing w:line="360" w:lineRule="auto"/>
                    <w:jc w:val="both"/>
                    <w:rPr>
                      <w:rFonts w:ascii="Times New Roman" w:hAnsi="Times New Roman" w:cs="Times New Roman"/>
                      <w:color w:val="000000" w:themeColor="text1"/>
                      <w:sz w:val="16"/>
                      <w:szCs w:val="16"/>
                      <w:highlight w:val="lightGray"/>
                    </w:rPr>
                  </w:pPr>
                  <w:r>
                    <w:rPr>
                      <w:rFonts w:ascii="Times New Roman" w:hAnsi="Times New Roman" w:cs="Times New Roman"/>
                      <w:color w:val="000000" w:themeColor="text1"/>
                      <w:sz w:val="16"/>
                      <w:szCs w:val="16"/>
                      <w:highlight w:val="lightGray"/>
                    </w:rPr>
                    <w:t xml:space="preserve">Pmax invertor evacuată în rețea </w:t>
                  </w:r>
                  <w:r w:rsidR="0000463C" w:rsidRPr="00BA1285">
                    <w:rPr>
                      <w:rFonts w:ascii="Times New Roman" w:hAnsi="Times New Roman" w:cs="Times New Roman"/>
                      <w:color w:val="000000" w:themeColor="text1"/>
                      <w:sz w:val="16"/>
                      <w:szCs w:val="16"/>
                      <w:highlight w:val="lightGray"/>
                    </w:rPr>
                    <w:t>(c.a.)</w:t>
                  </w:r>
                </w:p>
                <w:p w:rsidR="0000463C" w:rsidRPr="00BA1285" w:rsidRDefault="0000463C" w:rsidP="0000463C">
                  <w:pPr>
                    <w:spacing w:line="360" w:lineRule="auto"/>
                    <w:jc w:val="both"/>
                    <w:rPr>
                      <w:rFonts w:ascii="Times New Roman" w:hAnsi="Times New Roman" w:cs="Times New Roman"/>
                      <w:color w:val="000000" w:themeColor="text1"/>
                      <w:sz w:val="16"/>
                      <w:szCs w:val="16"/>
                      <w:highlight w:val="lightGray"/>
                    </w:rPr>
                  </w:pPr>
                  <w:r w:rsidRPr="00BA1285">
                    <w:rPr>
                      <w:rFonts w:ascii="Times New Roman" w:hAnsi="Times New Roman" w:cs="Times New Roman"/>
                      <w:color w:val="000000" w:themeColor="text1"/>
                      <w:sz w:val="16"/>
                      <w:szCs w:val="16"/>
                      <w:highlight w:val="lightGray"/>
                    </w:rPr>
                    <w:t>(kW)</w:t>
                  </w:r>
                </w:p>
              </w:tc>
              <w:tc>
                <w:tcPr>
                  <w:tcW w:w="883" w:type="dxa"/>
                  <w:shd w:val="clear" w:color="auto" w:fill="auto"/>
                </w:tcPr>
                <w:p w:rsidR="0000463C" w:rsidRPr="00BA1285" w:rsidRDefault="0000463C" w:rsidP="0000463C">
                  <w:pPr>
                    <w:spacing w:line="360" w:lineRule="auto"/>
                    <w:jc w:val="both"/>
                    <w:rPr>
                      <w:rFonts w:ascii="Times New Roman" w:hAnsi="Times New Roman" w:cs="Times New Roman"/>
                      <w:color w:val="000000" w:themeColor="text1"/>
                      <w:sz w:val="16"/>
                      <w:szCs w:val="16"/>
                      <w:highlight w:val="lightGray"/>
                    </w:rPr>
                  </w:pPr>
                  <w:r w:rsidRPr="00BA1285">
                    <w:rPr>
                      <w:rFonts w:ascii="Times New Roman" w:hAnsi="Times New Roman" w:cs="Times New Roman"/>
                      <w:color w:val="000000" w:themeColor="text1"/>
                      <w:sz w:val="16"/>
                      <w:szCs w:val="16"/>
                      <w:highlight w:val="lightGray"/>
                    </w:rPr>
                    <w:t>Observații</w:t>
                  </w:r>
                </w:p>
              </w:tc>
            </w:tr>
            <w:tr w:rsidR="0000463C" w:rsidRPr="00BA1285" w:rsidTr="00BA1285">
              <w:tc>
                <w:tcPr>
                  <w:tcW w:w="510" w:type="dxa"/>
                  <w:shd w:val="clear" w:color="auto" w:fill="auto"/>
                </w:tcPr>
                <w:p w:rsidR="0000463C" w:rsidRPr="00BA1285" w:rsidRDefault="0000463C" w:rsidP="0000463C">
                  <w:pPr>
                    <w:spacing w:line="360" w:lineRule="auto"/>
                    <w:jc w:val="center"/>
                    <w:rPr>
                      <w:rFonts w:ascii="Times New Roman" w:hAnsi="Times New Roman" w:cs="Times New Roman"/>
                      <w:color w:val="000000" w:themeColor="text1"/>
                      <w:sz w:val="16"/>
                      <w:szCs w:val="16"/>
                      <w:highlight w:val="lightGray"/>
                      <w:lang w:val="ro-RO"/>
                    </w:rPr>
                  </w:pPr>
                  <w:r w:rsidRPr="00BA1285">
                    <w:rPr>
                      <w:rFonts w:ascii="Times New Roman" w:hAnsi="Times New Roman" w:cs="Times New Roman"/>
                      <w:color w:val="000000" w:themeColor="text1"/>
                      <w:sz w:val="16"/>
                      <w:szCs w:val="16"/>
                      <w:highlight w:val="lightGray"/>
                      <w:lang w:val="ro-RO"/>
                    </w:rPr>
                    <w:t>1</w:t>
                  </w:r>
                </w:p>
              </w:tc>
              <w:tc>
                <w:tcPr>
                  <w:tcW w:w="900" w:type="dxa"/>
                  <w:shd w:val="clear" w:color="auto" w:fill="auto"/>
                </w:tcPr>
                <w:p w:rsidR="0000463C" w:rsidRPr="00BA1285" w:rsidRDefault="0000463C" w:rsidP="0000463C">
                  <w:pPr>
                    <w:spacing w:line="360" w:lineRule="auto"/>
                    <w:jc w:val="center"/>
                    <w:rPr>
                      <w:rFonts w:ascii="Times New Roman" w:hAnsi="Times New Roman" w:cs="Times New Roman"/>
                      <w:color w:val="000000" w:themeColor="text1"/>
                      <w:sz w:val="16"/>
                      <w:szCs w:val="16"/>
                      <w:highlight w:val="lightGray"/>
                      <w:lang w:val="ro-RO"/>
                    </w:rPr>
                  </w:pPr>
                  <w:r w:rsidRPr="00BA1285">
                    <w:rPr>
                      <w:rFonts w:ascii="Times New Roman" w:hAnsi="Times New Roman" w:cs="Times New Roman"/>
                      <w:color w:val="000000" w:themeColor="text1"/>
                      <w:sz w:val="16"/>
                      <w:szCs w:val="16"/>
                      <w:highlight w:val="lightGray"/>
                      <w:lang w:val="ro-RO"/>
                    </w:rPr>
                    <w:t>2</w:t>
                  </w:r>
                </w:p>
              </w:tc>
              <w:tc>
                <w:tcPr>
                  <w:tcW w:w="1080" w:type="dxa"/>
                  <w:shd w:val="clear" w:color="auto" w:fill="auto"/>
                </w:tcPr>
                <w:p w:rsidR="0000463C" w:rsidRPr="00BA1285" w:rsidRDefault="0000463C" w:rsidP="0000463C">
                  <w:pPr>
                    <w:spacing w:line="360" w:lineRule="auto"/>
                    <w:jc w:val="center"/>
                    <w:rPr>
                      <w:rFonts w:ascii="Times New Roman" w:hAnsi="Times New Roman" w:cs="Times New Roman"/>
                      <w:color w:val="000000" w:themeColor="text1"/>
                      <w:sz w:val="16"/>
                      <w:szCs w:val="16"/>
                      <w:highlight w:val="lightGray"/>
                      <w:lang w:val="ro-RO"/>
                    </w:rPr>
                  </w:pPr>
                  <w:r w:rsidRPr="00BA1285">
                    <w:rPr>
                      <w:rFonts w:ascii="Times New Roman" w:hAnsi="Times New Roman" w:cs="Times New Roman"/>
                      <w:color w:val="000000" w:themeColor="text1"/>
                      <w:sz w:val="16"/>
                      <w:szCs w:val="16"/>
                      <w:highlight w:val="lightGray"/>
                      <w:lang w:val="ro-RO"/>
                    </w:rPr>
                    <w:t>3</w:t>
                  </w:r>
                </w:p>
              </w:tc>
              <w:tc>
                <w:tcPr>
                  <w:tcW w:w="1360" w:type="dxa"/>
                  <w:shd w:val="clear" w:color="auto" w:fill="auto"/>
                </w:tcPr>
                <w:p w:rsidR="0000463C" w:rsidRPr="00BA1285" w:rsidRDefault="0000463C" w:rsidP="0000463C">
                  <w:pPr>
                    <w:spacing w:line="360" w:lineRule="auto"/>
                    <w:jc w:val="center"/>
                    <w:rPr>
                      <w:rFonts w:ascii="Times New Roman" w:hAnsi="Times New Roman" w:cs="Times New Roman"/>
                      <w:color w:val="000000" w:themeColor="text1"/>
                      <w:sz w:val="16"/>
                      <w:szCs w:val="16"/>
                      <w:highlight w:val="lightGray"/>
                      <w:lang w:val="ro-RO"/>
                    </w:rPr>
                  </w:pPr>
                  <w:r w:rsidRPr="00BA1285">
                    <w:rPr>
                      <w:rFonts w:ascii="Times New Roman" w:hAnsi="Times New Roman" w:cs="Times New Roman"/>
                      <w:color w:val="000000" w:themeColor="text1"/>
                      <w:sz w:val="16"/>
                      <w:szCs w:val="16"/>
                      <w:highlight w:val="lightGray"/>
                      <w:lang w:val="ro-RO"/>
                    </w:rPr>
                    <w:t>4</w:t>
                  </w:r>
                </w:p>
              </w:tc>
              <w:tc>
                <w:tcPr>
                  <w:tcW w:w="1260" w:type="dxa"/>
                  <w:shd w:val="clear" w:color="auto" w:fill="auto"/>
                </w:tcPr>
                <w:p w:rsidR="0000463C" w:rsidRPr="00BA1285" w:rsidRDefault="0000463C" w:rsidP="0000463C">
                  <w:pPr>
                    <w:spacing w:line="360" w:lineRule="auto"/>
                    <w:jc w:val="center"/>
                    <w:rPr>
                      <w:rFonts w:ascii="Times New Roman" w:hAnsi="Times New Roman" w:cs="Times New Roman"/>
                      <w:color w:val="000000" w:themeColor="text1"/>
                      <w:sz w:val="16"/>
                      <w:szCs w:val="16"/>
                      <w:highlight w:val="lightGray"/>
                      <w:lang w:val="ro-RO"/>
                    </w:rPr>
                  </w:pPr>
                  <w:r w:rsidRPr="00BA1285">
                    <w:rPr>
                      <w:rFonts w:ascii="Times New Roman" w:hAnsi="Times New Roman" w:cs="Times New Roman"/>
                      <w:color w:val="000000" w:themeColor="text1"/>
                      <w:sz w:val="16"/>
                      <w:szCs w:val="16"/>
                      <w:highlight w:val="lightGray"/>
                      <w:lang w:val="ro-RO"/>
                    </w:rPr>
                    <w:t>5</w:t>
                  </w:r>
                </w:p>
              </w:tc>
              <w:tc>
                <w:tcPr>
                  <w:tcW w:w="2610" w:type="dxa"/>
                  <w:shd w:val="clear" w:color="auto" w:fill="auto"/>
                </w:tcPr>
                <w:p w:rsidR="0000463C" w:rsidRPr="00BA1285" w:rsidRDefault="0000463C" w:rsidP="0000463C">
                  <w:pPr>
                    <w:spacing w:line="360" w:lineRule="auto"/>
                    <w:jc w:val="center"/>
                    <w:rPr>
                      <w:rFonts w:ascii="Times New Roman" w:hAnsi="Times New Roman" w:cs="Times New Roman"/>
                      <w:color w:val="000000" w:themeColor="text1"/>
                      <w:sz w:val="16"/>
                      <w:szCs w:val="16"/>
                      <w:highlight w:val="lightGray"/>
                      <w:lang w:val="ro-RO"/>
                    </w:rPr>
                  </w:pPr>
                  <w:r w:rsidRPr="00BA1285">
                    <w:rPr>
                      <w:rFonts w:ascii="Times New Roman" w:hAnsi="Times New Roman" w:cs="Times New Roman"/>
                      <w:color w:val="000000" w:themeColor="text1"/>
                      <w:sz w:val="16"/>
                      <w:szCs w:val="16"/>
                      <w:highlight w:val="lightGray"/>
                      <w:lang w:val="ro-RO"/>
                    </w:rPr>
                    <w:t>6</w:t>
                  </w:r>
                </w:p>
              </w:tc>
              <w:tc>
                <w:tcPr>
                  <w:tcW w:w="883" w:type="dxa"/>
                  <w:shd w:val="clear" w:color="auto" w:fill="auto"/>
                </w:tcPr>
                <w:p w:rsidR="0000463C" w:rsidRPr="00BA1285" w:rsidRDefault="0000463C" w:rsidP="0000463C">
                  <w:pPr>
                    <w:spacing w:line="360" w:lineRule="auto"/>
                    <w:jc w:val="center"/>
                    <w:rPr>
                      <w:rFonts w:ascii="Times New Roman" w:hAnsi="Times New Roman" w:cs="Times New Roman"/>
                      <w:color w:val="000000" w:themeColor="text1"/>
                      <w:sz w:val="16"/>
                      <w:szCs w:val="16"/>
                      <w:highlight w:val="lightGray"/>
                      <w:lang w:val="ro-RO"/>
                    </w:rPr>
                  </w:pPr>
                  <w:r w:rsidRPr="00BA1285">
                    <w:rPr>
                      <w:rFonts w:ascii="Times New Roman" w:hAnsi="Times New Roman" w:cs="Times New Roman"/>
                      <w:color w:val="000000" w:themeColor="text1"/>
                      <w:sz w:val="16"/>
                      <w:szCs w:val="16"/>
                      <w:highlight w:val="lightGray"/>
                      <w:lang w:val="ro-RO"/>
                    </w:rPr>
                    <w:t>7</w:t>
                  </w:r>
                </w:p>
              </w:tc>
            </w:tr>
            <w:tr w:rsidR="0000463C" w:rsidRPr="00BA1285" w:rsidTr="00BA1285">
              <w:trPr>
                <w:trHeight w:val="215"/>
              </w:trPr>
              <w:tc>
                <w:tcPr>
                  <w:tcW w:w="510" w:type="dxa"/>
                  <w:shd w:val="clear" w:color="auto" w:fill="auto"/>
                </w:tcPr>
                <w:p w:rsidR="0000463C" w:rsidRPr="00BA1285" w:rsidRDefault="0000463C" w:rsidP="0000463C">
                  <w:pPr>
                    <w:spacing w:line="360" w:lineRule="auto"/>
                    <w:jc w:val="both"/>
                    <w:rPr>
                      <w:rFonts w:ascii="Times New Roman" w:hAnsi="Times New Roman" w:cs="Times New Roman"/>
                      <w:color w:val="000000" w:themeColor="text1"/>
                      <w:sz w:val="16"/>
                      <w:szCs w:val="16"/>
                      <w:highlight w:val="lightGray"/>
                      <w:lang w:val="ro-RO"/>
                    </w:rPr>
                  </w:pPr>
                </w:p>
              </w:tc>
              <w:tc>
                <w:tcPr>
                  <w:tcW w:w="900" w:type="dxa"/>
                  <w:shd w:val="clear" w:color="auto" w:fill="auto"/>
                </w:tcPr>
                <w:p w:rsidR="0000463C" w:rsidRPr="00BA1285" w:rsidRDefault="0000463C" w:rsidP="0000463C">
                  <w:pPr>
                    <w:spacing w:line="360" w:lineRule="auto"/>
                    <w:jc w:val="both"/>
                    <w:rPr>
                      <w:rFonts w:ascii="Times New Roman" w:hAnsi="Times New Roman" w:cs="Times New Roman"/>
                      <w:color w:val="000000" w:themeColor="text1"/>
                      <w:sz w:val="16"/>
                      <w:szCs w:val="16"/>
                      <w:highlight w:val="lightGray"/>
                      <w:lang w:val="ro-RO"/>
                    </w:rPr>
                  </w:pPr>
                </w:p>
              </w:tc>
              <w:tc>
                <w:tcPr>
                  <w:tcW w:w="1080" w:type="dxa"/>
                  <w:shd w:val="clear" w:color="auto" w:fill="auto"/>
                </w:tcPr>
                <w:p w:rsidR="0000463C" w:rsidRPr="00BA1285" w:rsidRDefault="0000463C" w:rsidP="0000463C">
                  <w:pPr>
                    <w:spacing w:line="360" w:lineRule="auto"/>
                    <w:jc w:val="both"/>
                    <w:rPr>
                      <w:rFonts w:ascii="Times New Roman" w:hAnsi="Times New Roman" w:cs="Times New Roman"/>
                      <w:color w:val="000000" w:themeColor="text1"/>
                      <w:sz w:val="16"/>
                      <w:szCs w:val="16"/>
                      <w:highlight w:val="lightGray"/>
                      <w:lang w:val="ro-RO"/>
                    </w:rPr>
                  </w:pPr>
                </w:p>
              </w:tc>
              <w:tc>
                <w:tcPr>
                  <w:tcW w:w="1360" w:type="dxa"/>
                  <w:shd w:val="clear" w:color="auto" w:fill="auto"/>
                </w:tcPr>
                <w:p w:rsidR="0000463C" w:rsidRPr="00BA1285" w:rsidRDefault="0000463C" w:rsidP="0000463C">
                  <w:pPr>
                    <w:spacing w:line="360" w:lineRule="auto"/>
                    <w:jc w:val="both"/>
                    <w:rPr>
                      <w:rFonts w:ascii="Times New Roman" w:hAnsi="Times New Roman" w:cs="Times New Roman"/>
                      <w:color w:val="000000" w:themeColor="text1"/>
                      <w:sz w:val="16"/>
                      <w:szCs w:val="16"/>
                      <w:highlight w:val="lightGray"/>
                      <w:lang w:val="ro-RO"/>
                    </w:rPr>
                  </w:pPr>
                </w:p>
              </w:tc>
              <w:tc>
                <w:tcPr>
                  <w:tcW w:w="1260" w:type="dxa"/>
                  <w:shd w:val="clear" w:color="auto" w:fill="auto"/>
                </w:tcPr>
                <w:p w:rsidR="0000463C" w:rsidRPr="00BA1285" w:rsidRDefault="0000463C" w:rsidP="0000463C">
                  <w:pPr>
                    <w:spacing w:line="360" w:lineRule="auto"/>
                    <w:jc w:val="both"/>
                    <w:rPr>
                      <w:rFonts w:ascii="Times New Roman" w:hAnsi="Times New Roman" w:cs="Times New Roman"/>
                      <w:color w:val="000000" w:themeColor="text1"/>
                      <w:sz w:val="16"/>
                      <w:szCs w:val="16"/>
                      <w:highlight w:val="lightGray"/>
                      <w:lang w:val="ro-RO"/>
                    </w:rPr>
                  </w:pPr>
                </w:p>
              </w:tc>
              <w:tc>
                <w:tcPr>
                  <w:tcW w:w="2610" w:type="dxa"/>
                  <w:shd w:val="clear" w:color="auto" w:fill="auto"/>
                </w:tcPr>
                <w:p w:rsidR="0000463C" w:rsidRPr="00BA1285" w:rsidRDefault="0000463C" w:rsidP="0000463C">
                  <w:pPr>
                    <w:spacing w:line="360" w:lineRule="auto"/>
                    <w:jc w:val="both"/>
                    <w:rPr>
                      <w:rFonts w:ascii="Times New Roman" w:hAnsi="Times New Roman" w:cs="Times New Roman"/>
                      <w:color w:val="000000" w:themeColor="text1"/>
                      <w:sz w:val="16"/>
                      <w:szCs w:val="16"/>
                      <w:highlight w:val="lightGray"/>
                      <w:lang w:val="ro-RO"/>
                    </w:rPr>
                  </w:pPr>
                </w:p>
              </w:tc>
              <w:tc>
                <w:tcPr>
                  <w:tcW w:w="883" w:type="dxa"/>
                  <w:shd w:val="clear" w:color="auto" w:fill="auto"/>
                </w:tcPr>
                <w:p w:rsidR="0000463C" w:rsidRPr="00BA1285" w:rsidRDefault="0000463C" w:rsidP="0000463C">
                  <w:pPr>
                    <w:spacing w:line="360" w:lineRule="auto"/>
                    <w:jc w:val="both"/>
                    <w:rPr>
                      <w:rFonts w:ascii="Times New Roman" w:hAnsi="Times New Roman" w:cs="Times New Roman"/>
                      <w:color w:val="000000" w:themeColor="text1"/>
                      <w:sz w:val="16"/>
                      <w:szCs w:val="16"/>
                      <w:highlight w:val="lightGray"/>
                      <w:lang w:val="ro-RO"/>
                    </w:rPr>
                  </w:pPr>
                </w:p>
              </w:tc>
            </w:tr>
            <w:tr w:rsidR="0000463C" w:rsidRPr="00BA1285" w:rsidTr="00BA1285">
              <w:trPr>
                <w:trHeight w:val="463"/>
              </w:trPr>
              <w:tc>
                <w:tcPr>
                  <w:tcW w:w="3850" w:type="dxa"/>
                  <w:gridSpan w:val="4"/>
                  <w:shd w:val="clear" w:color="auto" w:fill="auto"/>
                </w:tcPr>
                <w:p w:rsidR="0000463C" w:rsidRPr="00BA1285" w:rsidRDefault="0000463C" w:rsidP="0000463C">
                  <w:pPr>
                    <w:spacing w:line="360" w:lineRule="auto"/>
                    <w:jc w:val="both"/>
                    <w:rPr>
                      <w:rFonts w:ascii="Times New Roman" w:hAnsi="Times New Roman" w:cs="Times New Roman"/>
                      <w:color w:val="000000" w:themeColor="text1"/>
                      <w:sz w:val="16"/>
                      <w:szCs w:val="16"/>
                      <w:highlight w:val="lightGray"/>
                      <w:lang w:val="ro-RO"/>
                    </w:rPr>
                  </w:pPr>
                  <w:r w:rsidRPr="00BA1285">
                    <w:rPr>
                      <w:rFonts w:ascii="Times New Roman" w:hAnsi="Times New Roman" w:cs="Times New Roman"/>
                      <w:color w:val="000000" w:themeColor="text1"/>
                      <w:sz w:val="16"/>
                      <w:highlight w:val="lightGray"/>
                    </w:rPr>
                    <w:t>TOTAL:</w:t>
                  </w:r>
                </w:p>
              </w:tc>
              <w:tc>
                <w:tcPr>
                  <w:tcW w:w="1260" w:type="dxa"/>
                  <w:shd w:val="clear" w:color="auto" w:fill="auto"/>
                </w:tcPr>
                <w:p w:rsidR="0000463C" w:rsidRPr="00BA1285" w:rsidRDefault="0000463C" w:rsidP="0000463C">
                  <w:pPr>
                    <w:spacing w:line="360" w:lineRule="auto"/>
                    <w:jc w:val="both"/>
                    <w:rPr>
                      <w:rFonts w:ascii="Times New Roman" w:hAnsi="Times New Roman" w:cs="Times New Roman"/>
                      <w:color w:val="000000" w:themeColor="text1"/>
                      <w:sz w:val="16"/>
                      <w:szCs w:val="16"/>
                      <w:highlight w:val="lightGray"/>
                      <w:lang w:val="ro-RO"/>
                    </w:rPr>
                  </w:pPr>
                </w:p>
              </w:tc>
              <w:tc>
                <w:tcPr>
                  <w:tcW w:w="2610" w:type="dxa"/>
                  <w:shd w:val="clear" w:color="auto" w:fill="auto"/>
                </w:tcPr>
                <w:p w:rsidR="0000463C" w:rsidRPr="00BA1285" w:rsidRDefault="0000463C" w:rsidP="0000463C">
                  <w:pPr>
                    <w:spacing w:line="360" w:lineRule="auto"/>
                    <w:jc w:val="both"/>
                    <w:rPr>
                      <w:rFonts w:ascii="Times New Roman" w:hAnsi="Times New Roman" w:cs="Times New Roman"/>
                      <w:color w:val="000000" w:themeColor="text1"/>
                      <w:sz w:val="16"/>
                      <w:szCs w:val="16"/>
                      <w:highlight w:val="lightGray"/>
                      <w:lang w:val="ro-RO"/>
                    </w:rPr>
                  </w:pPr>
                </w:p>
              </w:tc>
              <w:tc>
                <w:tcPr>
                  <w:tcW w:w="883" w:type="dxa"/>
                  <w:shd w:val="clear" w:color="auto" w:fill="auto"/>
                </w:tcPr>
                <w:p w:rsidR="0000463C" w:rsidRPr="00BA1285" w:rsidRDefault="0000463C" w:rsidP="0000463C">
                  <w:pPr>
                    <w:spacing w:line="360" w:lineRule="auto"/>
                    <w:jc w:val="both"/>
                    <w:rPr>
                      <w:rFonts w:ascii="Times New Roman" w:hAnsi="Times New Roman" w:cs="Times New Roman"/>
                      <w:color w:val="000000" w:themeColor="text1"/>
                      <w:sz w:val="16"/>
                      <w:szCs w:val="16"/>
                      <w:highlight w:val="lightGray"/>
                      <w:lang w:val="ro-RO"/>
                    </w:rPr>
                  </w:pPr>
                </w:p>
              </w:tc>
            </w:tr>
          </w:tbl>
          <w:p w:rsidR="0000463C" w:rsidRPr="00F1479A" w:rsidRDefault="0000463C" w:rsidP="0000463C">
            <w:pPr>
              <w:jc w:val="both"/>
              <w:rPr>
                <w:highlight w:val="lightGray"/>
              </w:rPr>
            </w:pPr>
          </w:p>
          <w:p w:rsidR="0000463C" w:rsidRPr="005C632D" w:rsidRDefault="0000463C" w:rsidP="0000463C">
            <w:pPr>
              <w:jc w:val="both"/>
              <w:rPr>
                <w:rFonts w:ascii="Times New Roman" w:hAnsi="Times New Roman" w:cs="Times New Roman"/>
                <w:sz w:val="16"/>
                <w:szCs w:val="16"/>
                <w:highlight w:val="lightGray"/>
                <w:lang w:val="ro-RO"/>
              </w:rPr>
            </w:pPr>
            <w:r w:rsidRPr="005C632D">
              <w:rPr>
                <w:rFonts w:ascii="Times New Roman" w:hAnsi="Times New Roman" w:cs="Times New Roman"/>
                <w:sz w:val="16"/>
                <w:szCs w:val="16"/>
                <w:highlight w:val="lightGray"/>
                <w:lang w:val="ro-RO"/>
              </w:rPr>
              <w:t>NOTĂ:</w:t>
            </w:r>
          </w:p>
          <w:p w:rsidR="0000463C" w:rsidRPr="005C632D" w:rsidRDefault="0000463C" w:rsidP="0000463C">
            <w:pPr>
              <w:jc w:val="both"/>
              <w:rPr>
                <w:rFonts w:ascii="Times New Roman" w:hAnsi="Times New Roman" w:cs="Times New Roman"/>
                <w:sz w:val="16"/>
                <w:szCs w:val="16"/>
                <w:highlight w:val="lightGray"/>
                <w:lang w:val="ro-RO"/>
              </w:rPr>
            </w:pPr>
            <w:r w:rsidRPr="005C632D">
              <w:rPr>
                <w:rFonts w:ascii="Times New Roman" w:hAnsi="Times New Roman" w:cs="Times New Roman"/>
                <w:sz w:val="16"/>
                <w:szCs w:val="16"/>
                <w:highlight w:val="lightGray"/>
                <w:lang w:val="ro-RO"/>
              </w:rPr>
              <w:t>Panou = panou fotovoltaic    c.c. = curent continuu                 c.a. = curent alternativ</w:t>
            </w:r>
          </w:p>
          <w:p w:rsidR="0000463C" w:rsidRPr="005C632D" w:rsidRDefault="0000463C" w:rsidP="0000463C">
            <w:pPr>
              <w:jc w:val="both"/>
              <w:rPr>
                <w:rFonts w:ascii="Times New Roman" w:hAnsi="Times New Roman" w:cs="Times New Roman"/>
                <w:sz w:val="16"/>
                <w:szCs w:val="16"/>
                <w:highlight w:val="lightGray"/>
                <w:lang w:val="ro-RO"/>
              </w:rPr>
            </w:pPr>
            <w:r w:rsidRPr="005C632D">
              <w:rPr>
                <w:rFonts w:ascii="Times New Roman" w:hAnsi="Times New Roman" w:cs="Times New Roman"/>
                <w:sz w:val="16"/>
                <w:szCs w:val="16"/>
                <w:highlight w:val="lightGray"/>
                <w:lang w:val="ro-RO"/>
              </w:rPr>
              <w:t>Pi = putere activă instalată    Pmax = putere activă maximă    Un = tensiune nominală</w:t>
            </w:r>
          </w:p>
          <w:p w:rsidR="0000463C" w:rsidRPr="005C632D" w:rsidRDefault="0000463C" w:rsidP="0000463C">
            <w:pPr>
              <w:jc w:val="both"/>
              <w:rPr>
                <w:rFonts w:ascii="Times New Roman" w:hAnsi="Times New Roman" w:cs="Times New Roman"/>
                <w:sz w:val="16"/>
                <w:szCs w:val="16"/>
                <w:highlight w:val="lightGray"/>
                <w:lang w:val="ro-RO"/>
              </w:rPr>
            </w:pPr>
          </w:p>
          <w:p w:rsidR="0000463C" w:rsidRDefault="0000463C" w:rsidP="0000463C">
            <w:pPr>
              <w:jc w:val="both"/>
              <w:rPr>
                <w:rFonts w:ascii="Times New Roman" w:hAnsi="Times New Roman" w:cs="Times New Roman"/>
                <w:sz w:val="16"/>
                <w:szCs w:val="16"/>
                <w:lang w:val="ro-RO"/>
              </w:rPr>
            </w:pPr>
            <w:r w:rsidRPr="005C632D">
              <w:rPr>
                <w:rFonts w:ascii="Times New Roman" w:hAnsi="Times New Roman" w:cs="Times New Roman"/>
                <w:sz w:val="16"/>
                <w:szCs w:val="16"/>
                <w:highlight w:val="lightGray"/>
                <w:lang w:val="ro-RO"/>
              </w:rPr>
              <w:t>- sistem HVDC/MGCCC</w:t>
            </w:r>
          </w:p>
          <w:p w:rsidR="0000463C" w:rsidRDefault="0000463C" w:rsidP="0000463C">
            <w:pPr>
              <w:jc w:val="both"/>
              <w:rPr>
                <w:rFonts w:ascii="Times New Roman" w:hAnsi="Times New Roman" w:cs="Times New Roman"/>
                <w:sz w:val="16"/>
                <w:szCs w:val="16"/>
                <w:lang w:val="ro-RO"/>
              </w:rPr>
            </w:pPr>
          </w:p>
          <w:tbl>
            <w:tblPr>
              <w:tblpPr w:leftFromText="180" w:rightFromText="180" w:vertAnchor="text" w:horzAnchor="margin" w:tblpX="26" w:tblpY="15"/>
              <w:tblW w:w="8900" w:type="dxa"/>
              <w:tblCellMar>
                <w:left w:w="0" w:type="dxa"/>
                <w:right w:w="0" w:type="dxa"/>
              </w:tblCellMar>
              <w:tblLook w:val="04A0" w:firstRow="1" w:lastRow="0" w:firstColumn="1" w:lastColumn="0" w:noHBand="0" w:noVBand="1"/>
            </w:tblPr>
            <w:tblGrid>
              <w:gridCol w:w="440"/>
              <w:gridCol w:w="720"/>
              <w:gridCol w:w="720"/>
              <w:gridCol w:w="990"/>
              <w:gridCol w:w="540"/>
              <w:gridCol w:w="1710"/>
              <w:gridCol w:w="1710"/>
              <w:gridCol w:w="990"/>
              <w:gridCol w:w="540"/>
              <w:gridCol w:w="540"/>
            </w:tblGrid>
            <w:tr w:rsidR="0000463C" w:rsidRPr="0000463C" w:rsidTr="00BA1285">
              <w:tc>
                <w:tcPr>
                  <w:tcW w:w="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shd w:val="clear" w:color="auto" w:fill="FFFFFF"/>
                    </w:rPr>
                  </w:pPr>
                  <w:r w:rsidRPr="0000463C">
                    <w:rPr>
                      <w:rFonts w:ascii="Times New Roman" w:hAnsi="Times New Roman" w:cs="Times New Roman"/>
                      <w:color w:val="000000" w:themeColor="text1"/>
                      <w:sz w:val="16"/>
                      <w:szCs w:val="16"/>
                      <w:highlight w:val="lightGray"/>
                      <w:shd w:val="clear" w:color="auto" w:fill="FFFFFF"/>
                    </w:rPr>
                    <w:t xml:space="preserve">Nr. </w:t>
                  </w:r>
                </w:p>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shd w:val="clear" w:color="auto" w:fill="FFFFFF"/>
                    </w:rPr>
                  </w:pPr>
                  <w:r w:rsidRPr="0000463C">
                    <w:rPr>
                      <w:rFonts w:ascii="Times New Roman" w:hAnsi="Times New Roman" w:cs="Times New Roman"/>
                      <w:color w:val="000000" w:themeColor="text1"/>
                      <w:sz w:val="16"/>
                      <w:szCs w:val="16"/>
                      <w:highlight w:val="lightGray"/>
                      <w:shd w:val="clear" w:color="auto" w:fill="FFFFFF"/>
                    </w:rPr>
                    <w:t>crt</w:t>
                  </w:r>
                </w:p>
              </w:tc>
              <w:tc>
                <w:tcPr>
                  <w:tcW w:w="7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463C" w:rsidRPr="0000463C" w:rsidRDefault="00BA1285" w:rsidP="0000463C">
                  <w:pPr>
                    <w:spacing w:line="360" w:lineRule="auto"/>
                    <w:jc w:val="both"/>
                    <w:rPr>
                      <w:rFonts w:ascii="Times New Roman" w:hAnsi="Times New Roman" w:cs="Times New Roman"/>
                      <w:color w:val="000000" w:themeColor="text1"/>
                      <w:sz w:val="16"/>
                      <w:szCs w:val="16"/>
                      <w:highlight w:val="lightGray"/>
                      <w:shd w:val="clear" w:color="auto" w:fill="FFFFFF"/>
                    </w:rPr>
                  </w:pPr>
                  <w:r>
                    <w:rPr>
                      <w:rFonts w:ascii="Times New Roman" w:hAnsi="Times New Roman" w:cs="Times New Roman"/>
                      <w:color w:val="000000" w:themeColor="text1"/>
                      <w:sz w:val="16"/>
                      <w:szCs w:val="16"/>
                      <w:highlight w:val="lightGray"/>
                      <w:shd w:val="clear" w:color="auto" w:fill="FFFFFF"/>
                    </w:rPr>
                    <w:t xml:space="preserve">Un </w:t>
                  </w:r>
                  <w:r w:rsidR="0000463C" w:rsidRPr="0000463C">
                    <w:rPr>
                      <w:rFonts w:ascii="Times New Roman" w:hAnsi="Times New Roman" w:cs="Times New Roman"/>
                      <w:color w:val="000000" w:themeColor="text1"/>
                      <w:sz w:val="16"/>
                      <w:szCs w:val="16"/>
                      <w:highlight w:val="lightGray"/>
                      <w:shd w:val="clear" w:color="auto" w:fill="FFFFFF"/>
                    </w:rPr>
                    <w:t>rac</w:t>
                  </w:r>
                </w:p>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shd w:val="clear" w:color="auto" w:fill="FFFFFF"/>
                    </w:rPr>
                  </w:pPr>
                  <w:r w:rsidRPr="0000463C">
                    <w:rPr>
                      <w:rFonts w:ascii="Times New Roman" w:hAnsi="Times New Roman" w:cs="Times New Roman"/>
                      <w:color w:val="000000" w:themeColor="text1"/>
                      <w:sz w:val="16"/>
                      <w:szCs w:val="16"/>
                      <w:highlight w:val="lightGray"/>
                      <w:shd w:val="clear" w:color="auto" w:fill="FFFFFF"/>
                    </w:rPr>
                    <w:t>(kV)</w:t>
                  </w:r>
                </w:p>
              </w:tc>
              <w:tc>
                <w:tcPr>
                  <w:tcW w:w="7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shd w:val="clear" w:color="auto" w:fill="FFFFFF"/>
                    </w:rPr>
                  </w:pPr>
                  <w:r w:rsidRPr="0000463C">
                    <w:rPr>
                      <w:rFonts w:ascii="Times New Roman" w:hAnsi="Times New Roman" w:cs="Times New Roman"/>
                      <w:color w:val="000000" w:themeColor="text1"/>
                      <w:sz w:val="16"/>
                      <w:szCs w:val="16"/>
                      <w:highlight w:val="lightGray"/>
                      <w:shd w:val="clear" w:color="auto" w:fill="FFFFFF"/>
                    </w:rPr>
                    <w:t>Un c.c</w:t>
                  </w:r>
                </w:p>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shd w:val="clear" w:color="auto" w:fill="FFFFFF"/>
                    </w:rPr>
                  </w:pPr>
                  <w:r w:rsidRPr="0000463C">
                    <w:rPr>
                      <w:rFonts w:ascii="Times New Roman" w:hAnsi="Times New Roman" w:cs="Times New Roman"/>
                      <w:color w:val="000000" w:themeColor="text1"/>
                      <w:sz w:val="16"/>
                      <w:szCs w:val="16"/>
                      <w:highlight w:val="lightGray"/>
                      <w:shd w:val="clear" w:color="auto" w:fill="FFFFFF"/>
                    </w:rPr>
                    <w:t>(kV)</w:t>
                  </w:r>
                </w:p>
              </w:tc>
              <w:tc>
                <w:tcPr>
                  <w:tcW w:w="9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463C" w:rsidRPr="0000463C" w:rsidRDefault="00BA1285" w:rsidP="0000463C">
                  <w:pPr>
                    <w:spacing w:line="360" w:lineRule="auto"/>
                    <w:jc w:val="both"/>
                    <w:rPr>
                      <w:rFonts w:ascii="Times New Roman" w:hAnsi="Times New Roman" w:cs="Times New Roman"/>
                      <w:color w:val="000000" w:themeColor="text1"/>
                      <w:sz w:val="16"/>
                      <w:szCs w:val="16"/>
                      <w:highlight w:val="lightGray"/>
                      <w:shd w:val="clear" w:color="auto" w:fill="FFFFFF"/>
                    </w:rPr>
                  </w:pPr>
                  <w:r>
                    <w:rPr>
                      <w:rFonts w:ascii="Times New Roman" w:hAnsi="Times New Roman" w:cs="Times New Roman"/>
                      <w:color w:val="000000" w:themeColor="text1"/>
                      <w:sz w:val="16"/>
                      <w:szCs w:val="16"/>
                      <w:highlight w:val="lightGray"/>
                      <w:shd w:val="clear" w:color="auto" w:fill="FFFFFF"/>
                    </w:rPr>
                    <w:t>Un c.a./</w:t>
                  </w:r>
                  <w:r w:rsidR="0000463C" w:rsidRPr="0000463C">
                    <w:rPr>
                      <w:rFonts w:ascii="Times New Roman" w:hAnsi="Times New Roman" w:cs="Times New Roman"/>
                      <w:color w:val="000000" w:themeColor="text1"/>
                      <w:sz w:val="16"/>
                      <w:szCs w:val="16"/>
                      <w:highlight w:val="lightGray"/>
                      <w:shd w:val="clear" w:color="auto" w:fill="FFFFFF"/>
                    </w:rPr>
                    <w:t>fază</w:t>
                  </w:r>
                </w:p>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shd w:val="clear" w:color="auto" w:fill="FFFFFF"/>
                    </w:rPr>
                  </w:pPr>
                  <w:r w:rsidRPr="0000463C">
                    <w:rPr>
                      <w:rFonts w:ascii="Times New Roman" w:hAnsi="Times New Roman" w:cs="Times New Roman"/>
                      <w:color w:val="000000" w:themeColor="text1"/>
                      <w:sz w:val="16"/>
                      <w:szCs w:val="16"/>
                      <w:highlight w:val="lightGray"/>
                      <w:shd w:val="clear" w:color="auto" w:fill="FFFFFF"/>
                    </w:rPr>
                    <w:t>(kV)</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shd w:val="clear" w:color="auto" w:fill="FFFFFF"/>
                    </w:rPr>
                  </w:pPr>
                  <w:r w:rsidRPr="0000463C">
                    <w:rPr>
                      <w:rFonts w:ascii="Times New Roman" w:hAnsi="Times New Roman" w:cs="Times New Roman"/>
                      <w:color w:val="000000" w:themeColor="text1"/>
                      <w:sz w:val="16"/>
                      <w:szCs w:val="16"/>
                      <w:highlight w:val="lightGray"/>
                      <w:shd w:val="clear" w:color="auto" w:fill="FFFFFF"/>
                    </w:rPr>
                    <w:t>Pi</w:t>
                  </w:r>
                </w:p>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shd w:val="clear" w:color="auto" w:fill="FFFFFF"/>
                    </w:rPr>
                  </w:pPr>
                  <w:r w:rsidRPr="0000463C">
                    <w:rPr>
                      <w:rFonts w:ascii="Times New Roman" w:hAnsi="Times New Roman" w:cs="Times New Roman"/>
                      <w:color w:val="000000" w:themeColor="text1"/>
                      <w:sz w:val="16"/>
                      <w:szCs w:val="16"/>
                      <w:highlight w:val="lightGray"/>
                      <w:shd w:val="clear" w:color="auto" w:fill="FFFFFF"/>
                    </w:rPr>
                    <w:t>(kV)</w:t>
                  </w:r>
                </w:p>
              </w:tc>
              <w:tc>
                <w:tcPr>
                  <w:tcW w:w="1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shd w:val="clear" w:color="auto" w:fill="FFFFFF"/>
                    </w:rPr>
                  </w:pPr>
                  <w:r w:rsidRPr="0000463C">
                    <w:rPr>
                      <w:rFonts w:ascii="Times New Roman" w:hAnsi="Times New Roman" w:cs="Times New Roman"/>
                      <w:color w:val="000000" w:themeColor="text1"/>
                      <w:sz w:val="16"/>
                      <w:szCs w:val="16"/>
                      <w:highlight w:val="lightGray"/>
                      <w:shd w:val="clear" w:color="auto" w:fill="FFFFFF"/>
                    </w:rPr>
                    <w:t xml:space="preserve">Treapta max de variație a puterii reactive </w:t>
                  </w:r>
                </w:p>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shd w:val="clear" w:color="auto" w:fill="FFFFFF"/>
                    </w:rPr>
                  </w:pPr>
                  <w:r w:rsidRPr="0000463C">
                    <w:rPr>
                      <w:rFonts w:ascii="Times New Roman" w:hAnsi="Times New Roman" w:cs="Times New Roman"/>
                      <w:color w:val="000000" w:themeColor="text1"/>
                      <w:sz w:val="16"/>
                      <w:szCs w:val="16"/>
                      <w:highlight w:val="lightGray"/>
                      <w:shd w:val="clear" w:color="auto" w:fill="FFFFFF"/>
                    </w:rPr>
                    <w:t>(%)</w:t>
                  </w:r>
                </w:p>
              </w:tc>
              <w:tc>
                <w:tcPr>
                  <w:tcW w:w="1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shd w:val="clear" w:color="auto" w:fill="FFFFFF"/>
                    </w:rPr>
                  </w:pPr>
                  <w:r w:rsidRPr="0000463C">
                    <w:rPr>
                      <w:rFonts w:ascii="Times New Roman" w:hAnsi="Times New Roman" w:cs="Times New Roman"/>
                      <w:color w:val="000000" w:themeColor="text1"/>
                      <w:sz w:val="16"/>
                      <w:szCs w:val="16"/>
                      <w:highlight w:val="lightGray"/>
                      <w:shd w:val="clear" w:color="auto" w:fill="FFFFFF"/>
                    </w:rPr>
                    <w:t xml:space="preserve">Treapta min de variație a puterii reactive </w:t>
                  </w:r>
                </w:p>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shd w:val="clear" w:color="auto" w:fill="FFFFFF"/>
                    </w:rPr>
                  </w:pPr>
                  <w:r w:rsidRPr="0000463C">
                    <w:rPr>
                      <w:rFonts w:ascii="Times New Roman" w:hAnsi="Times New Roman" w:cs="Times New Roman"/>
                      <w:color w:val="000000" w:themeColor="text1"/>
                      <w:sz w:val="16"/>
                      <w:szCs w:val="16"/>
                      <w:highlight w:val="lightGray"/>
                      <w:shd w:val="clear" w:color="auto" w:fill="FFFFFF"/>
                    </w:rPr>
                    <w:t>(%)</w:t>
                  </w:r>
                </w:p>
              </w:tc>
              <w:tc>
                <w:tcPr>
                  <w:tcW w:w="9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shd w:val="clear" w:color="auto" w:fill="FFFFFF"/>
                    </w:rPr>
                  </w:pPr>
                  <w:r w:rsidRPr="0000463C">
                    <w:rPr>
                      <w:rFonts w:ascii="Times New Roman" w:hAnsi="Times New Roman" w:cs="Times New Roman"/>
                      <w:color w:val="000000" w:themeColor="text1"/>
                      <w:sz w:val="16"/>
                      <w:szCs w:val="16"/>
                      <w:highlight w:val="lightGray"/>
                      <w:shd w:val="clear" w:color="auto" w:fill="FFFFFF"/>
                    </w:rPr>
                    <w:t>Pmax evac</w:t>
                  </w:r>
                </w:p>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shd w:val="clear" w:color="auto" w:fill="FFFFFF"/>
                    </w:rPr>
                  </w:pPr>
                  <w:r w:rsidRPr="0000463C">
                    <w:rPr>
                      <w:rFonts w:ascii="Times New Roman" w:hAnsi="Times New Roman" w:cs="Times New Roman"/>
                      <w:color w:val="000000" w:themeColor="text1"/>
                      <w:sz w:val="16"/>
                      <w:szCs w:val="16"/>
                      <w:highlight w:val="lightGray"/>
                      <w:shd w:val="clear" w:color="auto" w:fill="FFFFFF"/>
                    </w:rPr>
                    <w:t>(kW)</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shd w:val="clear" w:color="auto" w:fill="FFFFFF"/>
                    </w:rPr>
                  </w:pPr>
                  <w:r w:rsidRPr="0000463C">
                    <w:rPr>
                      <w:rFonts w:ascii="Times New Roman" w:hAnsi="Times New Roman" w:cs="Times New Roman"/>
                      <w:color w:val="000000" w:themeColor="text1"/>
                      <w:sz w:val="16"/>
                      <w:szCs w:val="16"/>
                      <w:highlight w:val="lightGray"/>
                      <w:shd w:val="clear" w:color="auto" w:fill="FFFFFF"/>
                    </w:rPr>
                    <w:t xml:space="preserve">tmax </w:t>
                  </w:r>
                </w:p>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shd w:val="clear" w:color="auto" w:fill="FFFFFF"/>
                    </w:rPr>
                  </w:pPr>
                  <w:r w:rsidRPr="0000463C">
                    <w:rPr>
                      <w:rFonts w:ascii="Times New Roman" w:hAnsi="Times New Roman" w:cs="Times New Roman"/>
                      <w:color w:val="000000" w:themeColor="text1"/>
                      <w:sz w:val="16"/>
                      <w:szCs w:val="16"/>
                      <w:highlight w:val="lightGray"/>
                      <w:shd w:val="clear" w:color="auto" w:fill="FFFFFF"/>
                    </w:rPr>
                    <w:t>(ms)</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shd w:val="clear" w:color="auto" w:fill="FFFFFF"/>
                    </w:rPr>
                  </w:pPr>
                  <w:r w:rsidRPr="0000463C">
                    <w:rPr>
                      <w:rFonts w:ascii="Times New Roman" w:hAnsi="Times New Roman" w:cs="Times New Roman"/>
                      <w:color w:val="000000" w:themeColor="text1"/>
                      <w:sz w:val="16"/>
                      <w:szCs w:val="16"/>
                      <w:highlight w:val="lightGray"/>
                      <w:shd w:val="clear" w:color="auto" w:fill="FFFFFF"/>
                    </w:rPr>
                    <w:t>Obs</w:t>
                  </w:r>
                </w:p>
              </w:tc>
            </w:tr>
            <w:tr w:rsidR="0000463C" w:rsidRPr="0000463C" w:rsidTr="00BA1285">
              <w:tc>
                <w:tcPr>
                  <w:tcW w:w="4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shd w:val="clear" w:color="auto" w:fill="FFFFFF"/>
                    </w:rPr>
                  </w:pPr>
                  <w:r w:rsidRPr="0000463C">
                    <w:rPr>
                      <w:rFonts w:ascii="Times New Roman" w:hAnsi="Times New Roman" w:cs="Times New Roman"/>
                      <w:color w:val="000000" w:themeColor="text1"/>
                      <w:sz w:val="16"/>
                      <w:szCs w:val="16"/>
                      <w:highlight w:val="lightGray"/>
                      <w:shd w:val="clear" w:color="auto" w:fill="FFFFFF"/>
                    </w:rPr>
                    <w:t>1</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shd w:val="clear" w:color="auto" w:fill="FFFFFF"/>
                    </w:rPr>
                  </w:pPr>
                  <w:r w:rsidRPr="0000463C">
                    <w:rPr>
                      <w:rFonts w:ascii="Times New Roman" w:hAnsi="Times New Roman" w:cs="Times New Roman"/>
                      <w:color w:val="000000" w:themeColor="text1"/>
                      <w:sz w:val="16"/>
                      <w:szCs w:val="16"/>
                      <w:highlight w:val="lightGray"/>
                      <w:shd w:val="clear" w:color="auto" w:fill="FFFFFF"/>
                    </w:rPr>
                    <w:t>2</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shd w:val="clear" w:color="auto" w:fill="FFFFFF"/>
                    </w:rPr>
                  </w:pPr>
                  <w:r w:rsidRPr="0000463C">
                    <w:rPr>
                      <w:rFonts w:ascii="Times New Roman" w:hAnsi="Times New Roman" w:cs="Times New Roman"/>
                      <w:color w:val="000000" w:themeColor="text1"/>
                      <w:sz w:val="16"/>
                      <w:szCs w:val="16"/>
                      <w:highlight w:val="lightGray"/>
                      <w:shd w:val="clear" w:color="auto" w:fill="FFFFFF"/>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shd w:val="clear" w:color="auto" w:fill="FFFFFF"/>
                    </w:rPr>
                  </w:pPr>
                  <w:r w:rsidRPr="0000463C">
                    <w:rPr>
                      <w:rFonts w:ascii="Times New Roman" w:hAnsi="Times New Roman" w:cs="Times New Roman"/>
                      <w:color w:val="000000" w:themeColor="text1"/>
                      <w:sz w:val="16"/>
                      <w:szCs w:val="16"/>
                      <w:highlight w:val="lightGray"/>
                      <w:shd w:val="clear" w:color="auto" w:fill="FFFFFF"/>
                    </w:rPr>
                    <w:t>4</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shd w:val="clear" w:color="auto" w:fill="FFFFFF"/>
                    </w:rPr>
                  </w:pPr>
                  <w:r w:rsidRPr="0000463C">
                    <w:rPr>
                      <w:rFonts w:ascii="Times New Roman" w:hAnsi="Times New Roman" w:cs="Times New Roman"/>
                      <w:color w:val="000000" w:themeColor="text1"/>
                      <w:sz w:val="16"/>
                      <w:szCs w:val="16"/>
                      <w:highlight w:val="lightGray"/>
                      <w:shd w:val="clear" w:color="auto" w:fill="FFFFFF"/>
                    </w:rPr>
                    <w:t>5</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shd w:val="clear" w:color="auto" w:fill="FFFFFF"/>
                    </w:rPr>
                  </w:pPr>
                  <w:r w:rsidRPr="0000463C">
                    <w:rPr>
                      <w:rFonts w:ascii="Times New Roman" w:hAnsi="Times New Roman" w:cs="Times New Roman"/>
                      <w:color w:val="000000" w:themeColor="text1"/>
                      <w:sz w:val="16"/>
                      <w:szCs w:val="16"/>
                      <w:highlight w:val="lightGray"/>
                      <w:shd w:val="clear" w:color="auto" w:fill="FFFFFF"/>
                    </w:rPr>
                    <w:t>6</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shd w:val="clear" w:color="auto" w:fill="FFFFFF"/>
                    </w:rPr>
                  </w:pPr>
                  <w:r w:rsidRPr="0000463C">
                    <w:rPr>
                      <w:rFonts w:ascii="Times New Roman" w:hAnsi="Times New Roman" w:cs="Times New Roman"/>
                      <w:color w:val="000000" w:themeColor="text1"/>
                      <w:sz w:val="16"/>
                      <w:szCs w:val="16"/>
                      <w:highlight w:val="lightGray"/>
                      <w:shd w:val="clear" w:color="auto" w:fill="FFFFFF"/>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shd w:val="clear" w:color="auto" w:fill="FFFFFF"/>
                    </w:rPr>
                  </w:pPr>
                  <w:r w:rsidRPr="0000463C">
                    <w:rPr>
                      <w:rFonts w:ascii="Times New Roman" w:hAnsi="Times New Roman" w:cs="Times New Roman"/>
                      <w:color w:val="000000" w:themeColor="text1"/>
                      <w:sz w:val="16"/>
                      <w:szCs w:val="16"/>
                      <w:highlight w:val="lightGray"/>
                      <w:shd w:val="clear" w:color="auto" w:fill="FFFFFF"/>
                    </w:rPr>
                    <w:t>8</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shd w:val="clear" w:color="auto" w:fill="FFFFFF"/>
                    </w:rPr>
                  </w:pPr>
                  <w:r w:rsidRPr="0000463C">
                    <w:rPr>
                      <w:rFonts w:ascii="Times New Roman" w:hAnsi="Times New Roman" w:cs="Times New Roman"/>
                      <w:color w:val="000000" w:themeColor="text1"/>
                      <w:sz w:val="16"/>
                      <w:szCs w:val="16"/>
                      <w:highlight w:val="lightGray"/>
                      <w:shd w:val="clear" w:color="auto" w:fill="FFFFFF"/>
                    </w:rPr>
                    <w:t>9</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shd w:val="clear" w:color="auto" w:fill="FFFFFF"/>
                    </w:rPr>
                  </w:pPr>
                  <w:r w:rsidRPr="0000463C">
                    <w:rPr>
                      <w:rFonts w:ascii="Times New Roman" w:hAnsi="Times New Roman" w:cs="Times New Roman"/>
                      <w:color w:val="000000" w:themeColor="text1"/>
                      <w:sz w:val="16"/>
                      <w:szCs w:val="16"/>
                      <w:highlight w:val="lightGray"/>
                      <w:shd w:val="clear" w:color="auto" w:fill="FFFFFF"/>
                    </w:rPr>
                    <w:t>10</w:t>
                  </w:r>
                </w:p>
              </w:tc>
            </w:tr>
            <w:tr w:rsidR="0000463C" w:rsidRPr="0000463C" w:rsidTr="00BA1285">
              <w:tc>
                <w:tcPr>
                  <w:tcW w:w="44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rPr>
                  </w:pP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rPr>
                  </w:pP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rPr>
                  </w:pP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rPr>
                  </w:pPr>
                </w:p>
              </w:tc>
              <w:tc>
                <w:tcPr>
                  <w:tcW w:w="540" w:type="dxa"/>
                  <w:tcBorders>
                    <w:top w:val="nil"/>
                    <w:left w:val="nil"/>
                    <w:bottom w:val="single" w:sz="8" w:space="0" w:color="auto"/>
                    <w:right w:val="single" w:sz="8" w:space="0" w:color="auto"/>
                  </w:tcBorders>
                  <w:tcMar>
                    <w:top w:w="0" w:type="dxa"/>
                    <w:left w:w="108" w:type="dxa"/>
                    <w:bottom w:w="0" w:type="dxa"/>
                    <w:right w:w="108" w:type="dxa"/>
                  </w:tcMar>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rPr>
                  </w:pP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rPr>
                  </w:pP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rPr>
                  </w:pP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rPr>
                  </w:pPr>
                </w:p>
              </w:tc>
              <w:tc>
                <w:tcPr>
                  <w:tcW w:w="540" w:type="dxa"/>
                  <w:tcBorders>
                    <w:top w:val="nil"/>
                    <w:left w:val="nil"/>
                    <w:bottom w:val="single" w:sz="8" w:space="0" w:color="auto"/>
                    <w:right w:val="single" w:sz="8" w:space="0" w:color="auto"/>
                  </w:tcBorders>
                  <w:tcMar>
                    <w:top w:w="0" w:type="dxa"/>
                    <w:left w:w="108" w:type="dxa"/>
                    <w:bottom w:w="0" w:type="dxa"/>
                    <w:right w:w="108" w:type="dxa"/>
                  </w:tcMar>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rPr>
                  </w:pPr>
                </w:p>
              </w:tc>
              <w:tc>
                <w:tcPr>
                  <w:tcW w:w="540" w:type="dxa"/>
                  <w:tcBorders>
                    <w:top w:val="nil"/>
                    <w:left w:val="nil"/>
                    <w:bottom w:val="single" w:sz="8" w:space="0" w:color="auto"/>
                    <w:right w:val="single" w:sz="8" w:space="0" w:color="auto"/>
                  </w:tcBorders>
                  <w:tcMar>
                    <w:top w:w="0" w:type="dxa"/>
                    <w:left w:w="108" w:type="dxa"/>
                    <w:bottom w:w="0" w:type="dxa"/>
                    <w:right w:w="108" w:type="dxa"/>
                  </w:tcMar>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rPr>
                  </w:pPr>
                </w:p>
              </w:tc>
            </w:tr>
          </w:tbl>
          <w:p w:rsidR="0000463C" w:rsidRPr="0000463C" w:rsidRDefault="0000463C" w:rsidP="0000463C">
            <w:pPr>
              <w:jc w:val="both"/>
              <w:rPr>
                <w:rFonts w:ascii="Times New Roman" w:hAnsi="Times New Roman" w:cs="Times New Roman"/>
                <w:sz w:val="16"/>
                <w:szCs w:val="16"/>
                <w:highlight w:val="lightGray"/>
                <w:lang w:val="ro-RO"/>
              </w:rPr>
            </w:pPr>
          </w:p>
          <w:p w:rsidR="0000463C" w:rsidRPr="0000463C" w:rsidRDefault="0000463C" w:rsidP="0000463C">
            <w:pPr>
              <w:jc w:val="both"/>
              <w:rPr>
                <w:rFonts w:ascii="Times New Roman" w:hAnsi="Times New Roman" w:cs="Times New Roman"/>
                <w:sz w:val="16"/>
                <w:szCs w:val="16"/>
                <w:highlight w:val="lightGray"/>
                <w:lang w:val="ro-RO"/>
              </w:rPr>
            </w:pPr>
          </w:p>
          <w:p w:rsidR="0000463C" w:rsidRPr="0000463C" w:rsidRDefault="0000463C" w:rsidP="0000463C">
            <w:pPr>
              <w:jc w:val="both"/>
              <w:rPr>
                <w:rFonts w:ascii="Times New Roman" w:hAnsi="Times New Roman" w:cs="Times New Roman"/>
                <w:sz w:val="16"/>
                <w:szCs w:val="16"/>
                <w:highlight w:val="lightGray"/>
                <w:lang w:val="ro-RO"/>
              </w:rPr>
            </w:pPr>
          </w:p>
          <w:p w:rsidR="0000463C" w:rsidRPr="0000463C" w:rsidRDefault="0000463C" w:rsidP="0000463C">
            <w:pPr>
              <w:jc w:val="both"/>
              <w:rPr>
                <w:rFonts w:ascii="Times New Roman" w:hAnsi="Times New Roman" w:cs="Times New Roman"/>
                <w:sz w:val="16"/>
                <w:szCs w:val="16"/>
                <w:highlight w:val="lightGray"/>
                <w:lang w:val="ro-RO"/>
              </w:rPr>
            </w:pPr>
          </w:p>
          <w:p w:rsidR="0000463C" w:rsidRPr="0000463C" w:rsidRDefault="0000463C" w:rsidP="0000463C">
            <w:pPr>
              <w:jc w:val="both"/>
              <w:rPr>
                <w:rFonts w:ascii="Times New Roman" w:hAnsi="Times New Roman" w:cs="Times New Roman"/>
                <w:sz w:val="16"/>
                <w:szCs w:val="16"/>
                <w:highlight w:val="lightGray"/>
                <w:lang w:val="ro-RO"/>
              </w:rPr>
            </w:pPr>
          </w:p>
          <w:p w:rsidR="0000463C" w:rsidRPr="0000463C" w:rsidRDefault="0000463C" w:rsidP="0000463C">
            <w:pPr>
              <w:jc w:val="both"/>
              <w:rPr>
                <w:rFonts w:ascii="Times New Roman" w:hAnsi="Times New Roman" w:cs="Times New Roman"/>
                <w:sz w:val="16"/>
                <w:szCs w:val="16"/>
                <w:highlight w:val="lightGray"/>
                <w:lang w:val="ro-RO"/>
              </w:rPr>
            </w:pPr>
          </w:p>
          <w:p w:rsidR="0000463C" w:rsidRPr="0000463C" w:rsidRDefault="0000463C" w:rsidP="0000463C">
            <w:pPr>
              <w:jc w:val="both"/>
              <w:rPr>
                <w:rFonts w:ascii="Times New Roman" w:hAnsi="Times New Roman" w:cs="Times New Roman"/>
                <w:sz w:val="16"/>
                <w:szCs w:val="16"/>
                <w:highlight w:val="lightGray"/>
                <w:lang w:val="ro-RO"/>
              </w:rPr>
            </w:pPr>
          </w:p>
          <w:p w:rsidR="0000463C" w:rsidRPr="0000463C" w:rsidRDefault="0000463C" w:rsidP="0000463C">
            <w:pPr>
              <w:jc w:val="both"/>
              <w:rPr>
                <w:rFonts w:ascii="Times New Roman" w:hAnsi="Times New Roman" w:cs="Times New Roman"/>
                <w:sz w:val="16"/>
                <w:szCs w:val="16"/>
                <w:highlight w:val="lightGray"/>
                <w:lang w:val="ro-RO"/>
              </w:rPr>
            </w:pPr>
          </w:p>
          <w:p w:rsidR="0000463C" w:rsidRPr="0000463C" w:rsidRDefault="0000463C" w:rsidP="0000463C">
            <w:pPr>
              <w:jc w:val="both"/>
              <w:rPr>
                <w:rFonts w:ascii="Times New Roman" w:hAnsi="Times New Roman" w:cs="Times New Roman"/>
                <w:sz w:val="16"/>
                <w:szCs w:val="16"/>
                <w:highlight w:val="lightGray"/>
                <w:lang w:val="ro-RO"/>
              </w:rPr>
            </w:pPr>
          </w:p>
          <w:p w:rsidR="0000463C" w:rsidRPr="0000463C" w:rsidRDefault="0000463C" w:rsidP="0000463C">
            <w:pPr>
              <w:jc w:val="both"/>
              <w:rPr>
                <w:rFonts w:ascii="Times New Roman" w:hAnsi="Times New Roman" w:cs="Times New Roman"/>
                <w:sz w:val="16"/>
                <w:szCs w:val="16"/>
                <w:highlight w:val="lightGray"/>
                <w:lang w:val="ro-RO"/>
              </w:rPr>
            </w:pPr>
            <w:r w:rsidRPr="0000463C">
              <w:rPr>
                <w:rFonts w:ascii="Times New Roman" w:hAnsi="Times New Roman" w:cs="Times New Roman"/>
                <w:sz w:val="16"/>
                <w:szCs w:val="16"/>
                <w:highlight w:val="lightGray"/>
                <w:lang w:val="ro-RO"/>
              </w:rPr>
              <w:t>NOTĂ:</w:t>
            </w:r>
          </w:p>
          <w:p w:rsidR="0000463C" w:rsidRPr="0000463C" w:rsidRDefault="0000463C" w:rsidP="0000463C">
            <w:pPr>
              <w:jc w:val="both"/>
              <w:rPr>
                <w:rFonts w:ascii="Times New Roman" w:hAnsi="Times New Roman" w:cs="Times New Roman"/>
                <w:sz w:val="16"/>
                <w:szCs w:val="16"/>
                <w:highlight w:val="lightGray"/>
                <w:lang w:val="ro-RO"/>
              </w:rPr>
            </w:pPr>
            <w:r w:rsidRPr="0000463C">
              <w:rPr>
                <w:rFonts w:ascii="Times New Roman" w:hAnsi="Times New Roman" w:cs="Times New Roman"/>
                <w:sz w:val="16"/>
                <w:szCs w:val="16"/>
                <w:highlight w:val="lightGray"/>
                <w:lang w:val="ro-RO"/>
              </w:rPr>
              <w:t>MGCCC = Modul/Module generator/generatoare sau o centrală electrică formată din module generatoare, conectate între ele în curent alternativ, și care se racordează la o rețea electrică de transport sau la o rețea electrică de distribuție, prin intermediul unui sistem de înaltă tensiune în curent continuu;</w:t>
            </w:r>
          </w:p>
          <w:p w:rsidR="0000463C" w:rsidRPr="0000463C" w:rsidRDefault="0000463C" w:rsidP="0000463C">
            <w:pPr>
              <w:jc w:val="both"/>
              <w:rPr>
                <w:rFonts w:ascii="Times New Roman" w:hAnsi="Times New Roman" w:cs="Times New Roman"/>
                <w:sz w:val="16"/>
                <w:szCs w:val="16"/>
                <w:highlight w:val="lightGray"/>
                <w:lang w:val="ro-RO"/>
              </w:rPr>
            </w:pPr>
            <w:r w:rsidRPr="0000463C">
              <w:rPr>
                <w:rFonts w:ascii="Times New Roman" w:hAnsi="Times New Roman" w:cs="Times New Roman"/>
                <w:sz w:val="16"/>
                <w:szCs w:val="16"/>
                <w:highlight w:val="lightGray"/>
                <w:lang w:val="ro-RO"/>
              </w:rPr>
              <w:t xml:space="preserve">Un = tensiune nominală;         </w:t>
            </w:r>
          </w:p>
          <w:p w:rsidR="0000463C" w:rsidRPr="0000463C" w:rsidRDefault="0000463C" w:rsidP="0000463C">
            <w:pPr>
              <w:jc w:val="both"/>
              <w:rPr>
                <w:rFonts w:ascii="Times New Roman" w:hAnsi="Times New Roman" w:cs="Times New Roman"/>
                <w:sz w:val="16"/>
                <w:szCs w:val="16"/>
                <w:highlight w:val="lightGray"/>
                <w:lang w:val="ro-RO"/>
              </w:rPr>
            </w:pPr>
            <w:r w:rsidRPr="0000463C">
              <w:rPr>
                <w:rFonts w:ascii="Times New Roman" w:hAnsi="Times New Roman" w:cs="Times New Roman"/>
                <w:sz w:val="16"/>
                <w:szCs w:val="16"/>
                <w:highlight w:val="lightGray"/>
                <w:lang w:val="ro-RO"/>
              </w:rPr>
              <w:t>Un rac. = tensiune nominală în punctul de racordare;</w:t>
            </w:r>
          </w:p>
          <w:p w:rsidR="0000463C" w:rsidRPr="0000463C" w:rsidRDefault="0000463C" w:rsidP="0000463C">
            <w:pPr>
              <w:jc w:val="both"/>
              <w:rPr>
                <w:rFonts w:ascii="Times New Roman" w:hAnsi="Times New Roman" w:cs="Times New Roman"/>
                <w:sz w:val="16"/>
                <w:szCs w:val="16"/>
                <w:highlight w:val="lightGray"/>
                <w:lang w:val="ro-RO"/>
              </w:rPr>
            </w:pPr>
            <w:r w:rsidRPr="0000463C">
              <w:rPr>
                <w:rFonts w:ascii="Times New Roman" w:hAnsi="Times New Roman" w:cs="Times New Roman"/>
                <w:sz w:val="16"/>
                <w:szCs w:val="16"/>
                <w:highlight w:val="lightGray"/>
                <w:lang w:val="ro-RO"/>
              </w:rPr>
              <w:t xml:space="preserve">c.c. = curent continuu;            </w:t>
            </w:r>
          </w:p>
          <w:p w:rsidR="0000463C" w:rsidRPr="0000463C" w:rsidRDefault="0000463C" w:rsidP="0000463C">
            <w:pPr>
              <w:jc w:val="both"/>
              <w:rPr>
                <w:rFonts w:ascii="Times New Roman" w:hAnsi="Times New Roman" w:cs="Times New Roman"/>
                <w:sz w:val="16"/>
                <w:szCs w:val="16"/>
                <w:highlight w:val="lightGray"/>
                <w:lang w:val="ro-RO"/>
              </w:rPr>
            </w:pPr>
            <w:r w:rsidRPr="0000463C">
              <w:rPr>
                <w:rFonts w:ascii="Times New Roman" w:hAnsi="Times New Roman" w:cs="Times New Roman"/>
                <w:sz w:val="16"/>
                <w:szCs w:val="16"/>
                <w:highlight w:val="lightGray"/>
                <w:lang w:val="ro-RO"/>
              </w:rPr>
              <w:t xml:space="preserve">c.a. = curent alternativ;                                                                                                 </w:t>
            </w:r>
          </w:p>
          <w:p w:rsidR="0000463C" w:rsidRPr="0000463C" w:rsidRDefault="0000463C" w:rsidP="0000463C">
            <w:pPr>
              <w:jc w:val="both"/>
              <w:rPr>
                <w:rFonts w:ascii="Times New Roman" w:hAnsi="Times New Roman" w:cs="Times New Roman"/>
                <w:sz w:val="16"/>
                <w:szCs w:val="16"/>
                <w:highlight w:val="lightGray"/>
                <w:lang w:val="ro-RO"/>
              </w:rPr>
            </w:pPr>
            <w:r w:rsidRPr="0000463C">
              <w:rPr>
                <w:rFonts w:ascii="Times New Roman" w:hAnsi="Times New Roman" w:cs="Times New Roman"/>
                <w:sz w:val="16"/>
                <w:szCs w:val="16"/>
                <w:highlight w:val="lightGray"/>
                <w:lang w:val="ro-RO"/>
              </w:rPr>
              <w:t xml:space="preserve">Pi = putere activă instalată; </w:t>
            </w:r>
          </w:p>
          <w:p w:rsidR="0000463C" w:rsidRPr="0000463C" w:rsidRDefault="0000463C" w:rsidP="0000463C">
            <w:pPr>
              <w:jc w:val="both"/>
              <w:rPr>
                <w:rFonts w:ascii="Times New Roman" w:hAnsi="Times New Roman" w:cs="Times New Roman"/>
                <w:sz w:val="16"/>
                <w:szCs w:val="16"/>
                <w:highlight w:val="lightGray"/>
                <w:lang w:val="ro-RO"/>
              </w:rPr>
            </w:pPr>
            <w:r w:rsidRPr="0000463C">
              <w:rPr>
                <w:rFonts w:ascii="Times New Roman" w:hAnsi="Times New Roman" w:cs="Times New Roman"/>
                <w:sz w:val="16"/>
                <w:szCs w:val="16"/>
                <w:highlight w:val="lightGray"/>
                <w:lang w:val="ro-RO"/>
              </w:rPr>
              <w:t xml:space="preserve">Treapta max  de variație a puterii reactive = valoarea maximă a treptei de variație a puterii reactive evacuate/absorbite în/din rețea prin sistemul HVDC; </w:t>
            </w:r>
          </w:p>
          <w:p w:rsidR="0000463C" w:rsidRPr="0000463C" w:rsidRDefault="0000463C" w:rsidP="0000463C">
            <w:pPr>
              <w:jc w:val="both"/>
              <w:rPr>
                <w:rFonts w:ascii="Times New Roman" w:hAnsi="Times New Roman" w:cs="Times New Roman"/>
                <w:sz w:val="16"/>
                <w:szCs w:val="16"/>
                <w:highlight w:val="lightGray"/>
                <w:lang w:val="ro-RO"/>
              </w:rPr>
            </w:pPr>
            <w:r w:rsidRPr="0000463C">
              <w:rPr>
                <w:rFonts w:ascii="Times New Roman" w:hAnsi="Times New Roman" w:cs="Times New Roman"/>
                <w:sz w:val="16"/>
                <w:szCs w:val="16"/>
                <w:highlight w:val="lightGray"/>
                <w:lang w:val="ro-RO"/>
              </w:rPr>
              <w:lastRenderedPageBreak/>
              <w:t xml:space="preserve">Treapta min  de variație a puterii reactive = valoarea minimă a treptei de variație a puterii reactive evacuate/absorbite în/din rețea prin sistemul HVDC; </w:t>
            </w:r>
          </w:p>
          <w:p w:rsidR="0000463C" w:rsidRPr="0000463C" w:rsidRDefault="0000463C" w:rsidP="0000463C">
            <w:pPr>
              <w:jc w:val="both"/>
              <w:rPr>
                <w:rFonts w:ascii="Times New Roman" w:hAnsi="Times New Roman" w:cs="Times New Roman"/>
                <w:sz w:val="16"/>
                <w:szCs w:val="16"/>
                <w:highlight w:val="lightGray"/>
                <w:lang w:val="ro-RO"/>
              </w:rPr>
            </w:pPr>
            <w:r w:rsidRPr="0000463C">
              <w:rPr>
                <w:rFonts w:ascii="Times New Roman" w:hAnsi="Times New Roman" w:cs="Times New Roman"/>
                <w:sz w:val="16"/>
                <w:szCs w:val="16"/>
                <w:highlight w:val="lightGray"/>
                <w:lang w:val="ro-RO"/>
              </w:rPr>
              <w:t xml:space="preserve">Pmax evac = putere activă maximă evacuată; </w:t>
            </w:r>
          </w:p>
          <w:p w:rsidR="0000463C" w:rsidRPr="0000463C" w:rsidRDefault="0000463C" w:rsidP="0000463C">
            <w:pPr>
              <w:jc w:val="both"/>
              <w:rPr>
                <w:rFonts w:ascii="Times New Roman" w:hAnsi="Times New Roman" w:cs="Times New Roman"/>
                <w:sz w:val="16"/>
                <w:szCs w:val="16"/>
                <w:highlight w:val="lightGray"/>
                <w:lang w:val="ro-RO"/>
              </w:rPr>
            </w:pPr>
            <w:r w:rsidRPr="0000463C">
              <w:rPr>
                <w:rFonts w:ascii="Times New Roman" w:hAnsi="Times New Roman" w:cs="Times New Roman"/>
                <w:sz w:val="16"/>
                <w:szCs w:val="16"/>
                <w:highlight w:val="lightGray"/>
                <w:lang w:val="ro-RO"/>
              </w:rPr>
              <w:t>tmax = perioada maximă de întârziere pentru ajustarea puterii active evacuate în rețea prin sistemul HVDC (timpul maxim de realizare a consemnului de putere);</w:t>
            </w:r>
          </w:p>
          <w:p w:rsidR="0000463C" w:rsidRPr="0000463C" w:rsidRDefault="0000463C" w:rsidP="0000463C">
            <w:pPr>
              <w:jc w:val="both"/>
              <w:rPr>
                <w:rFonts w:ascii="Times New Roman" w:hAnsi="Times New Roman" w:cs="Times New Roman"/>
                <w:sz w:val="16"/>
                <w:szCs w:val="16"/>
                <w:highlight w:val="lightGray"/>
                <w:lang w:val="ro-RO"/>
              </w:rPr>
            </w:pPr>
          </w:p>
          <w:p w:rsidR="0000463C" w:rsidRPr="0000463C" w:rsidRDefault="0000463C" w:rsidP="0000463C">
            <w:pPr>
              <w:jc w:val="both"/>
              <w:rPr>
                <w:rFonts w:ascii="Times New Roman" w:hAnsi="Times New Roman" w:cs="Times New Roman"/>
                <w:sz w:val="16"/>
                <w:szCs w:val="16"/>
                <w:highlight w:val="lightGray"/>
                <w:lang w:val="ro-RO"/>
              </w:rPr>
            </w:pPr>
            <w:r w:rsidRPr="0000463C">
              <w:rPr>
                <w:rFonts w:ascii="Times New Roman" w:hAnsi="Times New Roman" w:cs="Times New Roman"/>
                <w:sz w:val="16"/>
                <w:szCs w:val="16"/>
                <w:highlight w:val="lightGray"/>
                <w:lang w:val="ro-RO"/>
              </w:rPr>
              <w:t>- instalație de stocare</w:t>
            </w:r>
          </w:p>
          <w:p w:rsidR="0000463C" w:rsidRPr="0000463C" w:rsidRDefault="0000463C" w:rsidP="0000463C">
            <w:pPr>
              <w:jc w:val="both"/>
              <w:rPr>
                <w:rFonts w:ascii="Times New Roman" w:hAnsi="Times New Roman" w:cs="Times New Roman"/>
                <w:sz w:val="16"/>
                <w:szCs w:val="16"/>
                <w:highlight w:val="lightGray"/>
                <w:lang w:val="ro-RO"/>
              </w:rPr>
            </w:pPr>
            <w:r w:rsidRPr="0000463C">
              <w:rPr>
                <w:rFonts w:ascii="Times New Roman" w:hAnsi="Times New Roman" w:cs="Times New Roman"/>
                <w:sz w:val="16"/>
                <w:szCs w:val="16"/>
                <w:highlight w:val="lightGray"/>
                <w:lang w:val="ro-RO"/>
              </w:rPr>
              <w:t>Tabelul 1</w:t>
            </w:r>
          </w:p>
          <w:p w:rsidR="0000463C" w:rsidRPr="0000463C" w:rsidRDefault="0000463C" w:rsidP="0000463C">
            <w:pPr>
              <w:jc w:val="both"/>
              <w:rPr>
                <w:rFonts w:ascii="Times New Roman" w:hAnsi="Times New Roman" w:cs="Times New Roman"/>
                <w:sz w:val="16"/>
                <w:szCs w:val="16"/>
                <w:highlight w:val="lightGray"/>
                <w:lang w:val="ro-RO"/>
              </w:rPr>
            </w:pPr>
          </w:p>
          <w:tbl>
            <w:tblPr>
              <w:tblW w:w="10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1"/>
              <w:gridCol w:w="729"/>
              <w:gridCol w:w="900"/>
              <w:gridCol w:w="1170"/>
              <w:gridCol w:w="1080"/>
              <w:gridCol w:w="1440"/>
              <w:gridCol w:w="990"/>
              <w:gridCol w:w="627"/>
              <w:gridCol w:w="629"/>
              <w:gridCol w:w="1084"/>
              <w:gridCol w:w="990"/>
              <w:gridCol w:w="807"/>
            </w:tblGrid>
            <w:tr w:rsidR="0000463C" w:rsidRPr="0000463C" w:rsidTr="0000463C">
              <w:tc>
                <w:tcPr>
                  <w:tcW w:w="421" w:type="dxa"/>
                  <w:tcMar>
                    <w:top w:w="0" w:type="dxa"/>
                    <w:left w:w="108" w:type="dxa"/>
                    <w:bottom w:w="0" w:type="dxa"/>
                    <w:right w:w="108" w:type="dxa"/>
                  </w:tcMar>
                  <w:hideMark/>
                </w:tcPr>
                <w:p w:rsidR="0000463C" w:rsidRPr="0000463C" w:rsidRDefault="0000463C" w:rsidP="00BA1285">
                  <w:pPr>
                    <w:spacing w:line="360" w:lineRule="auto"/>
                    <w:rPr>
                      <w:rFonts w:ascii="Times New Roman" w:eastAsia="Calibri" w:hAnsi="Times New Roman" w:cs="Times New Roman"/>
                      <w:color w:val="000000" w:themeColor="text1"/>
                      <w:sz w:val="16"/>
                      <w:szCs w:val="16"/>
                      <w:highlight w:val="lightGray"/>
                    </w:rPr>
                  </w:pPr>
                  <w:r w:rsidRPr="0000463C">
                    <w:rPr>
                      <w:rFonts w:ascii="Times New Roman" w:hAnsi="Times New Roman" w:cs="Times New Roman"/>
                      <w:color w:val="000000" w:themeColor="text1"/>
                      <w:sz w:val="16"/>
                      <w:szCs w:val="16"/>
                      <w:highlight w:val="lightGray"/>
                    </w:rPr>
                    <w:t>Nr</w:t>
                  </w:r>
                </w:p>
                <w:p w:rsidR="0000463C" w:rsidRPr="0000463C" w:rsidRDefault="0000463C" w:rsidP="00BA1285">
                  <w:pPr>
                    <w:spacing w:line="360" w:lineRule="auto"/>
                    <w:rPr>
                      <w:rFonts w:ascii="Times New Roman" w:hAnsi="Times New Roman" w:cs="Times New Roman"/>
                      <w:color w:val="000000" w:themeColor="text1"/>
                      <w:sz w:val="16"/>
                      <w:szCs w:val="16"/>
                      <w:highlight w:val="lightGray"/>
                      <w:lang w:val="ro-RO"/>
                    </w:rPr>
                  </w:pPr>
                  <w:r w:rsidRPr="0000463C">
                    <w:rPr>
                      <w:rFonts w:ascii="Times New Roman" w:hAnsi="Times New Roman" w:cs="Times New Roman"/>
                      <w:color w:val="000000" w:themeColor="text1"/>
                      <w:sz w:val="16"/>
                      <w:szCs w:val="16"/>
                      <w:highlight w:val="lightGray"/>
                    </w:rPr>
                    <w:t>crt</w:t>
                  </w:r>
                </w:p>
              </w:tc>
              <w:tc>
                <w:tcPr>
                  <w:tcW w:w="729" w:type="dxa"/>
                  <w:tcMar>
                    <w:top w:w="0" w:type="dxa"/>
                    <w:left w:w="108" w:type="dxa"/>
                    <w:bottom w:w="0" w:type="dxa"/>
                    <w:right w:w="108" w:type="dxa"/>
                  </w:tcMar>
                  <w:hideMark/>
                </w:tcPr>
                <w:p w:rsidR="0000463C" w:rsidRPr="0000463C" w:rsidRDefault="0000463C" w:rsidP="00BA1285">
                  <w:pPr>
                    <w:spacing w:line="360" w:lineRule="auto"/>
                    <w:rPr>
                      <w:rFonts w:ascii="Times New Roman" w:hAnsi="Times New Roman" w:cs="Times New Roman"/>
                      <w:color w:val="000000" w:themeColor="text1"/>
                      <w:sz w:val="16"/>
                      <w:szCs w:val="16"/>
                      <w:highlight w:val="lightGray"/>
                      <w:lang w:val="ro-RO"/>
                    </w:rPr>
                  </w:pPr>
                  <w:r w:rsidRPr="0000463C">
                    <w:rPr>
                      <w:rFonts w:ascii="Times New Roman" w:hAnsi="Times New Roman" w:cs="Times New Roman"/>
                      <w:color w:val="000000" w:themeColor="text1"/>
                      <w:sz w:val="16"/>
                      <w:szCs w:val="16"/>
                      <w:highlight w:val="lightGray"/>
                      <w:lang w:val="ro-RO"/>
                    </w:rPr>
                    <w:t xml:space="preserve">Tip </w:t>
                  </w:r>
                  <w:r w:rsidRPr="0000463C">
                    <w:rPr>
                      <w:rFonts w:ascii="Times New Roman" w:hAnsi="Times New Roman" w:cs="Times New Roman"/>
                      <w:color w:val="000000" w:themeColor="text1"/>
                      <w:sz w:val="16"/>
                      <w:szCs w:val="16"/>
                      <w:highlight w:val="lightGray"/>
                    </w:rPr>
                    <w:t>IS*</w:t>
                  </w:r>
                </w:p>
              </w:tc>
              <w:tc>
                <w:tcPr>
                  <w:tcW w:w="900" w:type="dxa"/>
                  <w:tcMar>
                    <w:top w:w="0" w:type="dxa"/>
                    <w:left w:w="108" w:type="dxa"/>
                    <w:bottom w:w="0" w:type="dxa"/>
                    <w:right w:w="108" w:type="dxa"/>
                  </w:tcMar>
                </w:tcPr>
                <w:p w:rsidR="0000463C" w:rsidRPr="0000463C" w:rsidRDefault="0000463C" w:rsidP="00BA1285">
                  <w:pPr>
                    <w:spacing w:line="360" w:lineRule="auto"/>
                    <w:rPr>
                      <w:rFonts w:ascii="Times New Roman" w:hAnsi="Times New Roman" w:cs="Times New Roman"/>
                      <w:color w:val="000000" w:themeColor="text1"/>
                      <w:sz w:val="16"/>
                      <w:szCs w:val="16"/>
                      <w:highlight w:val="lightGray"/>
                    </w:rPr>
                  </w:pPr>
                  <w:r w:rsidRPr="0000463C">
                    <w:rPr>
                      <w:rFonts w:ascii="Times New Roman" w:hAnsi="Times New Roman" w:cs="Times New Roman"/>
                      <w:color w:val="000000" w:themeColor="text1"/>
                      <w:sz w:val="16"/>
                      <w:szCs w:val="16"/>
                      <w:highlight w:val="lightGray"/>
                    </w:rPr>
                    <w:t xml:space="preserve">Pi </w:t>
                  </w:r>
                  <w:r w:rsidRPr="0000463C">
                    <w:rPr>
                      <w:rFonts w:ascii="Times New Roman" w:hAnsi="Times New Roman" w:cs="Times New Roman"/>
                      <w:color w:val="000000" w:themeColor="text1"/>
                      <w:sz w:val="16"/>
                      <w:szCs w:val="16"/>
                      <w:highlight w:val="lightGray"/>
                      <w:lang w:val="ro-RO"/>
                    </w:rPr>
                    <w:t xml:space="preserve">total </w:t>
                  </w:r>
                  <w:r w:rsidRPr="0000463C">
                    <w:rPr>
                      <w:rFonts w:ascii="Times New Roman" w:hAnsi="Times New Roman" w:cs="Times New Roman"/>
                      <w:color w:val="000000" w:themeColor="text1"/>
                      <w:sz w:val="16"/>
                      <w:szCs w:val="16"/>
                      <w:highlight w:val="lightGray"/>
                    </w:rPr>
                    <w:t>IS</w:t>
                  </w:r>
                </w:p>
                <w:p w:rsidR="0000463C" w:rsidRPr="0000463C" w:rsidRDefault="0000463C" w:rsidP="00BA1285">
                  <w:pPr>
                    <w:spacing w:line="360" w:lineRule="auto"/>
                    <w:rPr>
                      <w:rFonts w:ascii="Times New Roman" w:hAnsi="Times New Roman" w:cs="Times New Roman"/>
                      <w:color w:val="000000" w:themeColor="text1"/>
                      <w:sz w:val="16"/>
                      <w:szCs w:val="16"/>
                      <w:highlight w:val="lightGray"/>
                      <w:lang w:val="ro-RO"/>
                    </w:rPr>
                  </w:pPr>
                  <w:r w:rsidRPr="0000463C">
                    <w:rPr>
                      <w:rFonts w:ascii="Times New Roman" w:hAnsi="Times New Roman" w:cs="Times New Roman"/>
                      <w:color w:val="000000" w:themeColor="text1"/>
                      <w:sz w:val="16"/>
                      <w:szCs w:val="16"/>
                      <w:highlight w:val="lightGray"/>
                    </w:rPr>
                    <w:t>(kW)</w:t>
                  </w:r>
                </w:p>
              </w:tc>
              <w:tc>
                <w:tcPr>
                  <w:tcW w:w="1170" w:type="dxa"/>
                  <w:tcMar>
                    <w:top w:w="0" w:type="dxa"/>
                    <w:left w:w="108" w:type="dxa"/>
                    <w:bottom w:w="0" w:type="dxa"/>
                    <w:right w:w="108" w:type="dxa"/>
                  </w:tcMar>
                </w:tcPr>
                <w:p w:rsidR="0000463C" w:rsidRPr="0000463C" w:rsidRDefault="0000463C" w:rsidP="00BA1285">
                  <w:pPr>
                    <w:spacing w:line="360" w:lineRule="auto"/>
                    <w:rPr>
                      <w:rFonts w:ascii="Times New Roman" w:hAnsi="Times New Roman" w:cs="Times New Roman"/>
                      <w:color w:val="000000" w:themeColor="text1"/>
                      <w:sz w:val="16"/>
                      <w:szCs w:val="16"/>
                      <w:highlight w:val="lightGray"/>
                    </w:rPr>
                  </w:pPr>
                  <w:r w:rsidRPr="0000463C">
                    <w:rPr>
                      <w:rFonts w:ascii="Times New Roman" w:hAnsi="Times New Roman" w:cs="Times New Roman"/>
                      <w:color w:val="000000" w:themeColor="text1"/>
                      <w:sz w:val="16"/>
                      <w:szCs w:val="16"/>
                      <w:highlight w:val="lightGray"/>
                    </w:rPr>
                    <w:t>Pmax evac IS</w:t>
                  </w:r>
                </w:p>
                <w:p w:rsidR="0000463C" w:rsidRPr="0000463C" w:rsidRDefault="0000463C" w:rsidP="00BA1285">
                  <w:pPr>
                    <w:spacing w:line="360" w:lineRule="auto"/>
                    <w:rPr>
                      <w:rFonts w:ascii="Times New Roman" w:hAnsi="Times New Roman" w:cs="Times New Roman"/>
                      <w:color w:val="000000" w:themeColor="text1"/>
                      <w:sz w:val="16"/>
                      <w:szCs w:val="16"/>
                      <w:highlight w:val="lightGray"/>
                      <w:lang w:val="ro-RO"/>
                    </w:rPr>
                  </w:pPr>
                  <w:r w:rsidRPr="0000463C">
                    <w:rPr>
                      <w:rFonts w:ascii="Times New Roman" w:hAnsi="Times New Roman" w:cs="Times New Roman"/>
                      <w:color w:val="000000" w:themeColor="text1"/>
                      <w:sz w:val="16"/>
                      <w:szCs w:val="16"/>
                      <w:highlight w:val="lightGray"/>
                    </w:rPr>
                    <w:t>(kW)</w:t>
                  </w:r>
                </w:p>
              </w:tc>
              <w:tc>
                <w:tcPr>
                  <w:tcW w:w="1080" w:type="dxa"/>
                  <w:tcMar>
                    <w:top w:w="0" w:type="dxa"/>
                    <w:left w:w="108" w:type="dxa"/>
                    <w:bottom w:w="0" w:type="dxa"/>
                    <w:right w:w="108" w:type="dxa"/>
                  </w:tcMar>
                </w:tcPr>
                <w:p w:rsidR="0000463C" w:rsidRPr="0000463C" w:rsidRDefault="0000463C" w:rsidP="00BA1285">
                  <w:pPr>
                    <w:spacing w:line="360" w:lineRule="auto"/>
                    <w:rPr>
                      <w:rFonts w:ascii="Times New Roman" w:hAnsi="Times New Roman" w:cs="Times New Roman"/>
                      <w:color w:val="000000" w:themeColor="text1"/>
                      <w:sz w:val="16"/>
                      <w:szCs w:val="16"/>
                      <w:highlight w:val="lightGray"/>
                    </w:rPr>
                  </w:pPr>
                  <w:r w:rsidRPr="0000463C">
                    <w:rPr>
                      <w:rFonts w:ascii="Times New Roman" w:hAnsi="Times New Roman" w:cs="Times New Roman"/>
                      <w:color w:val="000000" w:themeColor="text1"/>
                      <w:sz w:val="16"/>
                      <w:szCs w:val="16"/>
                      <w:highlight w:val="lightGray"/>
                    </w:rPr>
                    <w:t>Pmax abs IS</w:t>
                  </w:r>
                </w:p>
                <w:p w:rsidR="0000463C" w:rsidRPr="0000463C" w:rsidRDefault="0000463C" w:rsidP="00BA1285">
                  <w:pPr>
                    <w:spacing w:line="360" w:lineRule="auto"/>
                    <w:rPr>
                      <w:rFonts w:ascii="Times New Roman" w:hAnsi="Times New Roman" w:cs="Times New Roman"/>
                      <w:color w:val="000000" w:themeColor="text1"/>
                      <w:sz w:val="16"/>
                      <w:szCs w:val="16"/>
                      <w:highlight w:val="lightGray"/>
                    </w:rPr>
                  </w:pPr>
                  <w:r w:rsidRPr="0000463C">
                    <w:rPr>
                      <w:rFonts w:ascii="Times New Roman" w:hAnsi="Times New Roman" w:cs="Times New Roman"/>
                      <w:color w:val="000000" w:themeColor="text1"/>
                      <w:sz w:val="16"/>
                      <w:szCs w:val="16"/>
                      <w:highlight w:val="lightGray"/>
                    </w:rPr>
                    <w:t>(kW)</w:t>
                  </w:r>
                </w:p>
              </w:tc>
              <w:tc>
                <w:tcPr>
                  <w:tcW w:w="1440" w:type="dxa"/>
                  <w:tcMar>
                    <w:top w:w="0" w:type="dxa"/>
                    <w:left w:w="108" w:type="dxa"/>
                    <w:bottom w:w="0" w:type="dxa"/>
                    <w:right w:w="108" w:type="dxa"/>
                  </w:tcMar>
                </w:tcPr>
                <w:p w:rsidR="0000463C" w:rsidRPr="0000463C" w:rsidRDefault="0000463C" w:rsidP="00BA1285">
                  <w:pPr>
                    <w:spacing w:line="360" w:lineRule="auto"/>
                    <w:rPr>
                      <w:rFonts w:ascii="Times New Roman" w:hAnsi="Times New Roman" w:cs="Times New Roman"/>
                      <w:color w:val="000000" w:themeColor="text1"/>
                      <w:sz w:val="16"/>
                      <w:szCs w:val="16"/>
                      <w:highlight w:val="lightGray"/>
                    </w:rPr>
                  </w:pPr>
                  <w:r w:rsidRPr="0000463C">
                    <w:rPr>
                      <w:rFonts w:ascii="Times New Roman" w:hAnsi="Times New Roman" w:cs="Times New Roman"/>
                      <w:color w:val="000000" w:themeColor="text1"/>
                      <w:sz w:val="16"/>
                      <w:szCs w:val="16"/>
                      <w:highlight w:val="lightGray"/>
                    </w:rPr>
                    <w:t>Capacitate max totală stocată de IS</w:t>
                  </w:r>
                </w:p>
                <w:p w:rsidR="0000463C" w:rsidRPr="0000463C" w:rsidRDefault="0000463C" w:rsidP="00BA1285">
                  <w:pPr>
                    <w:spacing w:line="360" w:lineRule="auto"/>
                    <w:rPr>
                      <w:rFonts w:ascii="Times New Roman" w:hAnsi="Times New Roman" w:cs="Times New Roman"/>
                      <w:color w:val="000000" w:themeColor="text1"/>
                      <w:sz w:val="16"/>
                      <w:szCs w:val="16"/>
                      <w:highlight w:val="lightGray"/>
                    </w:rPr>
                  </w:pPr>
                  <w:r w:rsidRPr="0000463C">
                    <w:rPr>
                      <w:rFonts w:ascii="Times New Roman" w:hAnsi="Times New Roman" w:cs="Times New Roman"/>
                      <w:color w:val="000000" w:themeColor="text1"/>
                      <w:sz w:val="16"/>
                      <w:szCs w:val="16"/>
                      <w:highlight w:val="lightGray"/>
                    </w:rPr>
                    <w:t>(Ah)</w:t>
                  </w:r>
                </w:p>
              </w:tc>
              <w:tc>
                <w:tcPr>
                  <w:tcW w:w="990" w:type="dxa"/>
                </w:tcPr>
                <w:p w:rsidR="0000463C" w:rsidRPr="0000463C" w:rsidRDefault="0000463C" w:rsidP="00BA1285">
                  <w:pPr>
                    <w:spacing w:line="360" w:lineRule="auto"/>
                    <w:rPr>
                      <w:rFonts w:ascii="Times New Roman" w:hAnsi="Times New Roman" w:cs="Times New Roman"/>
                      <w:color w:val="000000" w:themeColor="text1"/>
                      <w:sz w:val="16"/>
                      <w:szCs w:val="16"/>
                      <w:highlight w:val="lightGray"/>
                    </w:rPr>
                  </w:pPr>
                  <w:r w:rsidRPr="0000463C">
                    <w:rPr>
                      <w:rFonts w:ascii="Times New Roman" w:hAnsi="Times New Roman" w:cs="Times New Roman"/>
                      <w:color w:val="000000" w:themeColor="text1"/>
                      <w:sz w:val="16"/>
                      <w:szCs w:val="16"/>
                      <w:highlight w:val="lightGray"/>
                    </w:rPr>
                    <w:t>Emax evac IS   (kWh)</w:t>
                  </w:r>
                </w:p>
              </w:tc>
              <w:tc>
                <w:tcPr>
                  <w:tcW w:w="627" w:type="dxa"/>
                </w:tcPr>
                <w:p w:rsidR="0000463C" w:rsidRPr="0000463C" w:rsidRDefault="0000463C" w:rsidP="00BA1285">
                  <w:pPr>
                    <w:spacing w:line="360" w:lineRule="auto"/>
                    <w:rPr>
                      <w:rFonts w:ascii="Times New Roman" w:hAnsi="Times New Roman" w:cs="Times New Roman"/>
                      <w:color w:val="000000" w:themeColor="text1"/>
                      <w:sz w:val="16"/>
                      <w:szCs w:val="16"/>
                      <w:highlight w:val="lightGray"/>
                    </w:rPr>
                  </w:pPr>
                  <w:r w:rsidRPr="0000463C">
                    <w:rPr>
                      <w:rFonts w:ascii="Times New Roman" w:hAnsi="Times New Roman" w:cs="Times New Roman"/>
                      <w:color w:val="000000" w:themeColor="text1"/>
                      <w:sz w:val="16"/>
                      <w:szCs w:val="16"/>
                      <w:highlight w:val="lightGray"/>
                    </w:rPr>
                    <w:t>tmax evac IS</w:t>
                  </w:r>
                </w:p>
                <w:p w:rsidR="0000463C" w:rsidRPr="0000463C" w:rsidRDefault="0000463C" w:rsidP="00BA1285">
                  <w:pPr>
                    <w:spacing w:line="360" w:lineRule="auto"/>
                    <w:rPr>
                      <w:rFonts w:ascii="Times New Roman" w:hAnsi="Times New Roman" w:cs="Times New Roman"/>
                      <w:color w:val="000000" w:themeColor="text1"/>
                      <w:sz w:val="16"/>
                      <w:szCs w:val="16"/>
                      <w:highlight w:val="lightGray"/>
                    </w:rPr>
                  </w:pPr>
                  <w:r w:rsidRPr="0000463C">
                    <w:rPr>
                      <w:rFonts w:ascii="Times New Roman" w:hAnsi="Times New Roman" w:cs="Times New Roman"/>
                      <w:color w:val="000000" w:themeColor="text1"/>
                      <w:sz w:val="16"/>
                      <w:szCs w:val="16"/>
                      <w:highlight w:val="lightGray"/>
                    </w:rPr>
                    <w:t>(min)</w:t>
                  </w:r>
                </w:p>
              </w:tc>
              <w:tc>
                <w:tcPr>
                  <w:tcW w:w="629" w:type="dxa"/>
                  <w:tcMar>
                    <w:top w:w="0" w:type="dxa"/>
                    <w:left w:w="108" w:type="dxa"/>
                    <w:bottom w:w="0" w:type="dxa"/>
                    <w:right w:w="108" w:type="dxa"/>
                  </w:tcMar>
                </w:tcPr>
                <w:p w:rsidR="0000463C" w:rsidRPr="0000463C" w:rsidRDefault="0000463C" w:rsidP="00BA1285">
                  <w:pPr>
                    <w:spacing w:line="360" w:lineRule="auto"/>
                    <w:rPr>
                      <w:rFonts w:ascii="Times New Roman" w:hAnsi="Times New Roman" w:cs="Times New Roman"/>
                      <w:color w:val="000000" w:themeColor="text1"/>
                      <w:sz w:val="16"/>
                      <w:szCs w:val="16"/>
                      <w:highlight w:val="lightGray"/>
                    </w:rPr>
                  </w:pPr>
                  <w:r w:rsidRPr="0000463C">
                    <w:rPr>
                      <w:rFonts w:ascii="Times New Roman" w:hAnsi="Times New Roman" w:cs="Times New Roman"/>
                      <w:color w:val="000000" w:themeColor="text1"/>
                      <w:sz w:val="16"/>
                      <w:szCs w:val="16"/>
                      <w:highlight w:val="lightGray"/>
                    </w:rPr>
                    <w:t>tmax abs IS</w:t>
                  </w:r>
                </w:p>
                <w:p w:rsidR="0000463C" w:rsidRPr="0000463C" w:rsidRDefault="0000463C" w:rsidP="00BA1285">
                  <w:pPr>
                    <w:spacing w:line="360" w:lineRule="auto"/>
                    <w:rPr>
                      <w:rFonts w:ascii="Times New Roman" w:hAnsi="Times New Roman" w:cs="Times New Roman"/>
                      <w:color w:val="000000" w:themeColor="text1"/>
                      <w:sz w:val="16"/>
                      <w:szCs w:val="16"/>
                      <w:highlight w:val="lightGray"/>
                      <w:lang w:val="ro-RO"/>
                    </w:rPr>
                  </w:pPr>
                  <w:r w:rsidRPr="0000463C">
                    <w:rPr>
                      <w:rFonts w:ascii="Times New Roman" w:hAnsi="Times New Roman" w:cs="Times New Roman"/>
                      <w:color w:val="000000" w:themeColor="text1"/>
                      <w:sz w:val="16"/>
                      <w:szCs w:val="16"/>
                      <w:highlight w:val="lightGray"/>
                    </w:rPr>
                    <w:t>(min)</w:t>
                  </w:r>
                </w:p>
              </w:tc>
              <w:tc>
                <w:tcPr>
                  <w:tcW w:w="1084" w:type="dxa"/>
                </w:tcPr>
                <w:p w:rsidR="0000463C" w:rsidRPr="0000463C" w:rsidRDefault="0000463C" w:rsidP="00BA1285">
                  <w:pPr>
                    <w:spacing w:line="360" w:lineRule="auto"/>
                    <w:rPr>
                      <w:rFonts w:ascii="Times New Roman" w:hAnsi="Times New Roman" w:cs="Times New Roman"/>
                      <w:color w:val="000000" w:themeColor="text1"/>
                      <w:sz w:val="16"/>
                      <w:szCs w:val="16"/>
                      <w:highlight w:val="lightGray"/>
                      <w:lang w:val="ro-RO"/>
                    </w:rPr>
                  </w:pPr>
                  <w:r w:rsidRPr="0000463C">
                    <w:rPr>
                      <w:rFonts w:ascii="Times New Roman" w:hAnsi="Times New Roman" w:cs="Times New Roman"/>
                      <w:color w:val="000000" w:themeColor="text1"/>
                      <w:sz w:val="16"/>
                      <w:szCs w:val="16"/>
                      <w:highlight w:val="lightGray"/>
                      <w:lang w:val="ro-RO"/>
                    </w:rPr>
                    <w:t>Vmax evac IS</w:t>
                  </w:r>
                </w:p>
                <w:p w:rsidR="0000463C" w:rsidRPr="0000463C" w:rsidRDefault="0000463C" w:rsidP="00BA1285">
                  <w:pPr>
                    <w:spacing w:line="360" w:lineRule="auto"/>
                    <w:rPr>
                      <w:rFonts w:ascii="Times New Roman" w:hAnsi="Times New Roman" w:cs="Times New Roman"/>
                      <w:color w:val="000000" w:themeColor="text1"/>
                      <w:sz w:val="16"/>
                      <w:szCs w:val="16"/>
                      <w:highlight w:val="lightGray"/>
                      <w:lang w:val="ro-RO"/>
                    </w:rPr>
                  </w:pPr>
                  <w:r w:rsidRPr="0000463C">
                    <w:rPr>
                      <w:rFonts w:ascii="Times New Roman" w:hAnsi="Times New Roman" w:cs="Times New Roman"/>
                      <w:color w:val="000000" w:themeColor="text1"/>
                      <w:sz w:val="16"/>
                      <w:szCs w:val="16"/>
                      <w:highlight w:val="lightGray"/>
                      <w:lang w:val="ro-RO"/>
                    </w:rPr>
                    <w:t>(kW/min)</w:t>
                  </w:r>
                </w:p>
              </w:tc>
              <w:tc>
                <w:tcPr>
                  <w:tcW w:w="990" w:type="dxa"/>
                </w:tcPr>
                <w:p w:rsidR="0000463C" w:rsidRPr="0000463C" w:rsidRDefault="0000463C" w:rsidP="00BA1285">
                  <w:pPr>
                    <w:spacing w:line="360" w:lineRule="auto"/>
                    <w:rPr>
                      <w:rFonts w:ascii="Times New Roman" w:hAnsi="Times New Roman" w:cs="Times New Roman"/>
                      <w:color w:val="000000" w:themeColor="text1"/>
                      <w:sz w:val="16"/>
                      <w:szCs w:val="16"/>
                      <w:highlight w:val="lightGray"/>
                      <w:lang w:val="ro-RO"/>
                    </w:rPr>
                  </w:pPr>
                  <w:r w:rsidRPr="0000463C">
                    <w:rPr>
                      <w:rFonts w:ascii="Times New Roman" w:hAnsi="Times New Roman" w:cs="Times New Roman"/>
                      <w:color w:val="000000" w:themeColor="text1"/>
                      <w:sz w:val="16"/>
                      <w:szCs w:val="16"/>
                      <w:highlight w:val="lightGray"/>
                      <w:lang w:val="ro-RO"/>
                    </w:rPr>
                    <w:t>Vmax abs IS</w:t>
                  </w:r>
                </w:p>
                <w:p w:rsidR="0000463C" w:rsidRPr="0000463C" w:rsidRDefault="0000463C" w:rsidP="00BA1285">
                  <w:pPr>
                    <w:spacing w:line="360" w:lineRule="auto"/>
                    <w:rPr>
                      <w:rFonts w:ascii="Times New Roman" w:hAnsi="Times New Roman" w:cs="Times New Roman"/>
                      <w:color w:val="000000" w:themeColor="text1"/>
                      <w:sz w:val="16"/>
                      <w:szCs w:val="16"/>
                      <w:highlight w:val="lightGray"/>
                      <w:lang w:val="ro-RO"/>
                    </w:rPr>
                  </w:pPr>
                  <w:r w:rsidRPr="0000463C">
                    <w:rPr>
                      <w:rFonts w:ascii="Times New Roman" w:hAnsi="Times New Roman" w:cs="Times New Roman"/>
                      <w:color w:val="000000" w:themeColor="text1"/>
                      <w:sz w:val="16"/>
                      <w:szCs w:val="16"/>
                      <w:highlight w:val="lightGray"/>
                      <w:lang w:val="ro-RO"/>
                    </w:rPr>
                    <w:t>(kW/min)</w:t>
                  </w:r>
                </w:p>
              </w:tc>
              <w:tc>
                <w:tcPr>
                  <w:tcW w:w="807" w:type="dxa"/>
                  <w:tcMar>
                    <w:top w:w="0" w:type="dxa"/>
                    <w:left w:w="108" w:type="dxa"/>
                    <w:bottom w:w="0" w:type="dxa"/>
                    <w:right w:w="108" w:type="dxa"/>
                  </w:tcMar>
                  <w:hideMark/>
                </w:tcPr>
                <w:p w:rsidR="0000463C" w:rsidRPr="0000463C" w:rsidRDefault="0000463C" w:rsidP="00BA1285">
                  <w:pPr>
                    <w:spacing w:line="360" w:lineRule="auto"/>
                    <w:rPr>
                      <w:rFonts w:ascii="Times New Roman" w:hAnsi="Times New Roman" w:cs="Times New Roman"/>
                      <w:color w:val="000000" w:themeColor="text1"/>
                      <w:sz w:val="16"/>
                      <w:szCs w:val="16"/>
                      <w:highlight w:val="lightGray"/>
                    </w:rPr>
                  </w:pPr>
                  <w:r w:rsidRPr="0000463C">
                    <w:rPr>
                      <w:rFonts w:ascii="Times New Roman" w:hAnsi="Times New Roman" w:cs="Times New Roman"/>
                      <w:color w:val="000000" w:themeColor="text1"/>
                      <w:sz w:val="16"/>
                      <w:szCs w:val="16"/>
                      <w:highlight w:val="lightGray"/>
                    </w:rPr>
                    <w:t>Obs.</w:t>
                  </w:r>
                </w:p>
              </w:tc>
            </w:tr>
            <w:tr w:rsidR="0000463C" w:rsidRPr="0000463C" w:rsidTr="0000463C">
              <w:trPr>
                <w:trHeight w:val="224"/>
              </w:trPr>
              <w:tc>
                <w:tcPr>
                  <w:tcW w:w="421" w:type="dxa"/>
                  <w:tcMar>
                    <w:top w:w="0" w:type="dxa"/>
                    <w:left w:w="108" w:type="dxa"/>
                    <w:bottom w:w="0" w:type="dxa"/>
                    <w:right w:w="108" w:type="dxa"/>
                  </w:tcMar>
                  <w:hideMark/>
                </w:tcPr>
                <w:p w:rsidR="0000463C" w:rsidRPr="0000463C" w:rsidRDefault="0000463C" w:rsidP="0000463C">
                  <w:pPr>
                    <w:spacing w:line="360" w:lineRule="auto"/>
                    <w:jc w:val="center"/>
                    <w:rPr>
                      <w:rFonts w:ascii="Times New Roman" w:hAnsi="Times New Roman" w:cs="Times New Roman"/>
                      <w:color w:val="000000" w:themeColor="text1"/>
                      <w:sz w:val="16"/>
                      <w:szCs w:val="16"/>
                      <w:highlight w:val="lightGray"/>
                      <w:lang w:val="ro-RO"/>
                    </w:rPr>
                  </w:pPr>
                  <w:r w:rsidRPr="0000463C">
                    <w:rPr>
                      <w:rFonts w:ascii="Times New Roman" w:hAnsi="Times New Roman" w:cs="Times New Roman"/>
                      <w:color w:val="000000" w:themeColor="text1"/>
                      <w:sz w:val="16"/>
                      <w:szCs w:val="16"/>
                      <w:highlight w:val="lightGray"/>
                      <w:lang w:val="ro-RO"/>
                    </w:rPr>
                    <w:t>1</w:t>
                  </w:r>
                </w:p>
              </w:tc>
              <w:tc>
                <w:tcPr>
                  <w:tcW w:w="729" w:type="dxa"/>
                  <w:tcMar>
                    <w:top w:w="0" w:type="dxa"/>
                    <w:left w:w="108" w:type="dxa"/>
                    <w:bottom w:w="0" w:type="dxa"/>
                    <w:right w:w="108" w:type="dxa"/>
                  </w:tcMar>
                  <w:hideMark/>
                </w:tcPr>
                <w:p w:rsidR="0000463C" w:rsidRPr="0000463C" w:rsidRDefault="0000463C" w:rsidP="0000463C">
                  <w:pPr>
                    <w:spacing w:line="360" w:lineRule="auto"/>
                    <w:jc w:val="center"/>
                    <w:rPr>
                      <w:rFonts w:ascii="Times New Roman" w:hAnsi="Times New Roman" w:cs="Times New Roman"/>
                      <w:color w:val="000000" w:themeColor="text1"/>
                      <w:sz w:val="16"/>
                      <w:szCs w:val="16"/>
                      <w:highlight w:val="lightGray"/>
                      <w:lang w:val="ro-RO"/>
                    </w:rPr>
                  </w:pPr>
                  <w:r w:rsidRPr="0000463C">
                    <w:rPr>
                      <w:rFonts w:ascii="Times New Roman" w:hAnsi="Times New Roman" w:cs="Times New Roman"/>
                      <w:color w:val="000000" w:themeColor="text1"/>
                      <w:sz w:val="16"/>
                      <w:szCs w:val="16"/>
                      <w:highlight w:val="lightGray"/>
                      <w:lang w:val="ro-RO"/>
                    </w:rPr>
                    <w:t>2</w:t>
                  </w:r>
                </w:p>
              </w:tc>
              <w:tc>
                <w:tcPr>
                  <w:tcW w:w="900" w:type="dxa"/>
                  <w:tcMar>
                    <w:top w:w="0" w:type="dxa"/>
                    <w:left w:w="108" w:type="dxa"/>
                    <w:bottom w:w="0" w:type="dxa"/>
                    <w:right w:w="108" w:type="dxa"/>
                  </w:tcMar>
                  <w:hideMark/>
                </w:tcPr>
                <w:p w:rsidR="0000463C" w:rsidRPr="0000463C" w:rsidRDefault="0000463C" w:rsidP="0000463C">
                  <w:pPr>
                    <w:spacing w:line="360" w:lineRule="auto"/>
                    <w:jc w:val="center"/>
                    <w:rPr>
                      <w:rFonts w:ascii="Times New Roman" w:hAnsi="Times New Roman" w:cs="Times New Roman"/>
                      <w:color w:val="000000" w:themeColor="text1"/>
                      <w:sz w:val="16"/>
                      <w:szCs w:val="16"/>
                      <w:highlight w:val="lightGray"/>
                      <w:lang w:val="ro-RO"/>
                    </w:rPr>
                  </w:pPr>
                  <w:r w:rsidRPr="0000463C">
                    <w:rPr>
                      <w:rFonts w:ascii="Times New Roman" w:hAnsi="Times New Roman" w:cs="Times New Roman"/>
                      <w:color w:val="000000" w:themeColor="text1"/>
                      <w:sz w:val="16"/>
                      <w:szCs w:val="16"/>
                      <w:highlight w:val="lightGray"/>
                      <w:lang w:val="ro-RO"/>
                    </w:rPr>
                    <w:t>3</w:t>
                  </w:r>
                </w:p>
              </w:tc>
              <w:tc>
                <w:tcPr>
                  <w:tcW w:w="1170" w:type="dxa"/>
                  <w:tcMar>
                    <w:top w:w="0" w:type="dxa"/>
                    <w:left w:w="108" w:type="dxa"/>
                    <w:bottom w:w="0" w:type="dxa"/>
                    <w:right w:w="108" w:type="dxa"/>
                  </w:tcMar>
                  <w:hideMark/>
                </w:tcPr>
                <w:p w:rsidR="0000463C" w:rsidRPr="0000463C" w:rsidRDefault="0000463C" w:rsidP="0000463C">
                  <w:pPr>
                    <w:spacing w:line="360" w:lineRule="auto"/>
                    <w:jc w:val="center"/>
                    <w:rPr>
                      <w:rFonts w:ascii="Times New Roman" w:hAnsi="Times New Roman" w:cs="Times New Roman"/>
                      <w:color w:val="000000" w:themeColor="text1"/>
                      <w:sz w:val="16"/>
                      <w:szCs w:val="16"/>
                      <w:highlight w:val="lightGray"/>
                      <w:lang w:val="ro-RO"/>
                    </w:rPr>
                  </w:pPr>
                  <w:r w:rsidRPr="0000463C">
                    <w:rPr>
                      <w:rFonts w:ascii="Times New Roman" w:hAnsi="Times New Roman" w:cs="Times New Roman"/>
                      <w:color w:val="000000" w:themeColor="text1"/>
                      <w:sz w:val="16"/>
                      <w:szCs w:val="16"/>
                      <w:highlight w:val="lightGray"/>
                      <w:lang w:val="ro-RO"/>
                    </w:rPr>
                    <w:t>4</w:t>
                  </w:r>
                </w:p>
              </w:tc>
              <w:tc>
                <w:tcPr>
                  <w:tcW w:w="1080" w:type="dxa"/>
                  <w:tcMar>
                    <w:top w:w="0" w:type="dxa"/>
                    <w:left w:w="108" w:type="dxa"/>
                    <w:bottom w:w="0" w:type="dxa"/>
                    <w:right w:w="108" w:type="dxa"/>
                  </w:tcMar>
                  <w:hideMark/>
                </w:tcPr>
                <w:p w:rsidR="0000463C" w:rsidRPr="0000463C" w:rsidRDefault="0000463C" w:rsidP="0000463C">
                  <w:pPr>
                    <w:spacing w:line="360" w:lineRule="auto"/>
                    <w:jc w:val="center"/>
                    <w:rPr>
                      <w:rFonts w:ascii="Times New Roman" w:hAnsi="Times New Roman" w:cs="Times New Roman"/>
                      <w:color w:val="000000" w:themeColor="text1"/>
                      <w:sz w:val="16"/>
                      <w:szCs w:val="16"/>
                      <w:highlight w:val="lightGray"/>
                      <w:lang w:val="ro-RO"/>
                    </w:rPr>
                  </w:pPr>
                  <w:r w:rsidRPr="0000463C">
                    <w:rPr>
                      <w:rFonts w:ascii="Times New Roman" w:hAnsi="Times New Roman" w:cs="Times New Roman"/>
                      <w:color w:val="000000" w:themeColor="text1"/>
                      <w:sz w:val="16"/>
                      <w:szCs w:val="16"/>
                      <w:highlight w:val="lightGray"/>
                      <w:lang w:val="ro-RO"/>
                    </w:rPr>
                    <w:t>5</w:t>
                  </w:r>
                </w:p>
              </w:tc>
              <w:tc>
                <w:tcPr>
                  <w:tcW w:w="1440" w:type="dxa"/>
                  <w:tcMar>
                    <w:top w:w="0" w:type="dxa"/>
                    <w:left w:w="108" w:type="dxa"/>
                    <w:bottom w:w="0" w:type="dxa"/>
                    <w:right w:w="108" w:type="dxa"/>
                  </w:tcMar>
                  <w:hideMark/>
                </w:tcPr>
                <w:p w:rsidR="0000463C" w:rsidRPr="0000463C" w:rsidRDefault="0000463C" w:rsidP="0000463C">
                  <w:pPr>
                    <w:spacing w:line="360" w:lineRule="auto"/>
                    <w:jc w:val="center"/>
                    <w:rPr>
                      <w:rFonts w:ascii="Times New Roman" w:hAnsi="Times New Roman" w:cs="Times New Roman"/>
                      <w:color w:val="000000" w:themeColor="text1"/>
                      <w:sz w:val="16"/>
                      <w:szCs w:val="16"/>
                      <w:highlight w:val="lightGray"/>
                      <w:lang w:val="ro-RO"/>
                    </w:rPr>
                  </w:pPr>
                  <w:r w:rsidRPr="0000463C">
                    <w:rPr>
                      <w:rFonts w:ascii="Times New Roman" w:hAnsi="Times New Roman" w:cs="Times New Roman"/>
                      <w:color w:val="000000" w:themeColor="text1"/>
                      <w:sz w:val="16"/>
                      <w:szCs w:val="16"/>
                      <w:highlight w:val="lightGray"/>
                      <w:lang w:val="ro-RO"/>
                    </w:rPr>
                    <w:t>6</w:t>
                  </w:r>
                </w:p>
              </w:tc>
              <w:tc>
                <w:tcPr>
                  <w:tcW w:w="990" w:type="dxa"/>
                </w:tcPr>
                <w:p w:rsidR="0000463C" w:rsidRPr="0000463C" w:rsidRDefault="0000463C" w:rsidP="0000463C">
                  <w:pPr>
                    <w:spacing w:line="360" w:lineRule="auto"/>
                    <w:jc w:val="center"/>
                    <w:rPr>
                      <w:rFonts w:ascii="Times New Roman" w:hAnsi="Times New Roman" w:cs="Times New Roman"/>
                      <w:color w:val="000000" w:themeColor="text1"/>
                      <w:sz w:val="16"/>
                      <w:szCs w:val="16"/>
                      <w:highlight w:val="lightGray"/>
                      <w:lang w:val="ro-RO"/>
                    </w:rPr>
                  </w:pPr>
                  <w:r w:rsidRPr="0000463C">
                    <w:rPr>
                      <w:rFonts w:ascii="Times New Roman" w:hAnsi="Times New Roman" w:cs="Times New Roman"/>
                      <w:color w:val="000000" w:themeColor="text1"/>
                      <w:sz w:val="16"/>
                      <w:szCs w:val="16"/>
                      <w:highlight w:val="lightGray"/>
                      <w:lang w:val="ro-RO"/>
                    </w:rPr>
                    <w:t>7</w:t>
                  </w:r>
                </w:p>
              </w:tc>
              <w:tc>
                <w:tcPr>
                  <w:tcW w:w="627" w:type="dxa"/>
                </w:tcPr>
                <w:p w:rsidR="0000463C" w:rsidRPr="0000463C" w:rsidRDefault="0000463C" w:rsidP="0000463C">
                  <w:pPr>
                    <w:spacing w:line="360" w:lineRule="auto"/>
                    <w:jc w:val="center"/>
                    <w:rPr>
                      <w:rFonts w:ascii="Times New Roman" w:hAnsi="Times New Roman" w:cs="Times New Roman"/>
                      <w:color w:val="000000" w:themeColor="text1"/>
                      <w:sz w:val="16"/>
                      <w:szCs w:val="16"/>
                      <w:highlight w:val="lightGray"/>
                      <w:lang w:val="ro-RO"/>
                    </w:rPr>
                  </w:pPr>
                  <w:r w:rsidRPr="0000463C">
                    <w:rPr>
                      <w:rFonts w:ascii="Times New Roman" w:hAnsi="Times New Roman" w:cs="Times New Roman"/>
                      <w:color w:val="000000" w:themeColor="text1"/>
                      <w:sz w:val="16"/>
                      <w:szCs w:val="16"/>
                      <w:highlight w:val="lightGray"/>
                      <w:lang w:val="ro-RO"/>
                    </w:rPr>
                    <w:t>8</w:t>
                  </w:r>
                </w:p>
              </w:tc>
              <w:tc>
                <w:tcPr>
                  <w:tcW w:w="629" w:type="dxa"/>
                  <w:tcMar>
                    <w:top w:w="0" w:type="dxa"/>
                    <w:left w:w="108" w:type="dxa"/>
                    <w:bottom w:w="0" w:type="dxa"/>
                    <w:right w:w="108" w:type="dxa"/>
                  </w:tcMar>
                  <w:hideMark/>
                </w:tcPr>
                <w:p w:rsidR="0000463C" w:rsidRPr="0000463C" w:rsidRDefault="0000463C" w:rsidP="0000463C">
                  <w:pPr>
                    <w:spacing w:line="360" w:lineRule="auto"/>
                    <w:jc w:val="center"/>
                    <w:rPr>
                      <w:rFonts w:ascii="Times New Roman" w:hAnsi="Times New Roman" w:cs="Times New Roman"/>
                      <w:color w:val="000000" w:themeColor="text1"/>
                      <w:sz w:val="16"/>
                      <w:szCs w:val="16"/>
                      <w:highlight w:val="lightGray"/>
                      <w:lang w:val="ro-RO"/>
                    </w:rPr>
                  </w:pPr>
                  <w:r w:rsidRPr="0000463C">
                    <w:rPr>
                      <w:rFonts w:ascii="Times New Roman" w:hAnsi="Times New Roman" w:cs="Times New Roman"/>
                      <w:color w:val="000000" w:themeColor="text1"/>
                      <w:sz w:val="16"/>
                      <w:szCs w:val="16"/>
                      <w:highlight w:val="lightGray"/>
                      <w:lang w:val="ro-RO"/>
                    </w:rPr>
                    <w:t>9</w:t>
                  </w:r>
                </w:p>
              </w:tc>
              <w:tc>
                <w:tcPr>
                  <w:tcW w:w="1084" w:type="dxa"/>
                </w:tcPr>
                <w:p w:rsidR="0000463C" w:rsidRPr="0000463C" w:rsidRDefault="0000463C" w:rsidP="0000463C">
                  <w:pPr>
                    <w:spacing w:line="360" w:lineRule="auto"/>
                    <w:jc w:val="center"/>
                    <w:rPr>
                      <w:rFonts w:ascii="Times New Roman" w:hAnsi="Times New Roman" w:cs="Times New Roman"/>
                      <w:color w:val="000000" w:themeColor="text1"/>
                      <w:sz w:val="16"/>
                      <w:szCs w:val="16"/>
                      <w:highlight w:val="lightGray"/>
                      <w:lang w:val="ro-RO"/>
                    </w:rPr>
                  </w:pPr>
                  <w:r w:rsidRPr="0000463C">
                    <w:rPr>
                      <w:rFonts w:ascii="Times New Roman" w:hAnsi="Times New Roman" w:cs="Times New Roman"/>
                      <w:color w:val="000000" w:themeColor="text1"/>
                      <w:sz w:val="16"/>
                      <w:szCs w:val="16"/>
                      <w:highlight w:val="lightGray"/>
                      <w:lang w:val="ro-RO"/>
                    </w:rPr>
                    <w:t>10</w:t>
                  </w:r>
                </w:p>
              </w:tc>
              <w:tc>
                <w:tcPr>
                  <w:tcW w:w="990" w:type="dxa"/>
                </w:tcPr>
                <w:p w:rsidR="0000463C" w:rsidRPr="0000463C" w:rsidRDefault="0000463C" w:rsidP="0000463C">
                  <w:pPr>
                    <w:spacing w:line="360" w:lineRule="auto"/>
                    <w:jc w:val="center"/>
                    <w:rPr>
                      <w:rFonts w:ascii="Times New Roman" w:hAnsi="Times New Roman" w:cs="Times New Roman"/>
                      <w:color w:val="000000" w:themeColor="text1"/>
                      <w:sz w:val="16"/>
                      <w:szCs w:val="16"/>
                      <w:highlight w:val="lightGray"/>
                      <w:lang w:val="ro-RO"/>
                    </w:rPr>
                  </w:pPr>
                  <w:r w:rsidRPr="0000463C">
                    <w:rPr>
                      <w:rFonts w:ascii="Times New Roman" w:hAnsi="Times New Roman" w:cs="Times New Roman"/>
                      <w:color w:val="000000" w:themeColor="text1"/>
                      <w:sz w:val="16"/>
                      <w:szCs w:val="16"/>
                      <w:highlight w:val="lightGray"/>
                      <w:lang w:val="ro-RO"/>
                    </w:rPr>
                    <w:t>11</w:t>
                  </w:r>
                </w:p>
              </w:tc>
              <w:tc>
                <w:tcPr>
                  <w:tcW w:w="807" w:type="dxa"/>
                  <w:tcMar>
                    <w:top w:w="0" w:type="dxa"/>
                    <w:left w:w="108" w:type="dxa"/>
                    <w:bottom w:w="0" w:type="dxa"/>
                    <w:right w:w="108" w:type="dxa"/>
                  </w:tcMar>
                  <w:hideMark/>
                </w:tcPr>
                <w:p w:rsidR="0000463C" w:rsidRPr="0000463C" w:rsidRDefault="0000463C" w:rsidP="0000463C">
                  <w:pPr>
                    <w:spacing w:line="360" w:lineRule="auto"/>
                    <w:jc w:val="center"/>
                    <w:rPr>
                      <w:rFonts w:ascii="Times New Roman" w:hAnsi="Times New Roman" w:cs="Times New Roman"/>
                      <w:color w:val="000000" w:themeColor="text1"/>
                      <w:sz w:val="16"/>
                      <w:szCs w:val="16"/>
                      <w:highlight w:val="lightGray"/>
                      <w:lang w:val="ro-RO"/>
                    </w:rPr>
                  </w:pPr>
                  <w:r w:rsidRPr="0000463C">
                    <w:rPr>
                      <w:rFonts w:ascii="Times New Roman" w:hAnsi="Times New Roman" w:cs="Times New Roman"/>
                      <w:color w:val="000000" w:themeColor="text1"/>
                      <w:sz w:val="16"/>
                      <w:szCs w:val="16"/>
                      <w:highlight w:val="lightGray"/>
                      <w:lang w:val="ro-RO"/>
                    </w:rPr>
                    <w:t>12</w:t>
                  </w:r>
                </w:p>
              </w:tc>
            </w:tr>
            <w:tr w:rsidR="0000463C" w:rsidRPr="0000463C" w:rsidTr="0000463C">
              <w:tc>
                <w:tcPr>
                  <w:tcW w:w="421" w:type="dxa"/>
                  <w:tcMar>
                    <w:top w:w="0" w:type="dxa"/>
                    <w:left w:w="108" w:type="dxa"/>
                    <w:bottom w:w="0" w:type="dxa"/>
                    <w:right w:w="108" w:type="dxa"/>
                  </w:tcMar>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lang w:val="ro-RO"/>
                    </w:rPr>
                  </w:pPr>
                </w:p>
              </w:tc>
              <w:tc>
                <w:tcPr>
                  <w:tcW w:w="729" w:type="dxa"/>
                  <w:tcMar>
                    <w:top w:w="0" w:type="dxa"/>
                    <w:left w:w="108" w:type="dxa"/>
                    <w:bottom w:w="0" w:type="dxa"/>
                    <w:right w:w="108" w:type="dxa"/>
                  </w:tcMar>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lang w:val="ro-RO"/>
                    </w:rPr>
                  </w:pPr>
                </w:p>
              </w:tc>
              <w:tc>
                <w:tcPr>
                  <w:tcW w:w="900" w:type="dxa"/>
                  <w:tcMar>
                    <w:top w:w="0" w:type="dxa"/>
                    <w:left w:w="108" w:type="dxa"/>
                    <w:bottom w:w="0" w:type="dxa"/>
                    <w:right w:w="108" w:type="dxa"/>
                  </w:tcMar>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lang w:val="ro-RO"/>
                    </w:rPr>
                  </w:pPr>
                </w:p>
              </w:tc>
              <w:tc>
                <w:tcPr>
                  <w:tcW w:w="1170" w:type="dxa"/>
                  <w:tcMar>
                    <w:top w:w="0" w:type="dxa"/>
                    <w:left w:w="108" w:type="dxa"/>
                    <w:bottom w:w="0" w:type="dxa"/>
                    <w:right w:w="108" w:type="dxa"/>
                  </w:tcMar>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lang w:val="ro-RO"/>
                    </w:rPr>
                  </w:pPr>
                </w:p>
              </w:tc>
              <w:tc>
                <w:tcPr>
                  <w:tcW w:w="1080" w:type="dxa"/>
                  <w:tcMar>
                    <w:top w:w="0" w:type="dxa"/>
                    <w:left w:w="108" w:type="dxa"/>
                    <w:bottom w:w="0" w:type="dxa"/>
                    <w:right w:w="108" w:type="dxa"/>
                  </w:tcMar>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lang w:val="ro-RO"/>
                    </w:rPr>
                  </w:pPr>
                </w:p>
              </w:tc>
              <w:tc>
                <w:tcPr>
                  <w:tcW w:w="1440" w:type="dxa"/>
                  <w:tcMar>
                    <w:top w:w="0" w:type="dxa"/>
                    <w:left w:w="108" w:type="dxa"/>
                    <w:bottom w:w="0" w:type="dxa"/>
                    <w:right w:w="108" w:type="dxa"/>
                  </w:tcMar>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lang w:val="ro-RO"/>
                    </w:rPr>
                  </w:pPr>
                </w:p>
              </w:tc>
              <w:tc>
                <w:tcPr>
                  <w:tcW w:w="990" w:type="dxa"/>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lang w:val="ro-RO"/>
                    </w:rPr>
                  </w:pPr>
                </w:p>
              </w:tc>
              <w:tc>
                <w:tcPr>
                  <w:tcW w:w="627" w:type="dxa"/>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lang w:val="ro-RO"/>
                    </w:rPr>
                  </w:pPr>
                </w:p>
              </w:tc>
              <w:tc>
                <w:tcPr>
                  <w:tcW w:w="629" w:type="dxa"/>
                  <w:tcMar>
                    <w:top w:w="0" w:type="dxa"/>
                    <w:left w:w="108" w:type="dxa"/>
                    <w:bottom w:w="0" w:type="dxa"/>
                    <w:right w:w="108" w:type="dxa"/>
                  </w:tcMar>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lang w:val="ro-RO"/>
                    </w:rPr>
                  </w:pPr>
                </w:p>
              </w:tc>
              <w:tc>
                <w:tcPr>
                  <w:tcW w:w="1084" w:type="dxa"/>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lang w:val="ro-RO"/>
                    </w:rPr>
                  </w:pPr>
                </w:p>
              </w:tc>
              <w:tc>
                <w:tcPr>
                  <w:tcW w:w="990" w:type="dxa"/>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lang w:val="ro-RO"/>
                    </w:rPr>
                  </w:pPr>
                </w:p>
              </w:tc>
              <w:tc>
                <w:tcPr>
                  <w:tcW w:w="807" w:type="dxa"/>
                  <w:tcMar>
                    <w:top w:w="0" w:type="dxa"/>
                    <w:left w:w="108" w:type="dxa"/>
                    <w:bottom w:w="0" w:type="dxa"/>
                    <w:right w:w="108" w:type="dxa"/>
                  </w:tcMar>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lang w:val="ro-RO"/>
                    </w:rPr>
                  </w:pPr>
                </w:p>
              </w:tc>
            </w:tr>
          </w:tbl>
          <w:p w:rsidR="0000463C" w:rsidRPr="0000463C" w:rsidRDefault="0000463C" w:rsidP="0000463C">
            <w:pPr>
              <w:jc w:val="both"/>
              <w:rPr>
                <w:rFonts w:ascii="Times New Roman" w:hAnsi="Times New Roman" w:cs="Times New Roman"/>
                <w:sz w:val="16"/>
                <w:szCs w:val="16"/>
                <w:highlight w:val="lightGray"/>
                <w:lang w:val="ro-RO"/>
              </w:rPr>
            </w:pPr>
          </w:p>
          <w:p w:rsidR="0000463C" w:rsidRPr="0000463C" w:rsidRDefault="0000463C" w:rsidP="0000463C">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eastAsiaTheme="minorHAnsi"/>
                <w:sz w:val="16"/>
                <w:szCs w:val="16"/>
                <w:highlight w:val="lightGray"/>
                <w:lang w:val="ro-RO"/>
              </w:rPr>
            </w:pPr>
            <w:r w:rsidRPr="0000463C">
              <w:rPr>
                <w:rFonts w:eastAsiaTheme="minorHAnsi"/>
                <w:sz w:val="16"/>
                <w:szCs w:val="16"/>
                <w:highlight w:val="lightGray"/>
                <w:lang w:val="ro-RO"/>
              </w:rPr>
              <w:t>Tabelul 2</w:t>
            </w:r>
          </w:p>
          <w:p w:rsidR="0000463C" w:rsidRPr="0000463C" w:rsidRDefault="0000463C" w:rsidP="0000463C">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eastAsiaTheme="minorHAnsi"/>
                <w:sz w:val="16"/>
                <w:szCs w:val="16"/>
                <w:highlight w:val="lightGray"/>
                <w:lang w:val="ro-RO"/>
              </w:rPr>
            </w:pPr>
          </w:p>
          <w:tbl>
            <w:tblPr>
              <w:tblW w:w="96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
              <w:gridCol w:w="1720"/>
              <w:gridCol w:w="1710"/>
              <w:gridCol w:w="1260"/>
              <w:gridCol w:w="1080"/>
              <w:gridCol w:w="1350"/>
              <w:gridCol w:w="1170"/>
              <w:gridCol w:w="1080"/>
            </w:tblGrid>
            <w:tr w:rsidR="0000463C" w:rsidRPr="0000463C" w:rsidTr="00DB0A1C">
              <w:tc>
                <w:tcPr>
                  <w:tcW w:w="325" w:type="dxa"/>
                </w:tcPr>
                <w:p w:rsidR="0000463C" w:rsidRPr="0000463C" w:rsidRDefault="0000463C" w:rsidP="0000463C">
                  <w:pPr>
                    <w:spacing w:line="360" w:lineRule="auto"/>
                    <w:jc w:val="center"/>
                    <w:rPr>
                      <w:rFonts w:ascii="Times New Roman" w:eastAsia="Calibri" w:hAnsi="Times New Roman" w:cs="Times New Roman"/>
                      <w:color w:val="000000" w:themeColor="text1"/>
                      <w:sz w:val="16"/>
                      <w:szCs w:val="16"/>
                      <w:highlight w:val="lightGray"/>
                    </w:rPr>
                  </w:pPr>
                  <w:r w:rsidRPr="0000463C">
                    <w:rPr>
                      <w:rFonts w:ascii="Times New Roman" w:hAnsi="Times New Roman" w:cs="Times New Roman"/>
                      <w:color w:val="000000" w:themeColor="text1"/>
                      <w:sz w:val="16"/>
                      <w:szCs w:val="16"/>
                      <w:highlight w:val="lightGray"/>
                    </w:rPr>
                    <w:t>Nr</w:t>
                  </w:r>
                </w:p>
                <w:p w:rsidR="0000463C" w:rsidRPr="0000463C" w:rsidRDefault="0000463C" w:rsidP="0000463C">
                  <w:pPr>
                    <w:spacing w:line="360" w:lineRule="auto"/>
                    <w:jc w:val="center"/>
                    <w:rPr>
                      <w:rFonts w:ascii="Times New Roman" w:hAnsi="Times New Roman" w:cs="Times New Roman"/>
                      <w:color w:val="000000" w:themeColor="text1"/>
                      <w:sz w:val="16"/>
                      <w:szCs w:val="16"/>
                      <w:highlight w:val="lightGray"/>
                    </w:rPr>
                  </w:pPr>
                  <w:r w:rsidRPr="0000463C">
                    <w:rPr>
                      <w:rFonts w:ascii="Times New Roman" w:hAnsi="Times New Roman" w:cs="Times New Roman"/>
                      <w:color w:val="000000" w:themeColor="text1"/>
                      <w:sz w:val="16"/>
                      <w:szCs w:val="16"/>
                      <w:highlight w:val="lightGray"/>
                    </w:rPr>
                    <w:t>crt</w:t>
                  </w:r>
                </w:p>
              </w:tc>
              <w:tc>
                <w:tcPr>
                  <w:tcW w:w="1720" w:type="dxa"/>
                  <w:tcMar>
                    <w:top w:w="0" w:type="dxa"/>
                    <w:left w:w="108" w:type="dxa"/>
                    <w:bottom w:w="0" w:type="dxa"/>
                    <w:right w:w="108" w:type="dxa"/>
                  </w:tcMar>
                </w:tcPr>
                <w:p w:rsidR="0000463C" w:rsidRPr="0000463C" w:rsidRDefault="0000463C" w:rsidP="0000463C">
                  <w:pPr>
                    <w:spacing w:line="360" w:lineRule="auto"/>
                    <w:rPr>
                      <w:rFonts w:ascii="Times New Roman" w:hAnsi="Times New Roman" w:cs="Times New Roman"/>
                      <w:color w:val="000000" w:themeColor="text1"/>
                      <w:sz w:val="16"/>
                      <w:szCs w:val="16"/>
                      <w:highlight w:val="lightGray"/>
                    </w:rPr>
                  </w:pPr>
                  <w:r w:rsidRPr="0000463C">
                    <w:rPr>
                      <w:rFonts w:ascii="Times New Roman" w:hAnsi="Times New Roman" w:cs="Times New Roman"/>
                      <w:color w:val="000000" w:themeColor="text1"/>
                      <w:sz w:val="16"/>
                      <w:szCs w:val="16"/>
                      <w:highlight w:val="lightGray"/>
                    </w:rPr>
                    <w:t xml:space="preserve">Treapta max de variație a puterii active </w:t>
                  </w:r>
                </w:p>
                <w:p w:rsidR="0000463C" w:rsidRPr="0000463C" w:rsidRDefault="0000463C" w:rsidP="0000463C">
                  <w:pPr>
                    <w:spacing w:line="360" w:lineRule="auto"/>
                    <w:rPr>
                      <w:rFonts w:ascii="Times New Roman" w:hAnsi="Times New Roman" w:cs="Times New Roman"/>
                      <w:color w:val="000000" w:themeColor="text1"/>
                      <w:sz w:val="16"/>
                      <w:szCs w:val="16"/>
                      <w:highlight w:val="lightGray"/>
                      <w:lang w:val="ro-RO"/>
                    </w:rPr>
                  </w:pPr>
                  <w:r w:rsidRPr="0000463C">
                    <w:rPr>
                      <w:rFonts w:ascii="Times New Roman" w:hAnsi="Times New Roman" w:cs="Times New Roman"/>
                      <w:color w:val="000000" w:themeColor="text1"/>
                      <w:sz w:val="16"/>
                      <w:szCs w:val="16"/>
                      <w:highlight w:val="lightGray"/>
                    </w:rPr>
                    <w:t>(%)</w:t>
                  </w:r>
                </w:p>
              </w:tc>
              <w:tc>
                <w:tcPr>
                  <w:tcW w:w="1710" w:type="dxa"/>
                  <w:tcMar>
                    <w:top w:w="0" w:type="dxa"/>
                    <w:left w:w="108" w:type="dxa"/>
                    <w:bottom w:w="0" w:type="dxa"/>
                    <w:right w:w="108" w:type="dxa"/>
                  </w:tcMar>
                </w:tcPr>
                <w:p w:rsidR="0000463C" w:rsidRPr="0000463C" w:rsidRDefault="0000463C" w:rsidP="0000463C">
                  <w:pPr>
                    <w:spacing w:line="360" w:lineRule="auto"/>
                    <w:rPr>
                      <w:rFonts w:ascii="Times New Roman" w:hAnsi="Times New Roman" w:cs="Times New Roman"/>
                      <w:color w:val="000000" w:themeColor="text1"/>
                      <w:sz w:val="16"/>
                      <w:szCs w:val="16"/>
                      <w:highlight w:val="lightGray"/>
                    </w:rPr>
                  </w:pPr>
                  <w:r w:rsidRPr="0000463C">
                    <w:rPr>
                      <w:rFonts w:ascii="Times New Roman" w:hAnsi="Times New Roman" w:cs="Times New Roman"/>
                      <w:color w:val="000000" w:themeColor="text1"/>
                      <w:sz w:val="16"/>
                      <w:szCs w:val="16"/>
                      <w:highlight w:val="lightGray"/>
                    </w:rPr>
                    <w:t xml:space="preserve">Treapta min de variație a puterii active </w:t>
                  </w:r>
                </w:p>
                <w:p w:rsidR="0000463C" w:rsidRPr="0000463C" w:rsidRDefault="0000463C" w:rsidP="0000463C">
                  <w:pPr>
                    <w:spacing w:line="360" w:lineRule="auto"/>
                    <w:rPr>
                      <w:rFonts w:ascii="Times New Roman" w:hAnsi="Times New Roman" w:cs="Times New Roman"/>
                      <w:color w:val="000000" w:themeColor="text1"/>
                      <w:sz w:val="16"/>
                      <w:szCs w:val="16"/>
                      <w:highlight w:val="lightGray"/>
                      <w:lang w:val="ro-RO"/>
                    </w:rPr>
                  </w:pPr>
                  <w:r w:rsidRPr="0000463C">
                    <w:rPr>
                      <w:rFonts w:ascii="Times New Roman" w:hAnsi="Times New Roman" w:cs="Times New Roman"/>
                      <w:color w:val="000000" w:themeColor="text1"/>
                      <w:sz w:val="16"/>
                      <w:szCs w:val="16"/>
                      <w:highlight w:val="lightGray"/>
                    </w:rPr>
                    <w:t>(%)</w:t>
                  </w:r>
                </w:p>
              </w:tc>
              <w:tc>
                <w:tcPr>
                  <w:tcW w:w="1260" w:type="dxa"/>
                </w:tcPr>
                <w:p w:rsidR="0000463C" w:rsidRPr="0000463C" w:rsidRDefault="0000463C" w:rsidP="0000463C">
                  <w:pPr>
                    <w:spacing w:line="360" w:lineRule="auto"/>
                    <w:rPr>
                      <w:rFonts w:ascii="Times New Roman" w:hAnsi="Times New Roman" w:cs="Times New Roman"/>
                      <w:color w:val="000000" w:themeColor="text1"/>
                      <w:sz w:val="16"/>
                      <w:szCs w:val="16"/>
                      <w:highlight w:val="lightGray"/>
                    </w:rPr>
                  </w:pPr>
                  <w:r w:rsidRPr="0000463C">
                    <w:rPr>
                      <w:rFonts w:ascii="Times New Roman" w:hAnsi="Times New Roman" w:cs="Times New Roman"/>
                      <w:color w:val="000000" w:themeColor="text1"/>
                      <w:sz w:val="16"/>
                      <w:szCs w:val="16"/>
                      <w:highlight w:val="lightGray"/>
                    </w:rPr>
                    <w:t>Qmax evac în reg de încărcare**</w:t>
                  </w:r>
                </w:p>
              </w:tc>
              <w:tc>
                <w:tcPr>
                  <w:tcW w:w="1080" w:type="dxa"/>
                </w:tcPr>
                <w:p w:rsidR="0000463C" w:rsidRPr="0000463C" w:rsidRDefault="0000463C" w:rsidP="0000463C">
                  <w:pPr>
                    <w:spacing w:line="360" w:lineRule="auto"/>
                    <w:rPr>
                      <w:rFonts w:ascii="Times New Roman" w:hAnsi="Times New Roman" w:cs="Times New Roman"/>
                      <w:color w:val="000000" w:themeColor="text1"/>
                      <w:sz w:val="16"/>
                      <w:szCs w:val="16"/>
                      <w:highlight w:val="lightGray"/>
                    </w:rPr>
                  </w:pPr>
                  <w:r w:rsidRPr="0000463C">
                    <w:rPr>
                      <w:rFonts w:ascii="Times New Roman" w:hAnsi="Times New Roman" w:cs="Times New Roman"/>
                      <w:color w:val="000000" w:themeColor="text1"/>
                      <w:sz w:val="16"/>
                      <w:szCs w:val="16"/>
                      <w:highlight w:val="lightGray"/>
                    </w:rPr>
                    <w:t>Qmax abs în reg de încărcare**</w:t>
                  </w:r>
                </w:p>
              </w:tc>
              <w:tc>
                <w:tcPr>
                  <w:tcW w:w="1350" w:type="dxa"/>
                  <w:tcMar>
                    <w:top w:w="0" w:type="dxa"/>
                    <w:left w:w="108" w:type="dxa"/>
                    <w:bottom w:w="0" w:type="dxa"/>
                    <w:right w:w="108" w:type="dxa"/>
                  </w:tcMar>
                </w:tcPr>
                <w:p w:rsidR="0000463C" w:rsidRPr="0000463C" w:rsidRDefault="0000463C" w:rsidP="0000463C">
                  <w:pPr>
                    <w:spacing w:line="360" w:lineRule="auto"/>
                    <w:rPr>
                      <w:rFonts w:ascii="Times New Roman" w:hAnsi="Times New Roman" w:cs="Times New Roman"/>
                      <w:color w:val="000000" w:themeColor="text1"/>
                      <w:sz w:val="16"/>
                      <w:szCs w:val="16"/>
                      <w:highlight w:val="lightGray"/>
                    </w:rPr>
                  </w:pPr>
                  <w:r w:rsidRPr="0000463C">
                    <w:rPr>
                      <w:rFonts w:ascii="Times New Roman" w:hAnsi="Times New Roman" w:cs="Times New Roman"/>
                      <w:color w:val="000000" w:themeColor="text1"/>
                      <w:sz w:val="16"/>
                      <w:szCs w:val="16"/>
                      <w:highlight w:val="lightGray"/>
                    </w:rPr>
                    <w:t>Qmax evac în reg de descărcare***</w:t>
                  </w:r>
                </w:p>
              </w:tc>
              <w:tc>
                <w:tcPr>
                  <w:tcW w:w="1170" w:type="dxa"/>
                </w:tcPr>
                <w:p w:rsidR="0000463C" w:rsidRPr="0000463C" w:rsidRDefault="0000463C" w:rsidP="0000463C">
                  <w:pPr>
                    <w:spacing w:line="360" w:lineRule="auto"/>
                    <w:rPr>
                      <w:rFonts w:ascii="Times New Roman" w:hAnsi="Times New Roman" w:cs="Times New Roman"/>
                      <w:color w:val="000000" w:themeColor="text1"/>
                      <w:sz w:val="16"/>
                      <w:szCs w:val="16"/>
                      <w:highlight w:val="lightGray"/>
                    </w:rPr>
                  </w:pPr>
                  <w:r w:rsidRPr="0000463C">
                    <w:rPr>
                      <w:rFonts w:ascii="Times New Roman" w:hAnsi="Times New Roman" w:cs="Times New Roman"/>
                      <w:color w:val="000000" w:themeColor="text1"/>
                      <w:sz w:val="16"/>
                      <w:szCs w:val="16"/>
                      <w:highlight w:val="lightGray"/>
                    </w:rPr>
                    <w:t>Qmax abs în reg de descărcare***</w:t>
                  </w:r>
                </w:p>
              </w:tc>
              <w:tc>
                <w:tcPr>
                  <w:tcW w:w="1080" w:type="dxa"/>
                </w:tcPr>
                <w:p w:rsidR="0000463C" w:rsidRPr="0000463C" w:rsidRDefault="0000463C" w:rsidP="0000463C">
                  <w:pPr>
                    <w:spacing w:line="360" w:lineRule="auto"/>
                    <w:rPr>
                      <w:rFonts w:ascii="Times New Roman" w:hAnsi="Times New Roman" w:cs="Times New Roman"/>
                      <w:color w:val="000000" w:themeColor="text1"/>
                      <w:sz w:val="16"/>
                      <w:szCs w:val="16"/>
                      <w:highlight w:val="lightGray"/>
                      <w:lang w:val="ro-RO"/>
                    </w:rPr>
                  </w:pPr>
                  <w:r w:rsidRPr="0000463C">
                    <w:rPr>
                      <w:rFonts w:ascii="Times New Roman" w:hAnsi="Times New Roman" w:cs="Times New Roman"/>
                      <w:color w:val="000000" w:themeColor="text1"/>
                      <w:sz w:val="16"/>
                      <w:szCs w:val="16"/>
                      <w:highlight w:val="lightGray"/>
                      <w:lang w:val="ro-RO"/>
                    </w:rPr>
                    <w:t>Observații</w:t>
                  </w:r>
                </w:p>
              </w:tc>
            </w:tr>
            <w:tr w:rsidR="0000463C" w:rsidRPr="0000463C" w:rsidTr="00DB0A1C">
              <w:trPr>
                <w:trHeight w:val="224"/>
              </w:trPr>
              <w:tc>
                <w:tcPr>
                  <w:tcW w:w="325" w:type="dxa"/>
                </w:tcPr>
                <w:p w:rsidR="0000463C" w:rsidRPr="0000463C" w:rsidRDefault="0000463C" w:rsidP="0000463C">
                  <w:pPr>
                    <w:spacing w:line="360" w:lineRule="auto"/>
                    <w:jc w:val="center"/>
                    <w:rPr>
                      <w:rFonts w:ascii="Times New Roman" w:hAnsi="Times New Roman" w:cs="Times New Roman"/>
                      <w:color w:val="000000" w:themeColor="text1"/>
                      <w:sz w:val="16"/>
                      <w:szCs w:val="16"/>
                      <w:highlight w:val="lightGray"/>
                      <w:lang w:val="ro-RO"/>
                    </w:rPr>
                  </w:pPr>
                  <w:r w:rsidRPr="0000463C">
                    <w:rPr>
                      <w:rFonts w:ascii="Times New Roman" w:hAnsi="Times New Roman" w:cs="Times New Roman"/>
                      <w:color w:val="000000" w:themeColor="text1"/>
                      <w:sz w:val="16"/>
                      <w:szCs w:val="16"/>
                      <w:highlight w:val="lightGray"/>
                      <w:lang w:val="ro-RO"/>
                    </w:rPr>
                    <w:t>1</w:t>
                  </w:r>
                </w:p>
              </w:tc>
              <w:tc>
                <w:tcPr>
                  <w:tcW w:w="1720" w:type="dxa"/>
                  <w:tcMar>
                    <w:top w:w="0" w:type="dxa"/>
                    <w:left w:w="108" w:type="dxa"/>
                    <w:bottom w:w="0" w:type="dxa"/>
                    <w:right w:w="108" w:type="dxa"/>
                  </w:tcMar>
                </w:tcPr>
                <w:p w:rsidR="0000463C" w:rsidRPr="0000463C" w:rsidRDefault="0000463C" w:rsidP="0000463C">
                  <w:pPr>
                    <w:spacing w:line="360" w:lineRule="auto"/>
                    <w:jc w:val="center"/>
                    <w:rPr>
                      <w:rFonts w:ascii="Times New Roman" w:hAnsi="Times New Roman" w:cs="Times New Roman"/>
                      <w:color w:val="000000" w:themeColor="text1"/>
                      <w:sz w:val="16"/>
                      <w:szCs w:val="16"/>
                      <w:highlight w:val="lightGray"/>
                      <w:lang w:val="ro-RO"/>
                    </w:rPr>
                  </w:pPr>
                  <w:r w:rsidRPr="0000463C">
                    <w:rPr>
                      <w:rFonts w:ascii="Times New Roman" w:hAnsi="Times New Roman" w:cs="Times New Roman"/>
                      <w:color w:val="000000" w:themeColor="text1"/>
                      <w:sz w:val="16"/>
                      <w:szCs w:val="16"/>
                      <w:highlight w:val="lightGray"/>
                      <w:lang w:val="ro-RO"/>
                    </w:rPr>
                    <w:t>2</w:t>
                  </w:r>
                </w:p>
              </w:tc>
              <w:tc>
                <w:tcPr>
                  <w:tcW w:w="1710" w:type="dxa"/>
                  <w:tcMar>
                    <w:top w:w="0" w:type="dxa"/>
                    <w:left w:w="108" w:type="dxa"/>
                    <w:bottom w:w="0" w:type="dxa"/>
                    <w:right w:w="108" w:type="dxa"/>
                  </w:tcMar>
                </w:tcPr>
                <w:p w:rsidR="0000463C" w:rsidRPr="0000463C" w:rsidRDefault="0000463C" w:rsidP="0000463C">
                  <w:pPr>
                    <w:spacing w:line="360" w:lineRule="auto"/>
                    <w:jc w:val="center"/>
                    <w:rPr>
                      <w:rFonts w:ascii="Times New Roman" w:hAnsi="Times New Roman" w:cs="Times New Roman"/>
                      <w:color w:val="000000" w:themeColor="text1"/>
                      <w:sz w:val="16"/>
                      <w:szCs w:val="16"/>
                      <w:highlight w:val="lightGray"/>
                      <w:lang w:val="ro-RO"/>
                    </w:rPr>
                  </w:pPr>
                  <w:r w:rsidRPr="0000463C">
                    <w:rPr>
                      <w:rFonts w:ascii="Times New Roman" w:hAnsi="Times New Roman" w:cs="Times New Roman"/>
                      <w:color w:val="000000" w:themeColor="text1"/>
                      <w:sz w:val="16"/>
                      <w:szCs w:val="16"/>
                      <w:highlight w:val="lightGray"/>
                      <w:lang w:val="ro-RO"/>
                    </w:rPr>
                    <w:t>3</w:t>
                  </w:r>
                </w:p>
              </w:tc>
              <w:tc>
                <w:tcPr>
                  <w:tcW w:w="1260" w:type="dxa"/>
                </w:tcPr>
                <w:p w:rsidR="0000463C" w:rsidRPr="0000463C" w:rsidRDefault="0000463C" w:rsidP="0000463C">
                  <w:pPr>
                    <w:spacing w:line="360" w:lineRule="auto"/>
                    <w:jc w:val="center"/>
                    <w:rPr>
                      <w:rFonts w:ascii="Times New Roman" w:hAnsi="Times New Roman" w:cs="Times New Roman"/>
                      <w:color w:val="000000" w:themeColor="text1"/>
                      <w:sz w:val="16"/>
                      <w:szCs w:val="16"/>
                      <w:highlight w:val="lightGray"/>
                      <w:lang w:val="ro-RO"/>
                    </w:rPr>
                  </w:pPr>
                  <w:r w:rsidRPr="0000463C">
                    <w:rPr>
                      <w:rFonts w:ascii="Times New Roman" w:hAnsi="Times New Roman" w:cs="Times New Roman"/>
                      <w:color w:val="000000" w:themeColor="text1"/>
                      <w:sz w:val="16"/>
                      <w:szCs w:val="16"/>
                      <w:highlight w:val="lightGray"/>
                      <w:lang w:val="ro-RO"/>
                    </w:rPr>
                    <w:t>4</w:t>
                  </w:r>
                </w:p>
              </w:tc>
              <w:tc>
                <w:tcPr>
                  <w:tcW w:w="1080" w:type="dxa"/>
                </w:tcPr>
                <w:p w:rsidR="0000463C" w:rsidRPr="0000463C" w:rsidRDefault="0000463C" w:rsidP="0000463C">
                  <w:pPr>
                    <w:spacing w:line="360" w:lineRule="auto"/>
                    <w:jc w:val="center"/>
                    <w:rPr>
                      <w:rFonts w:ascii="Times New Roman" w:hAnsi="Times New Roman" w:cs="Times New Roman"/>
                      <w:color w:val="000000" w:themeColor="text1"/>
                      <w:sz w:val="16"/>
                      <w:szCs w:val="16"/>
                      <w:highlight w:val="lightGray"/>
                      <w:lang w:val="ro-RO"/>
                    </w:rPr>
                  </w:pPr>
                  <w:r w:rsidRPr="0000463C">
                    <w:rPr>
                      <w:rFonts w:ascii="Times New Roman" w:hAnsi="Times New Roman" w:cs="Times New Roman"/>
                      <w:color w:val="000000" w:themeColor="text1"/>
                      <w:sz w:val="16"/>
                      <w:szCs w:val="16"/>
                      <w:highlight w:val="lightGray"/>
                      <w:lang w:val="ro-RO"/>
                    </w:rPr>
                    <w:t xml:space="preserve">5 </w:t>
                  </w:r>
                </w:p>
              </w:tc>
              <w:tc>
                <w:tcPr>
                  <w:tcW w:w="1350" w:type="dxa"/>
                  <w:tcMar>
                    <w:top w:w="0" w:type="dxa"/>
                    <w:left w:w="108" w:type="dxa"/>
                    <w:bottom w:w="0" w:type="dxa"/>
                    <w:right w:w="108" w:type="dxa"/>
                  </w:tcMar>
                </w:tcPr>
                <w:p w:rsidR="0000463C" w:rsidRPr="0000463C" w:rsidRDefault="0000463C" w:rsidP="0000463C">
                  <w:pPr>
                    <w:spacing w:line="360" w:lineRule="auto"/>
                    <w:jc w:val="center"/>
                    <w:rPr>
                      <w:rFonts w:ascii="Times New Roman" w:hAnsi="Times New Roman" w:cs="Times New Roman"/>
                      <w:color w:val="000000" w:themeColor="text1"/>
                      <w:sz w:val="16"/>
                      <w:szCs w:val="16"/>
                      <w:highlight w:val="lightGray"/>
                      <w:lang w:val="ro-RO"/>
                    </w:rPr>
                  </w:pPr>
                  <w:r w:rsidRPr="0000463C">
                    <w:rPr>
                      <w:rFonts w:ascii="Times New Roman" w:hAnsi="Times New Roman" w:cs="Times New Roman"/>
                      <w:color w:val="000000" w:themeColor="text1"/>
                      <w:sz w:val="16"/>
                      <w:szCs w:val="16"/>
                      <w:highlight w:val="lightGray"/>
                      <w:lang w:val="ro-RO"/>
                    </w:rPr>
                    <w:t xml:space="preserve">6 </w:t>
                  </w:r>
                </w:p>
              </w:tc>
              <w:tc>
                <w:tcPr>
                  <w:tcW w:w="1170" w:type="dxa"/>
                </w:tcPr>
                <w:p w:rsidR="0000463C" w:rsidRPr="0000463C" w:rsidRDefault="0000463C" w:rsidP="0000463C">
                  <w:pPr>
                    <w:spacing w:line="360" w:lineRule="auto"/>
                    <w:jc w:val="center"/>
                    <w:rPr>
                      <w:rFonts w:ascii="Times New Roman" w:hAnsi="Times New Roman" w:cs="Times New Roman"/>
                      <w:color w:val="000000" w:themeColor="text1"/>
                      <w:sz w:val="16"/>
                      <w:szCs w:val="16"/>
                      <w:highlight w:val="lightGray"/>
                      <w:lang w:val="ro-RO"/>
                    </w:rPr>
                  </w:pPr>
                  <w:r w:rsidRPr="0000463C">
                    <w:rPr>
                      <w:rFonts w:ascii="Times New Roman" w:hAnsi="Times New Roman" w:cs="Times New Roman"/>
                      <w:color w:val="000000" w:themeColor="text1"/>
                      <w:sz w:val="16"/>
                      <w:szCs w:val="16"/>
                      <w:highlight w:val="lightGray"/>
                      <w:lang w:val="ro-RO"/>
                    </w:rPr>
                    <w:t>7</w:t>
                  </w:r>
                </w:p>
              </w:tc>
              <w:tc>
                <w:tcPr>
                  <w:tcW w:w="1080" w:type="dxa"/>
                </w:tcPr>
                <w:p w:rsidR="0000463C" w:rsidRPr="0000463C" w:rsidRDefault="0000463C" w:rsidP="0000463C">
                  <w:pPr>
                    <w:spacing w:line="360" w:lineRule="auto"/>
                    <w:jc w:val="center"/>
                    <w:rPr>
                      <w:rFonts w:ascii="Times New Roman" w:hAnsi="Times New Roman" w:cs="Times New Roman"/>
                      <w:color w:val="000000" w:themeColor="text1"/>
                      <w:sz w:val="16"/>
                      <w:szCs w:val="16"/>
                      <w:highlight w:val="lightGray"/>
                      <w:lang w:val="ro-RO"/>
                    </w:rPr>
                  </w:pPr>
                  <w:r w:rsidRPr="0000463C">
                    <w:rPr>
                      <w:rFonts w:ascii="Times New Roman" w:hAnsi="Times New Roman" w:cs="Times New Roman"/>
                      <w:color w:val="000000" w:themeColor="text1"/>
                      <w:sz w:val="16"/>
                      <w:szCs w:val="16"/>
                      <w:highlight w:val="lightGray"/>
                      <w:lang w:val="ro-RO"/>
                    </w:rPr>
                    <w:t>8</w:t>
                  </w:r>
                </w:p>
              </w:tc>
            </w:tr>
            <w:tr w:rsidR="0000463C" w:rsidRPr="0000463C" w:rsidTr="00DB0A1C">
              <w:tc>
                <w:tcPr>
                  <w:tcW w:w="325" w:type="dxa"/>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lang w:val="ro-RO"/>
                    </w:rPr>
                  </w:pPr>
                </w:p>
              </w:tc>
              <w:tc>
                <w:tcPr>
                  <w:tcW w:w="1720" w:type="dxa"/>
                  <w:tcMar>
                    <w:top w:w="0" w:type="dxa"/>
                    <w:left w:w="108" w:type="dxa"/>
                    <w:bottom w:w="0" w:type="dxa"/>
                    <w:right w:w="108" w:type="dxa"/>
                  </w:tcMar>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lang w:val="ro-RO"/>
                    </w:rPr>
                  </w:pPr>
                </w:p>
              </w:tc>
              <w:tc>
                <w:tcPr>
                  <w:tcW w:w="1710" w:type="dxa"/>
                  <w:tcMar>
                    <w:top w:w="0" w:type="dxa"/>
                    <w:left w:w="108" w:type="dxa"/>
                    <w:bottom w:w="0" w:type="dxa"/>
                    <w:right w:w="108" w:type="dxa"/>
                  </w:tcMar>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lang w:val="ro-RO"/>
                    </w:rPr>
                  </w:pPr>
                </w:p>
              </w:tc>
              <w:tc>
                <w:tcPr>
                  <w:tcW w:w="1260" w:type="dxa"/>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lang w:val="ro-RO"/>
                    </w:rPr>
                  </w:pPr>
                </w:p>
              </w:tc>
              <w:tc>
                <w:tcPr>
                  <w:tcW w:w="1080" w:type="dxa"/>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lang w:val="ro-RO"/>
                    </w:rPr>
                  </w:pPr>
                </w:p>
              </w:tc>
              <w:tc>
                <w:tcPr>
                  <w:tcW w:w="1350" w:type="dxa"/>
                  <w:tcMar>
                    <w:top w:w="0" w:type="dxa"/>
                    <w:left w:w="108" w:type="dxa"/>
                    <w:bottom w:w="0" w:type="dxa"/>
                    <w:right w:w="108" w:type="dxa"/>
                  </w:tcMar>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lang w:val="ro-RO"/>
                    </w:rPr>
                  </w:pPr>
                </w:p>
              </w:tc>
              <w:tc>
                <w:tcPr>
                  <w:tcW w:w="1170" w:type="dxa"/>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lang w:val="ro-RO"/>
                    </w:rPr>
                  </w:pPr>
                </w:p>
              </w:tc>
              <w:tc>
                <w:tcPr>
                  <w:tcW w:w="1080" w:type="dxa"/>
                </w:tcPr>
                <w:p w:rsidR="0000463C" w:rsidRPr="0000463C" w:rsidRDefault="0000463C" w:rsidP="0000463C">
                  <w:pPr>
                    <w:spacing w:line="360" w:lineRule="auto"/>
                    <w:jc w:val="both"/>
                    <w:rPr>
                      <w:rFonts w:ascii="Times New Roman" w:hAnsi="Times New Roman" w:cs="Times New Roman"/>
                      <w:color w:val="000000" w:themeColor="text1"/>
                      <w:sz w:val="16"/>
                      <w:szCs w:val="16"/>
                      <w:highlight w:val="lightGray"/>
                      <w:lang w:val="ro-RO"/>
                    </w:rPr>
                  </w:pPr>
                </w:p>
              </w:tc>
            </w:tr>
          </w:tbl>
          <w:p w:rsidR="0000463C" w:rsidRPr="0000463C" w:rsidRDefault="0000463C" w:rsidP="0000463C">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eastAsiaTheme="minorHAnsi"/>
                <w:sz w:val="16"/>
                <w:szCs w:val="16"/>
                <w:highlight w:val="lightGray"/>
                <w:lang w:val="ro-RO"/>
              </w:rPr>
            </w:pPr>
          </w:p>
          <w:p w:rsidR="0000463C" w:rsidRPr="0000463C" w:rsidRDefault="0000463C" w:rsidP="0000463C">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eastAsiaTheme="minorHAnsi"/>
                <w:sz w:val="16"/>
                <w:szCs w:val="16"/>
                <w:highlight w:val="lightGray"/>
                <w:lang w:val="ro-RO"/>
              </w:rPr>
            </w:pPr>
            <w:r w:rsidRPr="0000463C">
              <w:rPr>
                <w:rFonts w:eastAsiaTheme="minorHAnsi"/>
                <w:sz w:val="16"/>
                <w:szCs w:val="16"/>
                <w:highlight w:val="lightGray"/>
                <w:lang w:val="ro-RO"/>
              </w:rPr>
              <w:t>NOTĂ:</w:t>
            </w:r>
          </w:p>
          <w:p w:rsidR="0000463C" w:rsidRPr="0000463C" w:rsidRDefault="0000463C" w:rsidP="0000463C">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eastAsiaTheme="minorHAnsi"/>
                <w:sz w:val="16"/>
                <w:szCs w:val="16"/>
                <w:highlight w:val="lightGray"/>
                <w:lang w:val="ro-RO"/>
              </w:rPr>
            </w:pPr>
            <w:r w:rsidRPr="0000463C">
              <w:rPr>
                <w:rFonts w:eastAsiaTheme="minorHAnsi"/>
                <w:sz w:val="16"/>
                <w:szCs w:val="16"/>
                <w:highlight w:val="lightGray"/>
                <w:lang w:val="ro-RO"/>
              </w:rPr>
              <w:t>IS = instalație de stocare;</w:t>
            </w:r>
            <w:r w:rsidRPr="0000463C">
              <w:rPr>
                <w:rFonts w:eastAsiaTheme="minorHAnsi"/>
                <w:sz w:val="16"/>
                <w:szCs w:val="16"/>
                <w:highlight w:val="lightGray"/>
                <w:lang w:val="ro-RO"/>
              </w:rPr>
              <w:tab/>
            </w:r>
            <w:r w:rsidRPr="0000463C">
              <w:rPr>
                <w:rFonts w:eastAsiaTheme="minorHAnsi"/>
                <w:sz w:val="16"/>
                <w:szCs w:val="16"/>
                <w:highlight w:val="lightGray"/>
                <w:lang w:val="ro-RO"/>
              </w:rPr>
              <w:tab/>
              <w:t xml:space="preserve">                                   </w:t>
            </w:r>
          </w:p>
          <w:p w:rsidR="0000463C" w:rsidRPr="0000463C" w:rsidRDefault="0000463C" w:rsidP="0000463C">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eastAsiaTheme="minorHAnsi"/>
                <w:sz w:val="16"/>
                <w:szCs w:val="16"/>
                <w:highlight w:val="lightGray"/>
                <w:lang w:val="ro-RO"/>
              </w:rPr>
            </w:pPr>
            <w:r w:rsidRPr="0000463C">
              <w:rPr>
                <w:rFonts w:eastAsiaTheme="minorHAnsi"/>
                <w:sz w:val="16"/>
                <w:szCs w:val="16"/>
                <w:highlight w:val="lightGray"/>
                <w:lang w:val="ro-RO"/>
              </w:rPr>
              <w:t xml:space="preserve">Pi total IS = putere activă instalată totală a instalației de stocare; </w:t>
            </w:r>
          </w:p>
          <w:p w:rsidR="0000463C" w:rsidRPr="0000463C" w:rsidRDefault="0000463C" w:rsidP="0000463C">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eastAsiaTheme="minorHAnsi"/>
                <w:sz w:val="16"/>
                <w:szCs w:val="16"/>
                <w:highlight w:val="lightGray"/>
                <w:lang w:val="ro-RO"/>
              </w:rPr>
            </w:pPr>
            <w:r w:rsidRPr="0000463C">
              <w:rPr>
                <w:rFonts w:eastAsiaTheme="minorHAnsi"/>
                <w:sz w:val="16"/>
                <w:szCs w:val="16"/>
                <w:highlight w:val="lightGray"/>
                <w:lang w:val="ro-RO"/>
              </w:rPr>
              <w:t xml:space="preserve">Pmax evac IS = putere activă maximă evacuată în rețea; </w:t>
            </w:r>
            <w:r w:rsidRPr="0000463C">
              <w:rPr>
                <w:rFonts w:eastAsiaTheme="minorHAnsi"/>
                <w:sz w:val="16"/>
                <w:szCs w:val="16"/>
                <w:highlight w:val="lightGray"/>
                <w:lang w:val="ro-RO"/>
              </w:rPr>
              <w:tab/>
            </w:r>
          </w:p>
          <w:p w:rsidR="0000463C" w:rsidRPr="00F1479A" w:rsidRDefault="0000463C" w:rsidP="0000463C">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eastAsiaTheme="minorHAnsi"/>
                <w:sz w:val="16"/>
                <w:szCs w:val="16"/>
                <w:highlight w:val="lightGray"/>
                <w:lang w:val="ro-RO"/>
              </w:rPr>
            </w:pPr>
            <w:r w:rsidRPr="00F1479A">
              <w:rPr>
                <w:rFonts w:eastAsiaTheme="minorHAnsi"/>
                <w:sz w:val="16"/>
                <w:szCs w:val="16"/>
                <w:highlight w:val="lightGray"/>
                <w:lang w:val="ro-RO"/>
              </w:rPr>
              <w:t xml:space="preserve">Pmax abs IS = putere activă maximă absorbite din rețea; </w:t>
            </w:r>
          </w:p>
          <w:p w:rsidR="0000463C" w:rsidRPr="00F1479A" w:rsidRDefault="0000463C" w:rsidP="0000463C">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eastAsiaTheme="minorHAnsi"/>
                <w:sz w:val="16"/>
                <w:szCs w:val="16"/>
                <w:highlight w:val="lightGray"/>
                <w:lang w:val="ro-RO"/>
              </w:rPr>
            </w:pPr>
            <w:r w:rsidRPr="00F1479A">
              <w:rPr>
                <w:rFonts w:eastAsiaTheme="minorHAnsi"/>
                <w:sz w:val="16"/>
                <w:szCs w:val="16"/>
                <w:highlight w:val="lightGray"/>
                <w:lang w:val="ro-RO"/>
              </w:rPr>
              <w:t>Capacitate max totală stocată de IS = capacitatea maximă totală stocată de instalația de stocare;</w:t>
            </w:r>
          </w:p>
          <w:p w:rsidR="0000463C" w:rsidRPr="00F1479A" w:rsidRDefault="0000463C" w:rsidP="0000463C">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eastAsiaTheme="minorHAnsi"/>
                <w:sz w:val="16"/>
                <w:szCs w:val="16"/>
                <w:highlight w:val="lightGray"/>
                <w:lang w:val="ro-RO"/>
              </w:rPr>
            </w:pPr>
            <w:r w:rsidRPr="00F1479A">
              <w:rPr>
                <w:rFonts w:eastAsiaTheme="minorHAnsi"/>
                <w:sz w:val="16"/>
                <w:szCs w:val="16"/>
                <w:highlight w:val="lightGray"/>
                <w:lang w:val="ro-RO"/>
              </w:rPr>
              <w:t>Emax evac IS = energia maximă evacuată în rețea de instalația de stocare;</w:t>
            </w:r>
          </w:p>
          <w:p w:rsidR="0000463C" w:rsidRPr="00F1479A" w:rsidRDefault="0000463C" w:rsidP="0000463C">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eastAsiaTheme="minorHAnsi"/>
                <w:sz w:val="16"/>
                <w:szCs w:val="16"/>
                <w:highlight w:val="lightGray"/>
                <w:lang w:val="ro-RO"/>
              </w:rPr>
            </w:pPr>
            <w:r w:rsidRPr="00F1479A">
              <w:rPr>
                <w:rFonts w:eastAsiaTheme="minorHAnsi"/>
                <w:sz w:val="16"/>
                <w:szCs w:val="16"/>
                <w:highlight w:val="lightGray"/>
                <w:lang w:val="ro-RO"/>
              </w:rPr>
              <w:t xml:space="preserve">tmax evac IS = perioada maximă pentru evacuare în rețea a instalației de stocare; </w:t>
            </w:r>
          </w:p>
          <w:p w:rsidR="0000463C" w:rsidRPr="00F1479A" w:rsidRDefault="0000463C" w:rsidP="0000463C">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eastAsiaTheme="minorHAnsi"/>
                <w:sz w:val="16"/>
                <w:szCs w:val="16"/>
                <w:highlight w:val="lightGray"/>
                <w:lang w:val="ro-RO"/>
              </w:rPr>
            </w:pPr>
            <w:r w:rsidRPr="00F1479A">
              <w:rPr>
                <w:rFonts w:eastAsiaTheme="minorHAnsi"/>
                <w:sz w:val="16"/>
                <w:szCs w:val="16"/>
                <w:highlight w:val="lightGray"/>
                <w:lang w:val="ro-RO"/>
              </w:rPr>
              <w:t xml:space="preserve">tmax abs IS = perioada maximă pentru absorbție din rețea a instalaței de stocare;      </w:t>
            </w:r>
          </w:p>
          <w:p w:rsidR="0000463C" w:rsidRPr="00F1479A" w:rsidRDefault="0000463C" w:rsidP="0000463C">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eastAsiaTheme="minorHAnsi"/>
                <w:sz w:val="16"/>
                <w:szCs w:val="16"/>
                <w:highlight w:val="lightGray"/>
                <w:lang w:val="ro-RO"/>
              </w:rPr>
            </w:pPr>
            <w:r w:rsidRPr="00F1479A">
              <w:rPr>
                <w:rFonts w:eastAsiaTheme="minorHAnsi"/>
                <w:sz w:val="16"/>
                <w:szCs w:val="16"/>
                <w:highlight w:val="lightGray"/>
                <w:lang w:val="ro-RO"/>
              </w:rPr>
              <w:t xml:space="preserve">Vmax evac IS = viteza maximă de evacuare a instalației de stocare; </w:t>
            </w:r>
          </w:p>
          <w:p w:rsidR="0000463C" w:rsidRPr="00F1479A" w:rsidRDefault="0000463C" w:rsidP="0000463C">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eastAsiaTheme="minorHAnsi"/>
                <w:sz w:val="16"/>
                <w:szCs w:val="16"/>
                <w:highlight w:val="lightGray"/>
                <w:lang w:val="ro-RO"/>
              </w:rPr>
            </w:pPr>
            <w:r w:rsidRPr="00F1479A">
              <w:rPr>
                <w:rFonts w:eastAsiaTheme="minorHAnsi"/>
                <w:sz w:val="16"/>
                <w:szCs w:val="16"/>
                <w:highlight w:val="lightGray"/>
                <w:lang w:val="ro-RO"/>
              </w:rPr>
              <w:t>Vmax abs IS = viteza maximă de absorbție a instalației de stocare;</w:t>
            </w:r>
          </w:p>
          <w:p w:rsidR="0000463C" w:rsidRPr="00F1479A" w:rsidRDefault="0000463C" w:rsidP="0000463C">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eastAsiaTheme="minorHAnsi"/>
                <w:sz w:val="16"/>
                <w:szCs w:val="16"/>
                <w:highlight w:val="lightGray"/>
                <w:lang w:val="ro-RO"/>
              </w:rPr>
            </w:pPr>
            <w:r w:rsidRPr="00F1479A">
              <w:rPr>
                <w:rFonts w:eastAsiaTheme="minorHAnsi"/>
                <w:sz w:val="16"/>
                <w:szCs w:val="16"/>
                <w:highlight w:val="lightGray"/>
                <w:lang w:val="ro-RO"/>
              </w:rPr>
              <w:t xml:space="preserve">Treapta max de variație a puterii active = valoarea maximă a treptei de variație a puterii active evacuate/absorbite în/din rețea; </w:t>
            </w:r>
          </w:p>
          <w:p w:rsidR="0000463C" w:rsidRPr="00F1479A" w:rsidRDefault="0000463C" w:rsidP="0000463C">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eastAsiaTheme="minorHAnsi"/>
                <w:sz w:val="16"/>
                <w:szCs w:val="16"/>
                <w:highlight w:val="lightGray"/>
                <w:lang w:val="ro-RO"/>
              </w:rPr>
            </w:pPr>
            <w:r w:rsidRPr="00F1479A">
              <w:rPr>
                <w:rFonts w:eastAsiaTheme="minorHAnsi"/>
                <w:sz w:val="16"/>
                <w:szCs w:val="16"/>
                <w:highlight w:val="lightGray"/>
                <w:lang w:val="ro-RO"/>
              </w:rPr>
              <w:t xml:space="preserve">Treapta min de variație a puterii active = valoarea minimă a treptei de variație a puterii active evacuate/absorbite în/din rețea; </w:t>
            </w:r>
          </w:p>
          <w:p w:rsidR="0000463C" w:rsidRPr="00F1479A" w:rsidRDefault="0000463C" w:rsidP="0000463C">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eastAsiaTheme="minorHAnsi"/>
                <w:sz w:val="16"/>
                <w:szCs w:val="16"/>
                <w:highlight w:val="lightGray"/>
                <w:lang w:val="ro-RO"/>
              </w:rPr>
            </w:pPr>
            <w:r w:rsidRPr="00F1479A">
              <w:rPr>
                <w:rFonts w:eastAsiaTheme="minorHAnsi"/>
                <w:sz w:val="16"/>
                <w:szCs w:val="16"/>
                <w:highlight w:val="lightGray"/>
                <w:lang w:val="ro-RO"/>
              </w:rPr>
              <w:t>Qmax evac/abs în reg de încărcare = puterea reactivă evacuate/absorbite în regim de încărcare;</w:t>
            </w:r>
          </w:p>
          <w:p w:rsidR="0000463C" w:rsidRPr="00F1479A" w:rsidRDefault="0000463C" w:rsidP="0000463C">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eastAsiaTheme="minorHAnsi"/>
                <w:sz w:val="16"/>
                <w:szCs w:val="16"/>
                <w:highlight w:val="lightGray"/>
                <w:lang w:val="ro-RO"/>
              </w:rPr>
            </w:pPr>
            <w:r w:rsidRPr="00F1479A">
              <w:rPr>
                <w:rFonts w:eastAsiaTheme="minorHAnsi"/>
                <w:sz w:val="16"/>
                <w:szCs w:val="16"/>
                <w:highlight w:val="lightGray"/>
                <w:lang w:val="ro-RO"/>
              </w:rPr>
              <w:t>Qmax evac/abs în reg de descărcare = puterea reactivă evacuate/absorbite în regim de descărcare;</w:t>
            </w:r>
          </w:p>
          <w:p w:rsidR="0000463C" w:rsidRPr="00F1479A" w:rsidRDefault="0000463C" w:rsidP="0000463C">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eastAsiaTheme="minorHAnsi"/>
                <w:sz w:val="16"/>
                <w:szCs w:val="16"/>
                <w:highlight w:val="lightGray"/>
                <w:lang w:val="ro-RO"/>
              </w:rPr>
            </w:pPr>
            <w:r w:rsidRPr="00F1479A">
              <w:rPr>
                <w:rFonts w:eastAsiaTheme="minorHAnsi"/>
                <w:sz w:val="16"/>
                <w:szCs w:val="16"/>
                <w:highlight w:val="lightGray"/>
                <w:lang w:val="ro-RO"/>
              </w:rPr>
              <w:t>* Instalație de stocare de tip electric (baterie Li-Ion), termic, cinetic;</w:t>
            </w:r>
          </w:p>
          <w:p w:rsidR="0000463C" w:rsidRPr="00F1479A" w:rsidRDefault="0000463C" w:rsidP="0000463C">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eastAsiaTheme="minorHAnsi"/>
                <w:sz w:val="16"/>
                <w:szCs w:val="16"/>
                <w:highlight w:val="lightGray"/>
                <w:lang w:val="ro-RO"/>
              </w:rPr>
            </w:pPr>
            <w:r w:rsidRPr="00F1479A">
              <w:rPr>
                <w:rFonts w:eastAsiaTheme="minorHAnsi"/>
                <w:sz w:val="16"/>
                <w:szCs w:val="16"/>
                <w:highlight w:val="lightGray"/>
                <w:lang w:val="ro-RO"/>
              </w:rPr>
              <w:t>** Regim de încărcare = regim de absorbție de putere activă din rețea;</w:t>
            </w:r>
          </w:p>
          <w:p w:rsidR="004B6BD5" w:rsidRPr="00837B16" w:rsidRDefault="0000463C" w:rsidP="0000463C">
            <w:pPr>
              <w:widowControl w:val="0"/>
              <w:jc w:val="both"/>
              <w:rPr>
                <w:rFonts w:ascii="Times New Roman" w:hAnsi="Times New Roman" w:cs="Times New Roman"/>
                <w:b/>
                <w:sz w:val="16"/>
                <w:szCs w:val="16"/>
                <w:lang w:val="ro-RO"/>
              </w:rPr>
            </w:pPr>
            <w:r w:rsidRPr="00F1479A">
              <w:rPr>
                <w:sz w:val="16"/>
                <w:szCs w:val="16"/>
                <w:highlight w:val="lightGray"/>
                <w:lang w:val="ro-RO"/>
              </w:rPr>
              <w:t>*** Regim de descărcare = regim de evacuare de putere activă în rețea.”</w:t>
            </w:r>
          </w:p>
        </w:tc>
      </w:tr>
      <w:tr w:rsidR="004B6BD5" w:rsidRPr="00837B16" w:rsidTr="0000463C">
        <w:tc>
          <w:tcPr>
            <w:tcW w:w="535" w:type="dxa"/>
            <w:vMerge/>
          </w:tcPr>
          <w:p w:rsidR="004B6BD5" w:rsidRPr="00837B16" w:rsidRDefault="004B6BD5" w:rsidP="0000463C">
            <w:pPr>
              <w:jc w:val="both"/>
              <w:rPr>
                <w:rFonts w:ascii="Times New Roman" w:hAnsi="Times New Roman" w:cs="Times New Roman"/>
                <w:b/>
                <w:sz w:val="16"/>
                <w:szCs w:val="16"/>
                <w:lang w:val="ro-RO"/>
              </w:rPr>
            </w:pPr>
          </w:p>
        </w:tc>
        <w:tc>
          <w:tcPr>
            <w:tcW w:w="4410" w:type="dxa"/>
          </w:tcPr>
          <w:p w:rsidR="004B6BD5" w:rsidRPr="00837B16" w:rsidRDefault="004B6BD5" w:rsidP="0000463C">
            <w:pPr>
              <w:jc w:val="both"/>
              <w:rPr>
                <w:rFonts w:ascii="Times New Roman" w:hAnsi="Times New Roman" w:cs="Times New Roman"/>
                <w:sz w:val="24"/>
                <w:szCs w:val="24"/>
                <w:lang w:val="ro-RO"/>
              </w:rPr>
            </w:pPr>
            <w:r w:rsidRPr="00837B16">
              <w:rPr>
                <w:rFonts w:ascii="Times New Roman" w:hAnsi="Times New Roman" w:cs="Times New Roman"/>
                <w:b/>
                <w:sz w:val="16"/>
                <w:szCs w:val="16"/>
                <w:lang w:val="ro-RO"/>
              </w:rPr>
              <w:t>Observații și propuneri primite</w:t>
            </w:r>
          </w:p>
        </w:tc>
        <w:tc>
          <w:tcPr>
            <w:tcW w:w="17370" w:type="dxa"/>
          </w:tcPr>
          <w:p w:rsidR="004B6BD5" w:rsidRPr="00837B16" w:rsidRDefault="004B6BD5" w:rsidP="0000463C">
            <w:pPr>
              <w:jc w:val="both"/>
              <w:rPr>
                <w:rFonts w:ascii="Times New Roman" w:hAnsi="Times New Roman" w:cs="Times New Roman"/>
                <w:b/>
                <w:sz w:val="16"/>
                <w:szCs w:val="16"/>
                <w:lang w:val="ro-RO"/>
              </w:rPr>
            </w:pPr>
          </w:p>
        </w:tc>
      </w:tr>
      <w:tr w:rsidR="004B6BD5" w:rsidRPr="00837B16" w:rsidTr="0000463C">
        <w:tc>
          <w:tcPr>
            <w:tcW w:w="535" w:type="dxa"/>
            <w:vMerge/>
          </w:tcPr>
          <w:p w:rsidR="004B6BD5" w:rsidRPr="00837B16" w:rsidRDefault="004B6BD5" w:rsidP="0000463C">
            <w:pPr>
              <w:jc w:val="both"/>
              <w:rPr>
                <w:rFonts w:ascii="Times New Roman" w:hAnsi="Times New Roman" w:cs="Times New Roman"/>
                <w:b/>
                <w:sz w:val="16"/>
                <w:szCs w:val="16"/>
                <w:lang w:val="ro-RO"/>
              </w:rPr>
            </w:pPr>
          </w:p>
        </w:tc>
        <w:tc>
          <w:tcPr>
            <w:tcW w:w="4410" w:type="dxa"/>
          </w:tcPr>
          <w:p w:rsidR="004B6BD5" w:rsidRPr="00837B16" w:rsidRDefault="004B6BD5" w:rsidP="0000463C">
            <w:pPr>
              <w:jc w:val="both"/>
              <w:rPr>
                <w:rFonts w:ascii="Times New Roman" w:hAnsi="Times New Roman" w:cs="Times New Roman"/>
                <w:sz w:val="24"/>
                <w:szCs w:val="24"/>
                <w:lang w:val="ro-RO"/>
              </w:rPr>
            </w:pPr>
            <w:r w:rsidRPr="00837B16">
              <w:rPr>
                <w:rFonts w:ascii="Times New Roman" w:hAnsi="Times New Roman" w:cs="Times New Roman"/>
                <w:b/>
                <w:sz w:val="16"/>
                <w:szCs w:val="16"/>
                <w:lang w:val="ro-RO"/>
              </w:rPr>
              <w:t>Argumentare ANRE</w:t>
            </w:r>
          </w:p>
        </w:tc>
        <w:tc>
          <w:tcPr>
            <w:tcW w:w="17370" w:type="dxa"/>
          </w:tcPr>
          <w:p w:rsidR="004B6BD5" w:rsidRPr="00837B16" w:rsidRDefault="009B1C2D" w:rsidP="0000463C">
            <w:pPr>
              <w:jc w:val="both"/>
              <w:rPr>
                <w:rFonts w:ascii="Times New Roman" w:hAnsi="Times New Roman" w:cs="Times New Roman"/>
                <w:b/>
                <w:sz w:val="16"/>
                <w:szCs w:val="16"/>
                <w:lang w:val="ro-RO"/>
              </w:rPr>
            </w:pPr>
            <w:r w:rsidRPr="00A538ED">
              <w:rPr>
                <w:rFonts w:ascii="Times New Roman" w:hAnsi="Times New Roman" w:cs="Times New Roman"/>
                <w:b/>
                <w:sz w:val="16"/>
                <w:szCs w:val="16"/>
                <w:lang w:val="ro-RO"/>
              </w:rPr>
              <w:t>Se reformulează</w:t>
            </w:r>
            <w:r w:rsidRPr="00A538ED">
              <w:rPr>
                <w:rFonts w:ascii="Times New Roman" w:hAnsi="Times New Roman" w:cs="Times New Roman"/>
                <w:sz w:val="16"/>
                <w:szCs w:val="16"/>
                <w:lang w:val="ro-RO"/>
              </w:rPr>
              <w:t>, conținutul este corelat cu</w:t>
            </w:r>
            <w:r w:rsidRPr="00A538ED">
              <w:rPr>
                <w:rFonts w:ascii="Times New Roman" w:hAnsi="Times New Roman" w:cs="Times New Roman"/>
                <w:b/>
                <w:sz w:val="16"/>
                <w:szCs w:val="16"/>
                <w:lang w:val="ro-RO"/>
              </w:rPr>
              <w:t xml:space="preserve"> </w:t>
            </w:r>
            <w:r w:rsidRPr="00A538ED">
              <w:rPr>
                <w:rFonts w:ascii="Times New Roman" w:hAnsi="Times New Roman" w:cs="Times New Roman"/>
                <w:sz w:val="16"/>
                <w:szCs w:val="16"/>
                <w:lang w:val="ro-RO"/>
              </w:rPr>
              <w:t>Conținutului-cadru al avizelor tehnice de racordare</w:t>
            </w:r>
          </w:p>
        </w:tc>
      </w:tr>
      <w:tr w:rsidR="004B6BD5" w:rsidRPr="00837B16" w:rsidTr="0000463C">
        <w:tc>
          <w:tcPr>
            <w:tcW w:w="535" w:type="dxa"/>
            <w:vMerge/>
          </w:tcPr>
          <w:p w:rsidR="004B6BD5" w:rsidRPr="00837B16" w:rsidRDefault="004B6BD5" w:rsidP="0000463C">
            <w:pPr>
              <w:jc w:val="both"/>
              <w:rPr>
                <w:rFonts w:ascii="Times New Roman" w:hAnsi="Times New Roman" w:cs="Times New Roman"/>
                <w:b/>
                <w:sz w:val="16"/>
                <w:szCs w:val="16"/>
                <w:lang w:val="ro-RO"/>
              </w:rPr>
            </w:pPr>
          </w:p>
        </w:tc>
        <w:tc>
          <w:tcPr>
            <w:tcW w:w="4410" w:type="dxa"/>
          </w:tcPr>
          <w:p w:rsidR="004B6BD5" w:rsidRPr="00837B16" w:rsidRDefault="004B6BD5" w:rsidP="0000463C">
            <w:pPr>
              <w:jc w:val="both"/>
              <w:rPr>
                <w:rFonts w:ascii="Times New Roman" w:hAnsi="Times New Roman" w:cs="Times New Roman"/>
                <w:sz w:val="24"/>
                <w:szCs w:val="24"/>
                <w:lang w:val="ro-RO"/>
              </w:rPr>
            </w:pPr>
            <w:r w:rsidRPr="00837B16">
              <w:rPr>
                <w:rFonts w:ascii="Times New Roman" w:hAnsi="Times New Roman" w:cs="Times New Roman"/>
                <w:b/>
                <w:sz w:val="16"/>
                <w:szCs w:val="16"/>
                <w:lang w:val="ro-RO"/>
              </w:rPr>
              <w:t>Forma finală a proiectului de ordin</w:t>
            </w:r>
          </w:p>
        </w:tc>
        <w:tc>
          <w:tcPr>
            <w:tcW w:w="17370" w:type="dxa"/>
          </w:tcPr>
          <w:p w:rsidR="00C12219" w:rsidRDefault="00C12219" w:rsidP="0000463C">
            <w:pPr>
              <w:jc w:val="both"/>
              <w:rPr>
                <w:b/>
                <w:color w:val="000000"/>
              </w:rPr>
            </w:pPr>
            <w:r w:rsidRPr="00C12219">
              <w:rPr>
                <w:rFonts w:ascii="Times New Roman" w:eastAsia="Times New Roman" w:hAnsi="Times New Roman" w:cs="Times New Roman"/>
                <w:b/>
                <w:sz w:val="16"/>
                <w:szCs w:val="16"/>
                <w:highlight w:val="green"/>
                <w:lang w:val="ro-RO" w:eastAsia="pl-PL"/>
              </w:rPr>
              <w:t>d) După marcatorul ”- generatoare fotovoltaice:”, se introduc trei noi marcatoare, marcatoarele ”- invertoare”, ”- sistem HVDC pentru MGCCC” și ”- instalație de stocare”, cu următorul cuprins</w:t>
            </w:r>
            <w:r w:rsidRPr="007246EA">
              <w:rPr>
                <w:b/>
                <w:color w:val="000000"/>
              </w:rPr>
              <w:t>:</w:t>
            </w:r>
          </w:p>
          <w:p w:rsidR="0000463C" w:rsidRDefault="0000463C" w:rsidP="0000463C">
            <w:pPr>
              <w:jc w:val="both"/>
              <w:rPr>
                <w:highlight w:val="lightGray"/>
              </w:rPr>
            </w:pPr>
            <w:r w:rsidRPr="005C632D">
              <w:rPr>
                <w:rFonts w:ascii="Times New Roman" w:hAnsi="Times New Roman" w:cs="Times New Roman"/>
                <w:sz w:val="16"/>
                <w:szCs w:val="16"/>
                <w:highlight w:val="lightGray"/>
                <w:lang w:val="ro-RO"/>
              </w:rPr>
              <w:t>”- invertoare</w:t>
            </w:r>
            <w:r w:rsidRPr="005C632D">
              <w:rPr>
                <w:highlight w:val="lightGray"/>
              </w:rPr>
              <w:t xml:space="preserve"> </w:t>
            </w:r>
          </w:p>
          <w:p w:rsidR="0000463C" w:rsidRPr="00C2334D" w:rsidRDefault="0000463C" w:rsidP="0000463C">
            <w:pPr>
              <w:jc w:val="both"/>
              <w:rPr>
                <w:rFonts w:ascii="Times New Roman" w:eastAsia="Times New Roman" w:hAnsi="Times New Roman" w:cs="Times New Roman"/>
                <w:sz w:val="16"/>
                <w:szCs w:val="16"/>
                <w:lang w:val="ro-RO" w:eastAsia="pl-PL"/>
              </w:rPr>
            </w:pPr>
          </w:p>
          <w:tbl>
            <w:tblPr>
              <w:tblW w:w="8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900"/>
              <w:gridCol w:w="1080"/>
              <w:gridCol w:w="810"/>
              <w:gridCol w:w="900"/>
              <w:gridCol w:w="1350"/>
              <w:gridCol w:w="810"/>
              <w:gridCol w:w="1530"/>
              <w:gridCol w:w="647"/>
            </w:tblGrid>
            <w:tr w:rsidR="0000463C" w:rsidRPr="00C2334D" w:rsidTr="0000463C">
              <w:tc>
                <w:tcPr>
                  <w:tcW w:w="520" w:type="dxa"/>
                  <w:shd w:val="clear" w:color="auto" w:fill="auto"/>
                </w:tcPr>
                <w:p w:rsidR="0000463C" w:rsidRPr="00C2334D" w:rsidRDefault="0000463C" w:rsidP="0000463C">
                  <w:pPr>
                    <w:spacing w:line="360" w:lineRule="auto"/>
                    <w:jc w:val="both"/>
                    <w:rPr>
                      <w:rFonts w:ascii="Times New Roman" w:hAnsi="Times New Roman" w:cs="Times New Roman"/>
                      <w:color w:val="000000" w:themeColor="text1"/>
                      <w:sz w:val="16"/>
                      <w:szCs w:val="16"/>
                    </w:rPr>
                  </w:pPr>
                  <w:r w:rsidRPr="00C2334D">
                    <w:rPr>
                      <w:rFonts w:ascii="Times New Roman" w:hAnsi="Times New Roman" w:cs="Times New Roman"/>
                      <w:color w:val="000000" w:themeColor="text1"/>
                      <w:sz w:val="16"/>
                      <w:szCs w:val="16"/>
                    </w:rPr>
                    <w:t xml:space="preserve">Nr. </w:t>
                  </w:r>
                </w:p>
                <w:p w:rsidR="0000463C" w:rsidRPr="00C2334D" w:rsidRDefault="0000463C" w:rsidP="0000463C">
                  <w:pPr>
                    <w:spacing w:line="360" w:lineRule="auto"/>
                    <w:jc w:val="both"/>
                    <w:rPr>
                      <w:rFonts w:ascii="Times New Roman" w:hAnsi="Times New Roman" w:cs="Times New Roman"/>
                      <w:color w:val="000000" w:themeColor="text1"/>
                      <w:sz w:val="16"/>
                      <w:szCs w:val="16"/>
                      <w:lang w:val="ro-RO"/>
                    </w:rPr>
                  </w:pPr>
                  <w:r w:rsidRPr="00C2334D">
                    <w:rPr>
                      <w:rFonts w:ascii="Times New Roman" w:hAnsi="Times New Roman" w:cs="Times New Roman"/>
                      <w:color w:val="000000" w:themeColor="text1"/>
                      <w:sz w:val="16"/>
                      <w:szCs w:val="16"/>
                    </w:rPr>
                    <w:t>crt.</w:t>
                  </w:r>
                </w:p>
              </w:tc>
              <w:tc>
                <w:tcPr>
                  <w:tcW w:w="900" w:type="dxa"/>
                  <w:shd w:val="clear" w:color="auto" w:fill="auto"/>
                </w:tcPr>
                <w:p w:rsidR="0000463C" w:rsidRPr="00C2334D" w:rsidRDefault="0000463C" w:rsidP="0000463C">
                  <w:pPr>
                    <w:spacing w:line="360" w:lineRule="auto"/>
                    <w:jc w:val="both"/>
                    <w:rPr>
                      <w:rFonts w:ascii="Times New Roman" w:hAnsi="Times New Roman" w:cs="Times New Roman"/>
                      <w:color w:val="000000" w:themeColor="text1"/>
                      <w:sz w:val="16"/>
                      <w:szCs w:val="16"/>
                      <w:lang w:val="ro-RO"/>
                    </w:rPr>
                  </w:pPr>
                  <w:r w:rsidRPr="00C2334D">
                    <w:rPr>
                      <w:rFonts w:ascii="Times New Roman" w:hAnsi="Times New Roman" w:cs="Times New Roman"/>
                      <w:color w:val="000000" w:themeColor="text1"/>
                      <w:sz w:val="16"/>
                      <w:szCs w:val="16"/>
                      <w:lang w:val="ro-RO"/>
                    </w:rPr>
                    <w:t>Nr. invertoare</w:t>
                  </w:r>
                </w:p>
              </w:tc>
              <w:tc>
                <w:tcPr>
                  <w:tcW w:w="1080" w:type="dxa"/>
                  <w:shd w:val="clear" w:color="auto" w:fill="auto"/>
                </w:tcPr>
                <w:p w:rsidR="0000463C" w:rsidRPr="00C2334D" w:rsidRDefault="0000463C" w:rsidP="0000463C">
                  <w:pPr>
                    <w:spacing w:line="360" w:lineRule="auto"/>
                    <w:jc w:val="both"/>
                    <w:rPr>
                      <w:rFonts w:ascii="Times New Roman" w:hAnsi="Times New Roman" w:cs="Times New Roman"/>
                      <w:color w:val="000000" w:themeColor="text1"/>
                      <w:sz w:val="16"/>
                      <w:szCs w:val="16"/>
                      <w:lang w:val="ro-RO"/>
                    </w:rPr>
                  </w:pPr>
                  <w:r w:rsidRPr="00C2334D">
                    <w:rPr>
                      <w:rFonts w:ascii="Times New Roman" w:hAnsi="Times New Roman" w:cs="Times New Roman"/>
                      <w:color w:val="000000" w:themeColor="text1"/>
                      <w:sz w:val="16"/>
                      <w:szCs w:val="16"/>
                      <w:lang w:val="ro-RO"/>
                    </w:rPr>
                    <w:t>Tipul invertoarelor</w:t>
                  </w:r>
                </w:p>
              </w:tc>
              <w:tc>
                <w:tcPr>
                  <w:tcW w:w="810" w:type="dxa"/>
                  <w:shd w:val="clear" w:color="auto" w:fill="auto"/>
                </w:tcPr>
                <w:p w:rsidR="0000463C" w:rsidRPr="00C2334D" w:rsidRDefault="0000463C" w:rsidP="0000463C">
                  <w:pPr>
                    <w:spacing w:line="360" w:lineRule="auto"/>
                    <w:jc w:val="both"/>
                    <w:rPr>
                      <w:rFonts w:ascii="Times New Roman" w:hAnsi="Times New Roman" w:cs="Times New Roman"/>
                      <w:color w:val="000000" w:themeColor="text1"/>
                      <w:sz w:val="16"/>
                      <w:szCs w:val="16"/>
                    </w:rPr>
                  </w:pPr>
                  <w:r w:rsidRPr="00C2334D">
                    <w:rPr>
                      <w:rFonts w:ascii="Times New Roman" w:hAnsi="Times New Roman" w:cs="Times New Roman"/>
                      <w:color w:val="000000" w:themeColor="text1"/>
                      <w:sz w:val="16"/>
                      <w:szCs w:val="16"/>
                    </w:rPr>
                    <w:t>Un invertor</w:t>
                  </w:r>
                </w:p>
                <w:p w:rsidR="0000463C" w:rsidRPr="00C2334D" w:rsidRDefault="0000463C" w:rsidP="0000463C">
                  <w:pPr>
                    <w:spacing w:line="360" w:lineRule="auto"/>
                    <w:jc w:val="both"/>
                    <w:rPr>
                      <w:rFonts w:ascii="Times New Roman" w:hAnsi="Times New Roman" w:cs="Times New Roman"/>
                      <w:color w:val="000000" w:themeColor="text1"/>
                      <w:sz w:val="16"/>
                      <w:szCs w:val="16"/>
                    </w:rPr>
                  </w:pPr>
                  <w:r w:rsidRPr="00C2334D">
                    <w:rPr>
                      <w:rFonts w:ascii="Times New Roman" w:hAnsi="Times New Roman" w:cs="Times New Roman"/>
                      <w:color w:val="000000" w:themeColor="text1"/>
                      <w:sz w:val="16"/>
                      <w:szCs w:val="16"/>
                    </w:rPr>
                    <w:t xml:space="preserve">(c.a.) </w:t>
                  </w:r>
                </w:p>
                <w:p w:rsidR="0000463C" w:rsidRPr="00C2334D" w:rsidRDefault="0000463C" w:rsidP="0000463C">
                  <w:pPr>
                    <w:spacing w:line="360" w:lineRule="auto"/>
                    <w:jc w:val="both"/>
                    <w:rPr>
                      <w:rFonts w:ascii="Times New Roman" w:hAnsi="Times New Roman" w:cs="Times New Roman"/>
                      <w:color w:val="000000" w:themeColor="text1"/>
                      <w:sz w:val="16"/>
                      <w:szCs w:val="16"/>
                      <w:lang w:val="ro-RO"/>
                    </w:rPr>
                  </w:pPr>
                  <w:r w:rsidRPr="00C2334D">
                    <w:rPr>
                      <w:rFonts w:ascii="Times New Roman" w:hAnsi="Times New Roman" w:cs="Times New Roman"/>
                      <w:color w:val="000000" w:themeColor="text1"/>
                      <w:sz w:val="16"/>
                      <w:szCs w:val="16"/>
                    </w:rPr>
                    <w:t>(</w:t>
                  </w:r>
                  <w:r w:rsidR="00C12219" w:rsidRPr="00C12219">
                    <w:rPr>
                      <w:rFonts w:ascii="Times New Roman" w:hAnsi="Times New Roman" w:cs="Times New Roman"/>
                      <w:sz w:val="16"/>
                      <w:szCs w:val="16"/>
                      <w:highlight w:val="green"/>
                    </w:rPr>
                    <w:t>k</w:t>
                  </w:r>
                  <w:r w:rsidRPr="00C2334D">
                    <w:rPr>
                      <w:rFonts w:ascii="Times New Roman" w:hAnsi="Times New Roman" w:cs="Times New Roman"/>
                      <w:color w:val="000000" w:themeColor="text1"/>
                      <w:sz w:val="16"/>
                      <w:szCs w:val="16"/>
                    </w:rPr>
                    <w:t>V)</w:t>
                  </w:r>
                </w:p>
              </w:tc>
              <w:tc>
                <w:tcPr>
                  <w:tcW w:w="900" w:type="dxa"/>
                  <w:shd w:val="clear" w:color="auto" w:fill="auto"/>
                </w:tcPr>
                <w:p w:rsidR="0000463C" w:rsidRPr="00C2334D" w:rsidRDefault="0000463C" w:rsidP="0000463C">
                  <w:pPr>
                    <w:spacing w:line="360" w:lineRule="auto"/>
                    <w:jc w:val="both"/>
                    <w:rPr>
                      <w:rFonts w:ascii="Times New Roman" w:hAnsi="Times New Roman" w:cs="Times New Roman"/>
                      <w:color w:val="000000" w:themeColor="text1"/>
                      <w:sz w:val="16"/>
                      <w:szCs w:val="16"/>
                    </w:rPr>
                  </w:pPr>
                  <w:r w:rsidRPr="00C2334D">
                    <w:rPr>
                      <w:rFonts w:ascii="Times New Roman" w:hAnsi="Times New Roman" w:cs="Times New Roman"/>
                      <w:color w:val="000000" w:themeColor="text1"/>
                      <w:sz w:val="16"/>
                      <w:szCs w:val="16"/>
                    </w:rPr>
                    <w:t>Pi invertor</w:t>
                  </w:r>
                </w:p>
                <w:p w:rsidR="0000463C" w:rsidRPr="00C2334D" w:rsidRDefault="0000463C" w:rsidP="0000463C">
                  <w:pPr>
                    <w:spacing w:line="360" w:lineRule="auto"/>
                    <w:jc w:val="both"/>
                    <w:rPr>
                      <w:rFonts w:ascii="Times New Roman" w:hAnsi="Times New Roman" w:cs="Times New Roman"/>
                      <w:color w:val="000000" w:themeColor="text1"/>
                      <w:sz w:val="16"/>
                      <w:szCs w:val="16"/>
                    </w:rPr>
                  </w:pPr>
                  <w:r w:rsidRPr="00C2334D">
                    <w:rPr>
                      <w:rFonts w:ascii="Times New Roman" w:hAnsi="Times New Roman" w:cs="Times New Roman"/>
                      <w:color w:val="000000" w:themeColor="text1"/>
                      <w:sz w:val="16"/>
                      <w:szCs w:val="16"/>
                    </w:rPr>
                    <w:t xml:space="preserve">(c.a.) </w:t>
                  </w:r>
                </w:p>
                <w:p w:rsidR="0000463C" w:rsidRPr="00C2334D" w:rsidRDefault="0000463C" w:rsidP="0000463C">
                  <w:pPr>
                    <w:spacing w:line="360" w:lineRule="auto"/>
                    <w:jc w:val="both"/>
                    <w:rPr>
                      <w:rFonts w:ascii="Times New Roman" w:hAnsi="Times New Roman" w:cs="Times New Roman"/>
                      <w:color w:val="000000" w:themeColor="text1"/>
                      <w:sz w:val="16"/>
                      <w:szCs w:val="16"/>
                    </w:rPr>
                  </w:pPr>
                  <w:r w:rsidRPr="00C2334D">
                    <w:rPr>
                      <w:rFonts w:ascii="Times New Roman" w:hAnsi="Times New Roman" w:cs="Times New Roman"/>
                      <w:color w:val="000000" w:themeColor="text1"/>
                      <w:sz w:val="16"/>
                      <w:szCs w:val="16"/>
                    </w:rPr>
                    <w:t>(kW)</w:t>
                  </w:r>
                </w:p>
              </w:tc>
              <w:tc>
                <w:tcPr>
                  <w:tcW w:w="1350" w:type="dxa"/>
                </w:tcPr>
                <w:p w:rsidR="0000463C" w:rsidRPr="00C2334D" w:rsidRDefault="0000463C" w:rsidP="0000463C">
                  <w:pPr>
                    <w:spacing w:line="360" w:lineRule="auto"/>
                    <w:jc w:val="both"/>
                    <w:rPr>
                      <w:rFonts w:ascii="Times New Roman" w:hAnsi="Times New Roman" w:cs="Times New Roman"/>
                      <w:sz w:val="16"/>
                      <w:szCs w:val="16"/>
                      <w:highlight w:val="green"/>
                    </w:rPr>
                  </w:pPr>
                  <w:r w:rsidRPr="00C2334D">
                    <w:rPr>
                      <w:rFonts w:ascii="Times New Roman" w:hAnsi="Times New Roman" w:cs="Times New Roman"/>
                      <w:sz w:val="16"/>
                      <w:szCs w:val="16"/>
                      <w:highlight w:val="green"/>
                    </w:rPr>
                    <w:t>Capacitate de stocare*</w:t>
                  </w:r>
                </w:p>
                <w:p w:rsidR="0000463C" w:rsidRPr="00C2334D" w:rsidRDefault="0000463C" w:rsidP="0000463C">
                  <w:pPr>
                    <w:spacing w:line="360" w:lineRule="auto"/>
                    <w:jc w:val="both"/>
                    <w:rPr>
                      <w:rFonts w:ascii="Times New Roman" w:hAnsi="Times New Roman" w:cs="Times New Roman"/>
                      <w:color w:val="000000" w:themeColor="text1"/>
                      <w:sz w:val="16"/>
                      <w:szCs w:val="16"/>
                    </w:rPr>
                  </w:pPr>
                  <w:r w:rsidRPr="00C2334D">
                    <w:rPr>
                      <w:rFonts w:ascii="Times New Roman" w:hAnsi="Times New Roman" w:cs="Times New Roman"/>
                      <w:sz w:val="16"/>
                      <w:szCs w:val="16"/>
                      <w:highlight w:val="green"/>
                    </w:rPr>
                    <w:t>(Ah)</w:t>
                  </w:r>
                </w:p>
              </w:tc>
              <w:tc>
                <w:tcPr>
                  <w:tcW w:w="810" w:type="dxa"/>
                  <w:shd w:val="clear" w:color="auto" w:fill="auto"/>
                </w:tcPr>
                <w:p w:rsidR="0000463C" w:rsidRPr="00C2334D" w:rsidRDefault="0000463C" w:rsidP="0000463C">
                  <w:pPr>
                    <w:spacing w:line="360" w:lineRule="auto"/>
                    <w:jc w:val="both"/>
                    <w:rPr>
                      <w:rFonts w:ascii="Times New Roman" w:hAnsi="Times New Roman" w:cs="Times New Roman"/>
                      <w:color w:val="000000" w:themeColor="text1"/>
                      <w:sz w:val="16"/>
                      <w:szCs w:val="16"/>
                    </w:rPr>
                  </w:pPr>
                  <w:r w:rsidRPr="00C2334D">
                    <w:rPr>
                      <w:rFonts w:ascii="Times New Roman" w:hAnsi="Times New Roman" w:cs="Times New Roman"/>
                      <w:color w:val="000000" w:themeColor="text1"/>
                      <w:sz w:val="16"/>
                      <w:szCs w:val="16"/>
                    </w:rPr>
                    <w:t xml:space="preserve">Pmax invertor </w:t>
                  </w:r>
                </w:p>
                <w:p w:rsidR="0000463C" w:rsidRPr="00C2334D" w:rsidRDefault="0000463C" w:rsidP="0000463C">
                  <w:pPr>
                    <w:spacing w:line="360" w:lineRule="auto"/>
                    <w:jc w:val="both"/>
                    <w:rPr>
                      <w:rFonts w:ascii="Times New Roman" w:hAnsi="Times New Roman" w:cs="Times New Roman"/>
                      <w:color w:val="000000" w:themeColor="text1"/>
                      <w:sz w:val="16"/>
                      <w:szCs w:val="16"/>
                    </w:rPr>
                  </w:pPr>
                  <w:r w:rsidRPr="00C2334D">
                    <w:rPr>
                      <w:rFonts w:ascii="Times New Roman" w:hAnsi="Times New Roman" w:cs="Times New Roman"/>
                      <w:color w:val="000000" w:themeColor="text1"/>
                      <w:sz w:val="16"/>
                      <w:szCs w:val="16"/>
                    </w:rPr>
                    <w:t>(c.a.)</w:t>
                  </w:r>
                </w:p>
                <w:p w:rsidR="0000463C" w:rsidRPr="00C2334D" w:rsidRDefault="0000463C" w:rsidP="0000463C">
                  <w:pPr>
                    <w:spacing w:line="360" w:lineRule="auto"/>
                    <w:jc w:val="both"/>
                    <w:rPr>
                      <w:rFonts w:ascii="Times New Roman" w:hAnsi="Times New Roman" w:cs="Times New Roman"/>
                      <w:color w:val="000000" w:themeColor="text1"/>
                      <w:sz w:val="16"/>
                      <w:szCs w:val="16"/>
                    </w:rPr>
                  </w:pPr>
                  <w:r w:rsidRPr="00C2334D">
                    <w:rPr>
                      <w:rFonts w:ascii="Times New Roman" w:hAnsi="Times New Roman" w:cs="Times New Roman"/>
                      <w:color w:val="000000" w:themeColor="text1"/>
                      <w:sz w:val="16"/>
                      <w:szCs w:val="16"/>
                    </w:rPr>
                    <w:t>(kW)</w:t>
                  </w:r>
                </w:p>
              </w:tc>
              <w:tc>
                <w:tcPr>
                  <w:tcW w:w="1530" w:type="dxa"/>
                </w:tcPr>
                <w:p w:rsidR="0000463C" w:rsidRPr="00C2334D" w:rsidRDefault="0000463C" w:rsidP="0000463C">
                  <w:pPr>
                    <w:spacing w:line="360" w:lineRule="auto"/>
                    <w:jc w:val="both"/>
                    <w:rPr>
                      <w:rFonts w:ascii="Times New Roman" w:hAnsi="Times New Roman" w:cs="Times New Roman"/>
                      <w:color w:val="000000" w:themeColor="text1"/>
                      <w:sz w:val="16"/>
                      <w:szCs w:val="16"/>
                      <w:highlight w:val="green"/>
                    </w:rPr>
                  </w:pPr>
                  <w:r w:rsidRPr="00C2334D">
                    <w:rPr>
                      <w:rFonts w:ascii="Times New Roman" w:hAnsi="Times New Roman" w:cs="Times New Roman"/>
                      <w:color w:val="000000" w:themeColor="text1"/>
                      <w:sz w:val="16"/>
                      <w:szCs w:val="16"/>
                      <w:highlight w:val="green"/>
                    </w:rPr>
                    <w:t xml:space="preserve">Pmax centrală formată din module generatoare </w:t>
                  </w:r>
                </w:p>
                <w:p w:rsidR="0000463C" w:rsidRPr="00C2334D" w:rsidRDefault="0000463C" w:rsidP="0000463C">
                  <w:pPr>
                    <w:spacing w:line="360" w:lineRule="auto"/>
                    <w:jc w:val="both"/>
                    <w:rPr>
                      <w:rFonts w:ascii="Times New Roman" w:hAnsi="Times New Roman" w:cs="Times New Roman"/>
                      <w:color w:val="000000" w:themeColor="text1"/>
                      <w:sz w:val="16"/>
                      <w:szCs w:val="16"/>
                    </w:rPr>
                  </w:pPr>
                  <w:r w:rsidRPr="00C2334D">
                    <w:rPr>
                      <w:rFonts w:ascii="Times New Roman" w:hAnsi="Times New Roman" w:cs="Times New Roman"/>
                      <w:color w:val="000000" w:themeColor="text1"/>
                      <w:sz w:val="16"/>
                      <w:szCs w:val="16"/>
                      <w:highlight w:val="green"/>
                    </w:rPr>
                    <w:t>(kW)</w:t>
                  </w:r>
                </w:p>
              </w:tc>
              <w:tc>
                <w:tcPr>
                  <w:tcW w:w="647" w:type="dxa"/>
                  <w:shd w:val="clear" w:color="auto" w:fill="auto"/>
                </w:tcPr>
                <w:p w:rsidR="0000463C" w:rsidRPr="00C2334D" w:rsidRDefault="0000463C" w:rsidP="0000463C">
                  <w:pPr>
                    <w:spacing w:line="360" w:lineRule="auto"/>
                    <w:jc w:val="both"/>
                    <w:rPr>
                      <w:rFonts w:ascii="Times New Roman" w:hAnsi="Times New Roman" w:cs="Times New Roman"/>
                      <w:color w:val="000000" w:themeColor="text1"/>
                      <w:sz w:val="16"/>
                      <w:szCs w:val="16"/>
                    </w:rPr>
                  </w:pPr>
                  <w:r w:rsidRPr="00C2334D">
                    <w:rPr>
                      <w:rFonts w:ascii="Times New Roman" w:hAnsi="Times New Roman" w:cs="Times New Roman"/>
                      <w:color w:val="000000" w:themeColor="text1"/>
                      <w:sz w:val="16"/>
                      <w:szCs w:val="16"/>
                      <w:highlight w:val="green"/>
                    </w:rPr>
                    <w:t>Obs</w:t>
                  </w:r>
                </w:p>
              </w:tc>
            </w:tr>
            <w:tr w:rsidR="0000463C" w:rsidRPr="00C2334D" w:rsidTr="0000463C">
              <w:tc>
                <w:tcPr>
                  <w:tcW w:w="520" w:type="dxa"/>
                  <w:shd w:val="clear" w:color="auto" w:fill="auto"/>
                </w:tcPr>
                <w:p w:rsidR="0000463C" w:rsidRPr="00C2334D" w:rsidRDefault="0000463C" w:rsidP="0000463C">
                  <w:pPr>
                    <w:spacing w:line="360" w:lineRule="auto"/>
                    <w:jc w:val="center"/>
                    <w:rPr>
                      <w:rFonts w:ascii="Times New Roman" w:hAnsi="Times New Roman" w:cs="Times New Roman"/>
                      <w:color w:val="000000" w:themeColor="text1"/>
                      <w:sz w:val="16"/>
                      <w:szCs w:val="16"/>
                      <w:lang w:val="ro-RO"/>
                    </w:rPr>
                  </w:pPr>
                  <w:r w:rsidRPr="00C2334D">
                    <w:rPr>
                      <w:rFonts w:ascii="Times New Roman" w:hAnsi="Times New Roman" w:cs="Times New Roman"/>
                      <w:color w:val="000000" w:themeColor="text1"/>
                      <w:sz w:val="16"/>
                      <w:szCs w:val="16"/>
                      <w:lang w:val="ro-RO"/>
                    </w:rPr>
                    <w:t>1</w:t>
                  </w:r>
                </w:p>
              </w:tc>
              <w:tc>
                <w:tcPr>
                  <w:tcW w:w="900" w:type="dxa"/>
                  <w:shd w:val="clear" w:color="auto" w:fill="auto"/>
                </w:tcPr>
                <w:p w:rsidR="0000463C" w:rsidRPr="00C2334D" w:rsidRDefault="0000463C" w:rsidP="0000463C">
                  <w:pPr>
                    <w:spacing w:line="360" w:lineRule="auto"/>
                    <w:jc w:val="center"/>
                    <w:rPr>
                      <w:rFonts w:ascii="Times New Roman" w:hAnsi="Times New Roman" w:cs="Times New Roman"/>
                      <w:color w:val="000000" w:themeColor="text1"/>
                      <w:sz w:val="16"/>
                      <w:szCs w:val="16"/>
                      <w:lang w:val="ro-RO"/>
                    </w:rPr>
                  </w:pPr>
                  <w:r w:rsidRPr="00C2334D">
                    <w:rPr>
                      <w:rFonts w:ascii="Times New Roman" w:hAnsi="Times New Roman" w:cs="Times New Roman"/>
                      <w:color w:val="000000" w:themeColor="text1"/>
                      <w:sz w:val="16"/>
                      <w:szCs w:val="16"/>
                      <w:lang w:val="ro-RO"/>
                    </w:rPr>
                    <w:t>2</w:t>
                  </w:r>
                </w:p>
              </w:tc>
              <w:tc>
                <w:tcPr>
                  <w:tcW w:w="1080" w:type="dxa"/>
                  <w:shd w:val="clear" w:color="auto" w:fill="auto"/>
                </w:tcPr>
                <w:p w:rsidR="0000463C" w:rsidRPr="00C2334D" w:rsidRDefault="0000463C" w:rsidP="0000463C">
                  <w:pPr>
                    <w:spacing w:line="360" w:lineRule="auto"/>
                    <w:jc w:val="center"/>
                    <w:rPr>
                      <w:rFonts w:ascii="Times New Roman" w:hAnsi="Times New Roman" w:cs="Times New Roman"/>
                      <w:color w:val="000000" w:themeColor="text1"/>
                      <w:sz w:val="16"/>
                      <w:szCs w:val="16"/>
                      <w:lang w:val="ro-RO"/>
                    </w:rPr>
                  </w:pPr>
                  <w:r w:rsidRPr="00C2334D">
                    <w:rPr>
                      <w:rFonts w:ascii="Times New Roman" w:hAnsi="Times New Roman" w:cs="Times New Roman"/>
                      <w:color w:val="000000" w:themeColor="text1"/>
                      <w:sz w:val="16"/>
                      <w:szCs w:val="16"/>
                      <w:lang w:val="ro-RO"/>
                    </w:rPr>
                    <w:t>3</w:t>
                  </w:r>
                </w:p>
              </w:tc>
              <w:tc>
                <w:tcPr>
                  <w:tcW w:w="810" w:type="dxa"/>
                  <w:shd w:val="clear" w:color="auto" w:fill="auto"/>
                </w:tcPr>
                <w:p w:rsidR="0000463C" w:rsidRPr="00C2334D" w:rsidRDefault="0000463C" w:rsidP="0000463C">
                  <w:pPr>
                    <w:spacing w:line="360" w:lineRule="auto"/>
                    <w:jc w:val="center"/>
                    <w:rPr>
                      <w:rFonts w:ascii="Times New Roman" w:hAnsi="Times New Roman" w:cs="Times New Roman"/>
                      <w:color w:val="000000" w:themeColor="text1"/>
                      <w:sz w:val="16"/>
                      <w:szCs w:val="16"/>
                      <w:lang w:val="ro-RO"/>
                    </w:rPr>
                  </w:pPr>
                  <w:r w:rsidRPr="00C2334D">
                    <w:rPr>
                      <w:rFonts w:ascii="Times New Roman" w:hAnsi="Times New Roman" w:cs="Times New Roman"/>
                      <w:color w:val="000000" w:themeColor="text1"/>
                      <w:sz w:val="16"/>
                      <w:szCs w:val="16"/>
                      <w:lang w:val="ro-RO"/>
                    </w:rPr>
                    <w:t>4</w:t>
                  </w:r>
                </w:p>
              </w:tc>
              <w:tc>
                <w:tcPr>
                  <w:tcW w:w="900" w:type="dxa"/>
                  <w:shd w:val="clear" w:color="auto" w:fill="auto"/>
                </w:tcPr>
                <w:p w:rsidR="0000463C" w:rsidRPr="00C2334D" w:rsidRDefault="0000463C" w:rsidP="0000463C">
                  <w:pPr>
                    <w:spacing w:line="360" w:lineRule="auto"/>
                    <w:jc w:val="center"/>
                    <w:rPr>
                      <w:rFonts w:ascii="Times New Roman" w:hAnsi="Times New Roman" w:cs="Times New Roman"/>
                      <w:color w:val="000000" w:themeColor="text1"/>
                      <w:sz w:val="16"/>
                      <w:szCs w:val="16"/>
                      <w:lang w:val="ro-RO"/>
                    </w:rPr>
                  </w:pPr>
                  <w:r w:rsidRPr="00C2334D">
                    <w:rPr>
                      <w:rFonts w:ascii="Times New Roman" w:hAnsi="Times New Roman" w:cs="Times New Roman"/>
                      <w:color w:val="000000" w:themeColor="text1"/>
                      <w:sz w:val="16"/>
                      <w:szCs w:val="16"/>
                      <w:lang w:val="ro-RO"/>
                    </w:rPr>
                    <w:t>5</w:t>
                  </w:r>
                </w:p>
              </w:tc>
              <w:tc>
                <w:tcPr>
                  <w:tcW w:w="1350" w:type="dxa"/>
                </w:tcPr>
                <w:p w:rsidR="0000463C" w:rsidRPr="00C2334D" w:rsidRDefault="0000463C" w:rsidP="0000463C">
                  <w:pPr>
                    <w:spacing w:line="360" w:lineRule="auto"/>
                    <w:jc w:val="center"/>
                    <w:rPr>
                      <w:rFonts w:ascii="Times New Roman" w:hAnsi="Times New Roman" w:cs="Times New Roman"/>
                      <w:color w:val="000000" w:themeColor="text1"/>
                      <w:sz w:val="16"/>
                      <w:szCs w:val="16"/>
                      <w:highlight w:val="green"/>
                      <w:lang w:val="ro-RO"/>
                    </w:rPr>
                  </w:pPr>
                  <w:r w:rsidRPr="00C2334D">
                    <w:rPr>
                      <w:rFonts w:ascii="Times New Roman" w:hAnsi="Times New Roman" w:cs="Times New Roman"/>
                      <w:color w:val="000000" w:themeColor="text1"/>
                      <w:sz w:val="16"/>
                      <w:szCs w:val="16"/>
                      <w:highlight w:val="green"/>
                      <w:lang w:val="ro-RO"/>
                    </w:rPr>
                    <w:t>6</w:t>
                  </w:r>
                </w:p>
              </w:tc>
              <w:tc>
                <w:tcPr>
                  <w:tcW w:w="810" w:type="dxa"/>
                  <w:shd w:val="clear" w:color="auto" w:fill="auto"/>
                </w:tcPr>
                <w:p w:rsidR="0000463C" w:rsidRPr="00C2334D" w:rsidRDefault="0000463C" w:rsidP="0000463C">
                  <w:pPr>
                    <w:spacing w:line="360" w:lineRule="auto"/>
                    <w:jc w:val="center"/>
                    <w:rPr>
                      <w:rFonts w:ascii="Times New Roman" w:hAnsi="Times New Roman" w:cs="Times New Roman"/>
                      <w:color w:val="000000" w:themeColor="text1"/>
                      <w:sz w:val="16"/>
                      <w:szCs w:val="16"/>
                      <w:highlight w:val="green"/>
                      <w:lang w:val="ro-RO"/>
                    </w:rPr>
                  </w:pPr>
                  <w:r w:rsidRPr="00C2334D">
                    <w:rPr>
                      <w:rFonts w:ascii="Times New Roman" w:hAnsi="Times New Roman" w:cs="Times New Roman"/>
                      <w:color w:val="000000" w:themeColor="text1"/>
                      <w:sz w:val="16"/>
                      <w:szCs w:val="16"/>
                      <w:highlight w:val="green"/>
                      <w:lang w:val="ro-RO"/>
                    </w:rPr>
                    <w:t>7</w:t>
                  </w:r>
                </w:p>
              </w:tc>
              <w:tc>
                <w:tcPr>
                  <w:tcW w:w="1530" w:type="dxa"/>
                </w:tcPr>
                <w:p w:rsidR="0000463C" w:rsidRPr="00C2334D" w:rsidRDefault="0000463C" w:rsidP="0000463C">
                  <w:pPr>
                    <w:spacing w:line="360" w:lineRule="auto"/>
                    <w:jc w:val="center"/>
                    <w:rPr>
                      <w:rFonts w:ascii="Times New Roman" w:hAnsi="Times New Roman" w:cs="Times New Roman"/>
                      <w:color w:val="000000" w:themeColor="text1"/>
                      <w:sz w:val="16"/>
                      <w:szCs w:val="16"/>
                      <w:highlight w:val="green"/>
                      <w:lang w:val="ro-RO"/>
                    </w:rPr>
                  </w:pPr>
                  <w:r w:rsidRPr="00C2334D">
                    <w:rPr>
                      <w:rFonts w:ascii="Times New Roman" w:hAnsi="Times New Roman" w:cs="Times New Roman"/>
                      <w:color w:val="000000" w:themeColor="text1"/>
                      <w:sz w:val="16"/>
                      <w:szCs w:val="16"/>
                      <w:highlight w:val="green"/>
                      <w:lang w:val="ro-RO"/>
                    </w:rPr>
                    <w:t>8</w:t>
                  </w:r>
                </w:p>
              </w:tc>
              <w:tc>
                <w:tcPr>
                  <w:tcW w:w="647" w:type="dxa"/>
                  <w:shd w:val="clear" w:color="auto" w:fill="auto"/>
                </w:tcPr>
                <w:p w:rsidR="0000463C" w:rsidRPr="00C2334D" w:rsidRDefault="0000463C" w:rsidP="0000463C">
                  <w:pPr>
                    <w:spacing w:line="360" w:lineRule="auto"/>
                    <w:jc w:val="center"/>
                    <w:rPr>
                      <w:rFonts w:ascii="Times New Roman" w:hAnsi="Times New Roman" w:cs="Times New Roman"/>
                      <w:color w:val="000000" w:themeColor="text1"/>
                      <w:sz w:val="16"/>
                      <w:szCs w:val="16"/>
                      <w:highlight w:val="green"/>
                      <w:lang w:val="ro-RO"/>
                    </w:rPr>
                  </w:pPr>
                  <w:r w:rsidRPr="00C2334D">
                    <w:rPr>
                      <w:rFonts w:ascii="Times New Roman" w:hAnsi="Times New Roman" w:cs="Times New Roman"/>
                      <w:color w:val="000000" w:themeColor="text1"/>
                      <w:sz w:val="16"/>
                      <w:szCs w:val="16"/>
                      <w:highlight w:val="green"/>
                      <w:lang w:val="ro-RO"/>
                    </w:rPr>
                    <w:t>9</w:t>
                  </w:r>
                </w:p>
              </w:tc>
            </w:tr>
            <w:tr w:rsidR="0000463C" w:rsidRPr="00C2334D" w:rsidTr="0000463C">
              <w:tc>
                <w:tcPr>
                  <w:tcW w:w="520" w:type="dxa"/>
                  <w:shd w:val="clear" w:color="auto" w:fill="auto"/>
                </w:tcPr>
                <w:p w:rsidR="0000463C" w:rsidRPr="00C2334D" w:rsidRDefault="0000463C" w:rsidP="0000463C">
                  <w:pPr>
                    <w:spacing w:line="360" w:lineRule="auto"/>
                    <w:jc w:val="both"/>
                    <w:rPr>
                      <w:rFonts w:ascii="Times New Roman" w:hAnsi="Times New Roman" w:cs="Times New Roman"/>
                      <w:color w:val="000000" w:themeColor="text1"/>
                      <w:sz w:val="16"/>
                      <w:szCs w:val="16"/>
                      <w:lang w:val="ro-RO"/>
                    </w:rPr>
                  </w:pPr>
                </w:p>
              </w:tc>
              <w:tc>
                <w:tcPr>
                  <w:tcW w:w="900" w:type="dxa"/>
                  <w:shd w:val="clear" w:color="auto" w:fill="auto"/>
                </w:tcPr>
                <w:p w:rsidR="0000463C" w:rsidRPr="00C2334D" w:rsidRDefault="0000463C" w:rsidP="0000463C">
                  <w:pPr>
                    <w:spacing w:line="360" w:lineRule="auto"/>
                    <w:jc w:val="both"/>
                    <w:rPr>
                      <w:rFonts w:ascii="Times New Roman" w:hAnsi="Times New Roman" w:cs="Times New Roman"/>
                      <w:color w:val="000000" w:themeColor="text1"/>
                      <w:sz w:val="16"/>
                      <w:szCs w:val="16"/>
                      <w:lang w:val="ro-RO"/>
                    </w:rPr>
                  </w:pPr>
                </w:p>
              </w:tc>
              <w:tc>
                <w:tcPr>
                  <w:tcW w:w="1080" w:type="dxa"/>
                  <w:shd w:val="clear" w:color="auto" w:fill="auto"/>
                </w:tcPr>
                <w:p w:rsidR="0000463C" w:rsidRPr="00C2334D" w:rsidRDefault="0000463C" w:rsidP="0000463C">
                  <w:pPr>
                    <w:spacing w:line="360" w:lineRule="auto"/>
                    <w:jc w:val="both"/>
                    <w:rPr>
                      <w:rFonts w:ascii="Times New Roman" w:hAnsi="Times New Roman" w:cs="Times New Roman"/>
                      <w:color w:val="000000" w:themeColor="text1"/>
                      <w:sz w:val="16"/>
                      <w:szCs w:val="16"/>
                      <w:lang w:val="ro-RO"/>
                    </w:rPr>
                  </w:pPr>
                </w:p>
              </w:tc>
              <w:tc>
                <w:tcPr>
                  <w:tcW w:w="810" w:type="dxa"/>
                  <w:shd w:val="clear" w:color="auto" w:fill="auto"/>
                </w:tcPr>
                <w:p w:rsidR="0000463C" w:rsidRPr="00C2334D" w:rsidRDefault="0000463C" w:rsidP="0000463C">
                  <w:pPr>
                    <w:spacing w:line="360" w:lineRule="auto"/>
                    <w:jc w:val="both"/>
                    <w:rPr>
                      <w:rFonts w:ascii="Times New Roman" w:hAnsi="Times New Roman" w:cs="Times New Roman"/>
                      <w:color w:val="000000" w:themeColor="text1"/>
                      <w:sz w:val="16"/>
                      <w:szCs w:val="16"/>
                      <w:lang w:val="ro-RO"/>
                    </w:rPr>
                  </w:pPr>
                </w:p>
              </w:tc>
              <w:tc>
                <w:tcPr>
                  <w:tcW w:w="900" w:type="dxa"/>
                  <w:shd w:val="clear" w:color="auto" w:fill="auto"/>
                </w:tcPr>
                <w:p w:rsidR="0000463C" w:rsidRPr="00C2334D" w:rsidRDefault="0000463C" w:rsidP="0000463C">
                  <w:pPr>
                    <w:spacing w:line="360" w:lineRule="auto"/>
                    <w:jc w:val="both"/>
                    <w:rPr>
                      <w:rFonts w:ascii="Times New Roman" w:hAnsi="Times New Roman" w:cs="Times New Roman"/>
                      <w:color w:val="000000" w:themeColor="text1"/>
                      <w:sz w:val="16"/>
                      <w:szCs w:val="16"/>
                      <w:lang w:val="ro-RO"/>
                    </w:rPr>
                  </w:pPr>
                </w:p>
              </w:tc>
              <w:tc>
                <w:tcPr>
                  <w:tcW w:w="1350" w:type="dxa"/>
                </w:tcPr>
                <w:p w:rsidR="0000463C" w:rsidRPr="00C2334D" w:rsidRDefault="0000463C" w:rsidP="0000463C">
                  <w:pPr>
                    <w:spacing w:line="360" w:lineRule="auto"/>
                    <w:jc w:val="both"/>
                    <w:rPr>
                      <w:rFonts w:ascii="Times New Roman" w:hAnsi="Times New Roman" w:cs="Times New Roman"/>
                      <w:color w:val="000000" w:themeColor="text1"/>
                      <w:sz w:val="16"/>
                      <w:szCs w:val="16"/>
                      <w:lang w:val="ro-RO"/>
                    </w:rPr>
                  </w:pPr>
                </w:p>
              </w:tc>
              <w:tc>
                <w:tcPr>
                  <w:tcW w:w="810" w:type="dxa"/>
                  <w:shd w:val="clear" w:color="auto" w:fill="auto"/>
                </w:tcPr>
                <w:p w:rsidR="0000463C" w:rsidRPr="00C2334D" w:rsidRDefault="0000463C" w:rsidP="0000463C">
                  <w:pPr>
                    <w:spacing w:line="360" w:lineRule="auto"/>
                    <w:jc w:val="both"/>
                    <w:rPr>
                      <w:rFonts w:ascii="Times New Roman" w:hAnsi="Times New Roman" w:cs="Times New Roman"/>
                      <w:color w:val="000000" w:themeColor="text1"/>
                      <w:sz w:val="16"/>
                      <w:szCs w:val="16"/>
                      <w:lang w:val="ro-RO"/>
                    </w:rPr>
                  </w:pPr>
                </w:p>
              </w:tc>
              <w:tc>
                <w:tcPr>
                  <w:tcW w:w="1530" w:type="dxa"/>
                </w:tcPr>
                <w:p w:rsidR="0000463C" w:rsidRPr="00C2334D" w:rsidRDefault="0000463C" w:rsidP="0000463C">
                  <w:pPr>
                    <w:spacing w:line="360" w:lineRule="auto"/>
                    <w:jc w:val="both"/>
                    <w:rPr>
                      <w:rFonts w:ascii="Times New Roman" w:hAnsi="Times New Roman" w:cs="Times New Roman"/>
                      <w:color w:val="000000" w:themeColor="text1"/>
                      <w:sz w:val="16"/>
                      <w:szCs w:val="16"/>
                      <w:lang w:val="ro-RO"/>
                    </w:rPr>
                  </w:pPr>
                </w:p>
              </w:tc>
              <w:tc>
                <w:tcPr>
                  <w:tcW w:w="647" w:type="dxa"/>
                  <w:shd w:val="clear" w:color="auto" w:fill="auto"/>
                </w:tcPr>
                <w:p w:rsidR="0000463C" w:rsidRPr="00C2334D" w:rsidRDefault="0000463C" w:rsidP="0000463C">
                  <w:pPr>
                    <w:spacing w:line="360" w:lineRule="auto"/>
                    <w:jc w:val="both"/>
                    <w:rPr>
                      <w:rFonts w:ascii="Times New Roman" w:hAnsi="Times New Roman" w:cs="Times New Roman"/>
                      <w:color w:val="000000" w:themeColor="text1"/>
                      <w:sz w:val="16"/>
                      <w:szCs w:val="16"/>
                      <w:lang w:val="ro-RO"/>
                    </w:rPr>
                  </w:pPr>
                </w:p>
              </w:tc>
            </w:tr>
            <w:tr w:rsidR="0000463C" w:rsidRPr="00C2334D" w:rsidTr="0000463C">
              <w:tc>
                <w:tcPr>
                  <w:tcW w:w="3310" w:type="dxa"/>
                  <w:gridSpan w:val="4"/>
                  <w:shd w:val="clear" w:color="auto" w:fill="auto"/>
                </w:tcPr>
                <w:p w:rsidR="0000463C" w:rsidRPr="00C2334D" w:rsidRDefault="0000463C" w:rsidP="0000463C">
                  <w:pPr>
                    <w:spacing w:line="360" w:lineRule="auto"/>
                    <w:jc w:val="both"/>
                    <w:rPr>
                      <w:rFonts w:ascii="Times New Roman" w:hAnsi="Times New Roman" w:cs="Times New Roman"/>
                      <w:color w:val="000000" w:themeColor="text1"/>
                      <w:sz w:val="16"/>
                      <w:szCs w:val="16"/>
                      <w:lang w:val="ro-RO"/>
                    </w:rPr>
                  </w:pPr>
                  <w:r w:rsidRPr="00C2334D">
                    <w:rPr>
                      <w:rFonts w:ascii="Times New Roman" w:hAnsi="Times New Roman" w:cs="Times New Roman"/>
                      <w:color w:val="000000" w:themeColor="text1"/>
                      <w:sz w:val="16"/>
                      <w:szCs w:val="16"/>
                      <w:lang w:val="ro-RO"/>
                    </w:rPr>
                    <w:t>TOTAL:</w:t>
                  </w:r>
                </w:p>
              </w:tc>
              <w:tc>
                <w:tcPr>
                  <w:tcW w:w="900" w:type="dxa"/>
                  <w:shd w:val="clear" w:color="auto" w:fill="auto"/>
                </w:tcPr>
                <w:p w:rsidR="0000463C" w:rsidRPr="00C2334D" w:rsidRDefault="0000463C" w:rsidP="0000463C">
                  <w:pPr>
                    <w:spacing w:line="360" w:lineRule="auto"/>
                    <w:jc w:val="both"/>
                    <w:rPr>
                      <w:rFonts w:ascii="Times New Roman" w:hAnsi="Times New Roman" w:cs="Times New Roman"/>
                      <w:color w:val="000000" w:themeColor="text1"/>
                      <w:sz w:val="16"/>
                      <w:szCs w:val="16"/>
                      <w:lang w:val="ro-RO"/>
                    </w:rPr>
                  </w:pPr>
                </w:p>
              </w:tc>
              <w:tc>
                <w:tcPr>
                  <w:tcW w:w="1350" w:type="dxa"/>
                </w:tcPr>
                <w:p w:rsidR="0000463C" w:rsidRPr="00C2334D" w:rsidRDefault="0000463C" w:rsidP="0000463C">
                  <w:pPr>
                    <w:spacing w:line="360" w:lineRule="auto"/>
                    <w:jc w:val="both"/>
                    <w:rPr>
                      <w:rFonts w:ascii="Times New Roman" w:hAnsi="Times New Roman" w:cs="Times New Roman"/>
                      <w:color w:val="000000" w:themeColor="text1"/>
                      <w:sz w:val="16"/>
                      <w:szCs w:val="16"/>
                      <w:lang w:val="ro-RO"/>
                    </w:rPr>
                  </w:pPr>
                </w:p>
              </w:tc>
              <w:tc>
                <w:tcPr>
                  <w:tcW w:w="810" w:type="dxa"/>
                  <w:shd w:val="clear" w:color="auto" w:fill="auto"/>
                </w:tcPr>
                <w:p w:rsidR="0000463C" w:rsidRPr="00C2334D" w:rsidRDefault="0000463C" w:rsidP="0000463C">
                  <w:pPr>
                    <w:spacing w:line="360" w:lineRule="auto"/>
                    <w:jc w:val="both"/>
                    <w:rPr>
                      <w:rFonts w:ascii="Times New Roman" w:hAnsi="Times New Roman" w:cs="Times New Roman"/>
                      <w:color w:val="000000" w:themeColor="text1"/>
                      <w:sz w:val="16"/>
                      <w:szCs w:val="16"/>
                      <w:lang w:val="ro-RO"/>
                    </w:rPr>
                  </w:pPr>
                </w:p>
              </w:tc>
              <w:tc>
                <w:tcPr>
                  <w:tcW w:w="1530" w:type="dxa"/>
                </w:tcPr>
                <w:p w:rsidR="0000463C" w:rsidRPr="00C2334D" w:rsidRDefault="0000463C" w:rsidP="0000463C">
                  <w:pPr>
                    <w:spacing w:line="360" w:lineRule="auto"/>
                    <w:jc w:val="both"/>
                    <w:rPr>
                      <w:rFonts w:ascii="Times New Roman" w:hAnsi="Times New Roman" w:cs="Times New Roman"/>
                      <w:color w:val="000000" w:themeColor="text1"/>
                      <w:sz w:val="16"/>
                      <w:szCs w:val="16"/>
                      <w:lang w:val="ro-RO"/>
                    </w:rPr>
                  </w:pPr>
                </w:p>
              </w:tc>
              <w:tc>
                <w:tcPr>
                  <w:tcW w:w="647" w:type="dxa"/>
                  <w:shd w:val="clear" w:color="auto" w:fill="auto"/>
                </w:tcPr>
                <w:p w:rsidR="0000463C" w:rsidRPr="00C2334D" w:rsidRDefault="0000463C" w:rsidP="0000463C">
                  <w:pPr>
                    <w:spacing w:line="360" w:lineRule="auto"/>
                    <w:jc w:val="both"/>
                    <w:rPr>
                      <w:rFonts w:ascii="Times New Roman" w:hAnsi="Times New Roman" w:cs="Times New Roman"/>
                      <w:color w:val="000000" w:themeColor="text1"/>
                      <w:sz w:val="16"/>
                      <w:szCs w:val="16"/>
                      <w:lang w:val="ro-RO"/>
                    </w:rPr>
                  </w:pPr>
                </w:p>
              </w:tc>
            </w:tr>
          </w:tbl>
          <w:p w:rsidR="0000463C" w:rsidRPr="00C2334D" w:rsidRDefault="0000463C" w:rsidP="0000463C">
            <w:pPr>
              <w:jc w:val="both"/>
              <w:rPr>
                <w:rFonts w:ascii="Times New Roman" w:eastAsia="Times New Roman" w:hAnsi="Times New Roman" w:cs="Times New Roman"/>
                <w:sz w:val="16"/>
                <w:szCs w:val="16"/>
                <w:lang w:val="en-US" w:eastAsia="pl-PL"/>
              </w:rPr>
            </w:pPr>
            <w:r w:rsidRPr="00C2334D">
              <w:rPr>
                <w:rFonts w:ascii="Times New Roman" w:eastAsia="Times New Roman" w:hAnsi="Times New Roman" w:cs="Times New Roman"/>
                <w:color w:val="000000" w:themeColor="text1"/>
                <w:sz w:val="16"/>
                <w:szCs w:val="16"/>
                <w:highlight w:val="green"/>
                <w:shd w:val="clear" w:color="auto" w:fill="FFFFFF"/>
                <w:lang w:val="en-US" w:eastAsia="pl-PL"/>
              </w:rPr>
              <w:t>*) Coloană completată numai dacă sistemul fotovoltaic are baterii de acumulatoare/sisteme de stocare.</w:t>
            </w:r>
          </w:p>
          <w:p w:rsidR="0000463C" w:rsidRPr="005C632D" w:rsidRDefault="0000463C" w:rsidP="0000463C">
            <w:pPr>
              <w:jc w:val="both"/>
              <w:rPr>
                <w:rFonts w:ascii="Times New Roman" w:hAnsi="Times New Roman" w:cs="Times New Roman"/>
                <w:sz w:val="16"/>
                <w:szCs w:val="16"/>
                <w:highlight w:val="lightGray"/>
                <w:lang w:val="ro-RO"/>
              </w:rPr>
            </w:pPr>
            <w:r w:rsidRPr="005C632D">
              <w:rPr>
                <w:rFonts w:ascii="Times New Roman" w:hAnsi="Times New Roman" w:cs="Times New Roman"/>
                <w:sz w:val="16"/>
                <w:szCs w:val="16"/>
                <w:highlight w:val="lightGray"/>
                <w:lang w:val="ro-RO"/>
              </w:rPr>
              <w:t>NOTĂ:</w:t>
            </w:r>
          </w:p>
          <w:p w:rsidR="00371C00" w:rsidRPr="00AC1997" w:rsidRDefault="0000463C" w:rsidP="0000463C">
            <w:pPr>
              <w:jc w:val="both"/>
              <w:rPr>
                <w:rFonts w:ascii="Times New Roman" w:hAnsi="Times New Roman" w:cs="Times New Roman"/>
                <w:sz w:val="16"/>
                <w:szCs w:val="16"/>
                <w:lang w:val="ro-RO"/>
              </w:rPr>
            </w:pPr>
            <w:r w:rsidRPr="00AC1997">
              <w:rPr>
                <w:rFonts w:ascii="Times New Roman" w:hAnsi="Times New Roman" w:cs="Times New Roman"/>
                <w:sz w:val="16"/>
                <w:szCs w:val="16"/>
                <w:lang w:val="ro-RO"/>
              </w:rPr>
              <w:t>Un = tensiune nominală</w:t>
            </w:r>
            <w:r w:rsidR="00371C00" w:rsidRPr="00AC1997">
              <w:rPr>
                <w:rFonts w:ascii="Times New Roman" w:hAnsi="Times New Roman" w:cs="Times New Roman"/>
                <w:sz w:val="16"/>
                <w:szCs w:val="16"/>
                <w:lang w:val="ro-RO"/>
              </w:rPr>
              <w:t xml:space="preserve"> </w:t>
            </w:r>
          </w:p>
          <w:p w:rsidR="00371C00" w:rsidRPr="00AC1997" w:rsidRDefault="00371C00" w:rsidP="0000463C">
            <w:pPr>
              <w:jc w:val="both"/>
              <w:rPr>
                <w:rFonts w:ascii="Times New Roman" w:hAnsi="Times New Roman" w:cs="Times New Roman"/>
                <w:sz w:val="16"/>
                <w:szCs w:val="16"/>
                <w:lang w:val="ro-RO"/>
              </w:rPr>
            </w:pPr>
            <w:r w:rsidRPr="00AC1997">
              <w:rPr>
                <w:rFonts w:ascii="Times New Roman" w:hAnsi="Times New Roman" w:cs="Times New Roman"/>
                <w:sz w:val="16"/>
                <w:szCs w:val="16"/>
                <w:lang w:val="ro-RO"/>
              </w:rPr>
              <w:t xml:space="preserve">Pi = putere activă instalată    </w:t>
            </w:r>
          </w:p>
          <w:p w:rsidR="008200DE" w:rsidRDefault="00371C00" w:rsidP="0000463C">
            <w:pPr>
              <w:jc w:val="both"/>
              <w:rPr>
                <w:rFonts w:ascii="Times New Roman" w:hAnsi="Times New Roman" w:cs="Times New Roman"/>
                <w:sz w:val="16"/>
                <w:szCs w:val="16"/>
                <w:lang w:val="ro-RO"/>
              </w:rPr>
            </w:pPr>
            <w:r w:rsidRPr="00AC1997">
              <w:rPr>
                <w:rFonts w:ascii="Times New Roman" w:hAnsi="Times New Roman" w:cs="Times New Roman"/>
                <w:sz w:val="16"/>
                <w:szCs w:val="16"/>
                <w:lang w:val="ro-RO"/>
              </w:rPr>
              <w:t xml:space="preserve">Pmax = putere activă maximă </w:t>
            </w:r>
          </w:p>
          <w:p w:rsidR="0000463C" w:rsidRPr="008200DE" w:rsidRDefault="008200DE" w:rsidP="0000463C">
            <w:pPr>
              <w:jc w:val="both"/>
              <w:rPr>
                <w:rFonts w:ascii="Times New Roman" w:hAnsi="Times New Roman" w:cs="Times New Roman"/>
                <w:sz w:val="16"/>
                <w:szCs w:val="16"/>
                <w:highlight w:val="green"/>
                <w:lang w:val="ro-RO"/>
              </w:rPr>
            </w:pPr>
            <w:r w:rsidRPr="008200DE">
              <w:rPr>
                <w:rFonts w:ascii="Times New Roman" w:hAnsi="Times New Roman" w:cs="Times New Roman"/>
                <w:sz w:val="16"/>
                <w:szCs w:val="16"/>
                <w:highlight w:val="green"/>
                <w:lang w:val="ro-RO"/>
              </w:rPr>
              <w:t>c.a. = curent alternativ</w:t>
            </w:r>
            <w:r w:rsidR="00371C00" w:rsidRPr="008200DE">
              <w:rPr>
                <w:rFonts w:ascii="Times New Roman" w:hAnsi="Times New Roman" w:cs="Times New Roman"/>
                <w:sz w:val="16"/>
                <w:szCs w:val="16"/>
                <w:highlight w:val="green"/>
                <w:lang w:val="ro-RO"/>
              </w:rPr>
              <w:t xml:space="preserve">   </w:t>
            </w:r>
          </w:p>
          <w:p w:rsidR="0000463C" w:rsidRPr="008200DE" w:rsidRDefault="0000463C" w:rsidP="0000463C">
            <w:pPr>
              <w:jc w:val="both"/>
              <w:rPr>
                <w:rFonts w:ascii="Times New Roman" w:hAnsi="Times New Roman" w:cs="Times New Roman"/>
                <w:sz w:val="16"/>
                <w:szCs w:val="16"/>
                <w:highlight w:val="green"/>
                <w:lang w:val="ro-RO"/>
              </w:rPr>
            </w:pPr>
          </w:p>
          <w:p w:rsidR="0000463C" w:rsidRDefault="0000463C" w:rsidP="0000463C">
            <w:pPr>
              <w:jc w:val="both"/>
              <w:rPr>
                <w:rFonts w:ascii="Times New Roman" w:hAnsi="Times New Roman" w:cs="Times New Roman"/>
                <w:sz w:val="16"/>
                <w:szCs w:val="16"/>
                <w:lang w:val="ro-RO"/>
              </w:rPr>
            </w:pPr>
            <w:r>
              <w:rPr>
                <w:rFonts w:ascii="Times New Roman" w:hAnsi="Times New Roman" w:cs="Times New Roman"/>
                <w:sz w:val="16"/>
                <w:szCs w:val="16"/>
                <w:highlight w:val="lightGray"/>
                <w:lang w:val="ro-RO"/>
              </w:rPr>
              <w:t xml:space="preserve">- sistem HVDC </w:t>
            </w:r>
            <w:r w:rsidRPr="00C2334D">
              <w:rPr>
                <w:rFonts w:ascii="Times New Roman" w:hAnsi="Times New Roman" w:cs="Times New Roman"/>
                <w:sz w:val="16"/>
                <w:szCs w:val="16"/>
                <w:highlight w:val="green"/>
                <w:lang w:val="ro-RO"/>
              </w:rPr>
              <w:t xml:space="preserve">pentru </w:t>
            </w:r>
            <w:r w:rsidRPr="005C632D">
              <w:rPr>
                <w:rFonts w:ascii="Times New Roman" w:hAnsi="Times New Roman" w:cs="Times New Roman"/>
                <w:sz w:val="16"/>
                <w:szCs w:val="16"/>
                <w:highlight w:val="lightGray"/>
                <w:lang w:val="ro-RO"/>
              </w:rPr>
              <w:t>MGCCC</w:t>
            </w:r>
          </w:p>
          <w:p w:rsidR="0000463C" w:rsidRPr="00C2334D" w:rsidRDefault="0000463C" w:rsidP="0000463C">
            <w:pPr>
              <w:jc w:val="both"/>
              <w:rPr>
                <w:rFonts w:ascii="Times New Roman" w:eastAsia="Times New Roman" w:hAnsi="Times New Roman" w:cs="Times New Roman"/>
                <w:sz w:val="16"/>
                <w:szCs w:val="16"/>
                <w:lang w:val="en-US" w:eastAsia="pl-PL"/>
              </w:rPr>
            </w:pPr>
          </w:p>
          <w:tbl>
            <w:tblPr>
              <w:tblpPr w:leftFromText="180" w:rightFromText="180" w:vertAnchor="text" w:horzAnchor="margin" w:tblpX="-28" w:tblpY="-6"/>
              <w:tblW w:w="6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375"/>
              <w:gridCol w:w="610"/>
              <w:gridCol w:w="630"/>
              <w:gridCol w:w="990"/>
              <w:gridCol w:w="810"/>
              <w:gridCol w:w="900"/>
              <w:gridCol w:w="810"/>
              <w:gridCol w:w="900"/>
              <w:gridCol w:w="619"/>
            </w:tblGrid>
            <w:tr w:rsidR="00612AAF" w:rsidRPr="00C2334D" w:rsidTr="00612AAF">
              <w:tc>
                <w:tcPr>
                  <w:tcW w:w="375" w:type="dxa"/>
                  <w:shd w:val="clear" w:color="auto" w:fill="auto"/>
                </w:tcPr>
                <w:p w:rsidR="00612AAF" w:rsidRPr="00C2334D" w:rsidRDefault="00612AAF" w:rsidP="0000463C">
                  <w:pPr>
                    <w:spacing w:line="360" w:lineRule="auto"/>
                    <w:rPr>
                      <w:rFonts w:ascii="Times New Roman" w:hAnsi="Times New Roman" w:cs="Times New Roman"/>
                      <w:color w:val="000000" w:themeColor="text1"/>
                      <w:sz w:val="16"/>
                      <w:szCs w:val="16"/>
                    </w:rPr>
                  </w:pPr>
                  <w:r w:rsidRPr="00C2334D">
                    <w:rPr>
                      <w:rFonts w:ascii="Times New Roman" w:hAnsi="Times New Roman" w:cs="Times New Roman"/>
                      <w:color w:val="000000" w:themeColor="text1"/>
                      <w:sz w:val="16"/>
                      <w:szCs w:val="16"/>
                    </w:rPr>
                    <w:t>Nr. crt.</w:t>
                  </w:r>
                </w:p>
                <w:p w:rsidR="00612AAF" w:rsidRPr="00C2334D" w:rsidRDefault="00612AAF" w:rsidP="0000463C">
                  <w:pPr>
                    <w:spacing w:line="360" w:lineRule="auto"/>
                    <w:ind w:left="-450"/>
                    <w:jc w:val="both"/>
                    <w:rPr>
                      <w:rFonts w:ascii="Times New Roman" w:hAnsi="Times New Roman" w:cs="Times New Roman"/>
                      <w:color w:val="000000" w:themeColor="text1"/>
                      <w:sz w:val="16"/>
                      <w:szCs w:val="16"/>
                    </w:rPr>
                  </w:pPr>
                  <w:r w:rsidRPr="00C2334D">
                    <w:rPr>
                      <w:rFonts w:ascii="Times New Roman" w:hAnsi="Times New Roman" w:cs="Times New Roman"/>
                      <w:color w:val="000000" w:themeColor="text1"/>
                      <w:sz w:val="16"/>
                      <w:szCs w:val="16"/>
                    </w:rPr>
                    <w:t xml:space="preserve">    crt</w:t>
                  </w:r>
                </w:p>
              </w:tc>
              <w:tc>
                <w:tcPr>
                  <w:tcW w:w="610" w:type="dxa"/>
                  <w:shd w:val="clear" w:color="auto" w:fill="auto"/>
                </w:tcPr>
                <w:p w:rsidR="00612AAF" w:rsidRPr="00C2334D" w:rsidRDefault="00612AAF" w:rsidP="0000463C">
                  <w:pPr>
                    <w:spacing w:line="360" w:lineRule="auto"/>
                    <w:rPr>
                      <w:rFonts w:ascii="Times New Roman" w:hAnsi="Times New Roman" w:cs="Times New Roman"/>
                      <w:color w:val="000000" w:themeColor="text1"/>
                      <w:sz w:val="16"/>
                      <w:szCs w:val="16"/>
                    </w:rPr>
                  </w:pPr>
                  <w:r w:rsidRPr="00C2334D">
                    <w:rPr>
                      <w:rFonts w:ascii="Times New Roman" w:hAnsi="Times New Roman" w:cs="Times New Roman"/>
                      <w:color w:val="000000" w:themeColor="text1"/>
                      <w:sz w:val="16"/>
                      <w:szCs w:val="16"/>
                    </w:rPr>
                    <w:t xml:space="preserve">Un </w:t>
                  </w:r>
                  <w:r w:rsidRPr="00C2334D">
                    <w:rPr>
                      <w:rFonts w:ascii="Times New Roman" w:hAnsi="Times New Roman" w:cs="Times New Roman"/>
                      <w:color w:val="000000" w:themeColor="text1"/>
                      <w:sz w:val="16"/>
                      <w:szCs w:val="16"/>
                      <w:highlight w:val="green"/>
                    </w:rPr>
                    <w:t>c.a</w:t>
                  </w:r>
                  <w:r>
                    <w:rPr>
                      <w:rFonts w:ascii="Times New Roman" w:hAnsi="Times New Roman" w:cs="Times New Roman"/>
                      <w:color w:val="000000" w:themeColor="text1"/>
                      <w:sz w:val="16"/>
                      <w:szCs w:val="16"/>
                      <w:highlight w:val="green"/>
                    </w:rPr>
                    <w:t>*</w:t>
                  </w:r>
                  <w:r w:rsidRPr="00C2334D">
                    <w:rPr>
                      <w:rFonts w:ascii="Times New Roman" w:hAnsi="Times New Roman" w:cs="Times New Roman"/>
                      <w:color w:val="000000" w:themeColor="text1"/>
                      <w:sz w:val="16"/>
                      <w:szCs w:val="16"/>
                      <w:highlight w:val="green"/>
                    </w:rPr>
                    <w:t>.</w:t>
                  </w:r>
                </w:p>
                <w:p w:rsidR="00612AAF" w:rsidRPr="00C2334D" w:rsidRDefault="00612AAF" w:rsidP="0000463C">
                  <w:pPr>
                    <w:spacing w:line="360" w:lineRule="auto"/>
                    <w:rPr>
                      <w:rFonts w:ascii="Times New Roman" w:hAnsi="Times New Roman" w:cs="Times New Roman"/>
                      <w:color w:val="000000" w:themeColor="text1"/>
                      <w:sz w:val="16"/>
                      <w:szCs w:val="16"/>
                    </w:rPr>
                  </w:pPr>
                  <w:r w:rsidRPr="00C2334D">
                    <w:rPr>
                      <w:rFonts w:ascii="Times New Roman" w:hAnsi="Times New Roman" w:cs="Times New Roman"/>
                      <w:color w:val="000000" w:themeColor="text1"/>
                      <w:sz w:val="16"/>
                      <w:szCs w:val="16"/>
                    </w:rPr>
                    <w:t>(kV)</w:t>
                  </w:r>
                </w:p>
              </w:tc>
              <w:tc>
                <w:tcPr>
                  <w:tcW w:w="630" w:type="dxa"/>
                  <w:shd w:val="clear" w:color="auto" w:fill="auto"/>
                </w:tcPr>
                <w:p w:rsidR="00612AAF" w:rsidRPr="00C2334D" w:rsidRDefault="00612AAF" w:rsidP="0000463C">
                  <w:pPr>
                    <w:spacing w:line="360" w:lineRule="auto"/>
                    <w:jc w:val="both"/>
                    <w:rPr>
                      <w:rFonts w:ascii="Times New Roman" w:hAnsi="Times New Roman" w:cs="Times New Roman"/>
                      <w:color w:val="000000" w:themeColor="text1"/>
                      <w:sz w:val="16"/>
                      <w:szCs w:val="16"/>
                    </w:rPr>
                  </w:pPr>
                  <w:r w:rsidRPr="00C2334D">
                    <w:rPr>
                      <w:rFonts w:ascii="Times New Roman" w:hAnsi="Times New Roman" w:cs="Times New Roman"/>
                      <w:color w:val="000000" w:themeColor="text1"/>
                      <w:sz w:val="16"/>
                      <w:szCs w:val="16"/>
                    </w:rPr>
                    <w:t>Un c.c.</w:t>
                  </w:r>
                </w:p>
                <w:p w:rsidR="00612AAF" w:rsidRPr="00C2334D" w:rsidRDefault="00612AAF" w:rsidP="0000463C">
                  <w:pPr>
                    <w:spacing w:line="360" w:lineRule="auto"/>
                    <w:jc w:val="both"/>
                    <w:rPr>
                      <w:rFonts w:ascii="Times New Roman" w:hAnsi="Times New Roman" w:cs="Times New Roman"/>
                      <w:color w:val="000000" w:themeColor="text1"/>
                      <w:sz w:val="16"/>
                      <w:szCs w:val="16"/>
                    </w:rPr>
                  </w:pPr>
                  <w:r w:rsidRPr="00C2334D">
                    <w:rPr>
                      <w:rFonts w:ascii="Times New Roman" w:hAnsi="Times New Roman" w:cs="Times New Roman"/>
                      <w:color w:val="000000" w:themeColor="text1"/>
                      <w:sz w:val="16"/>
                      <w:szCs w:val="16"/>
                    </w:rPr>
                    <w:t>(kV)</w:t>
                  </w:r>
                </w:p>
              </w:tc>
              <w:tc>
                <w:tcPr>
                  <w:tcW w:w="990" w:type="dxa"/>
                </w:tcPr>
                <w:p w:rsidR="00612AAF" w:rsidRPr="00C2334D" w:rsidRDefault="00612AAF" w:rsidP="0000463C">
                  <w:pPr>
                    <w:spacing w:line="360" w:lineRule="auto"/>
                    <w:jc w:val="both"/>
                    <w:rPr>
                      <w:rFonts w:ascii="Times New Roman" w:hAnsi="Times New Roman" w:cs="Times New Roman"/>
                      <w:color w:val="000000" w:themeColor="text1"/>
                      <w:sz w:val="16"/>
                      <w:szCs w:val="16"/>
                    </w:rPr>
                  </w:pPr>
                  <w:r w:rsidRPr="00C2334D">
                    <w:rPr>
                      <w:rFonts w:ascii="Times New Roman" w:hAnsi="Times New Roman" w:cs="Times New Roman"/>
                      <w:color w:val="000000" w:themeColor="text1"/>
                      <w:sz w:val="16"/>
                      <w:szCs w:val="16"/>
                    </w:rPr>
                    <w:t>Un c.a./fază</w:t>
                  </w:r>
                </w:p>
                <w:p w:rsidR="00612AAF" w:rsidRPr="00C2334D" w:rsidRDefault="00612AAF" w:rsidP="0000463C">
                  <w:pPr>
                    <w:spacing w:line="360" w:lineRule="auto"/>
                    <w:jc w:val="both"/>
                    <w:rPr>
                      <w:rFonts w:ascii="Times New Roman" w:hAnsi="Times New Roman" w:cs="Times New Roman"/>
                      <w:color w:val="000000" w:themeColor="text1"/>
                      <w:sz w:val="16"/>
                      <w:szCs w:val="16"/>
                    </w:rPr>
                  </w:pPr>
                  <w:r w:rsidRPr="00C2334D">
                    <w:rPr>
                      <w:rFonts w:ascii="Times New Roman" w:hAnsi="Times New Roman" w:cs="Times New Roman"/>
                      <w:color w:val="000000" w:themeColor="text1"/>
                      <w:sz w:val="16"/>
                      <w:szCs w:val="16"/>
                    </w:rPr>
                    <w:t>(kV)</w:t>
                  </w:r>
                </w:p>
              </w:tc>
              <w:tc>
                <w:tcPr>
                  <w:tcW w:w="810" w:type="dxa"/>
                </w:tcPr>
                <w:p w:rsidR="00612AAF" w:rsidRPr="00C2334D" w:rsidRDefault="00612AAF" w:rsidP="0000463C">
                  <w:pPr>
                    <w:spacing w:line="360" w:lineRule="auto"/>
                    <w:jc w:val="both"/>
                    <w:rPr>
                      <w:rFonts w:ascii="Times New Roman" w:hAnsi="Times New Roman" w:cs="Times New Roman"/>
                      <w:b/>
                      <w:bCs/>
                      <w:color w:val="000000" w:themeColor="text1"/>
                      <w:sz w:val="16"/>
                      <w:szCs w:val="16"/>
                      <w:highlight w:val="green"/>
                    </w:rPr>
                  </w:pPr>
                  <w:r w:rsidRPr="00C2334D">
                    <w:rPr>
                      <w:rFonts w:ascii="Times New Roman" w:hAnsi="Times New Roman" w:cs="Times New Roman"/>
                      <w:color w:val="000000" w:themeColor="text1"/>
                      <w:sz w:val="16"/>
                      <w:szCs w:val="16"/>
                      <w:highlight w:val="green"/>
                    </w:rPr>
                    <w:t>Pmax abs</w:t>
                  </w:r>
                  <w:r w:rsidRPr="00C2334D">
                    <w:rPr>
                      <w:rFonts w:ascii="Times New Roman" w:hAnsi="Times New Roman" w:cs="Times New Roman"/>
                      <w:b/>
                      <w:bCs/>
                      <w:color w:val="000000" w:themeColor="text1"/>
                      <w:sz w:val="16"/>
                      <w:szCs w:val="16"/>
                      <w:highlight w:val="green"/>
                    </w:rPr>
                    <w:t xml:space="preserve"> </w:t>
                  </w:r>
                </w:p>
                <w:p w:rsidR="00612AAF" w:rsidRPr="00C2334D" w:rsidRDefault="00612AAF" w:rsidP="0000463C">
                  <w:pPr>
                    <w:spacing w:line="360" w:lineRule="auto"/>
                    <w:jc w:val="both"/>
                    <w:rPr>
                      <w:rFonts w:ascii="Times New Roman" w:hAnsi="Times New Roman" w:cs="Times New Roman"/>
                      <w:color w:val="000000" w:themeColor="text1"/>
                      <w:sz w:val="16"/>
                      <w:szCs w:val="16"/>
                      <w:highlight w:val="green"/>
                    </w:rPr>
                  </w:pPr>
                  <w:r w:rsidRPr="00C2334D">
                    <w:rPr>
                      <w:rFonts w:ascii="Times New Roman" w:hAnsi="Times New Roman" w:cs="Times New Roman"/>
                      <w:color w:val="000000" w:themeColor="text1"/>
                      <w:sz w:val="16"/>
                      <w:szCs w:val="16"/>
                      <w:highlight w:val="green"/>
                    </w:rPr>
                    <w:t>(kW)</w:t>
                  </w:r>
                </w:p>
              </w:tc>
              <w:tc>
                <w:tcPr>
                  <w:tcW w:w="900" w:type="dxa"/>
                </w:tcPr>
                <w:p w:rsidR="00612AAF" w:rsidRPr="00C2334D" w:rsidRDefault="00612AAF" w:rsidP="0000463C">
                  <w:pPr>
                    <w:spacing w:line="360" w:lineRule="auto"/>
                    <w:jc w:val="both"/>
                    <w:rPr>
                      <w:rFonts w:ascii="Times New Roman" w:hAnsi="Times New Roman" w:cs="Times New Roman"/>
                      <w:color w:val="000000" w:themeColor="text1"/>
                      <w:sz w:val="16"/>
                      <w:szCs w:val="16"/>
                    </w:rPr>
                  </w:pPr>
                  <w:r w:rsidRPr="00C2334D">
                    <w:rPr>
                      <w:rFonts w:ascii="Times New Roman" w:hAnsi="Times New Roman" w:cs="Times New Roman"/>
                      <w:color w:val="000000" w:themeColor="text1"/>
                      <w:sz w:val="16"/>
                      <w:szCs w:val="16"/>
                    </w:rPr>
                    <w:t>Pmax evac</w:t>
                  </w:r>
                </w:p>
                <w:p w:rsidR="00612AAF" w:rsidRPr="00C2334D" w:rsidRDefault="00612AAF" w:rsidP="0000463C">
                  <w:pPr>
                    <w:spacing w:line="360" w:lineRule="auto"/>
                    <w:jc w:val="both"/>
                    <w:rPr>
                      <w:rFonts w:ascii="Times New Roman" w:hAnsi="Times New Roman" w:cs="Times New Roman"/>
                      <w:color w:val="000000" w:themeColor="text1"/>
                      <w:sz w:val="16"/>
                      <w:szCs w:val="16"/>
                      <w:highlight w:val="green"/>
                    </w:rPr>
                  </w:pPr>
                  <w:r w:rsidRPr="00C2334D">
                    <w:rPr>
                      <w:rFonts w:ascii="Times New Roman" w:hAnsi="Times New Roman" w:cs="Times New Roman"/>
                      <w:color w:val="000000" w:themeColor="text1"/>
                      <w:sz w:val="16"/>
                      <w:szCs w:val="16"/>
                    </w:rPr>
                    <w:t>(kW)</w:t>
                  </w:r>
                </w:p>
              </w:tc>
              <w:tc>
                <w:tcPr>
                  <w:tcW w:w="810" w:type="dxa"/>
                </w:tcPr>
                <w:p w:rsidR="00612AAF" w:rsidRPr="00C2334D" w:rsidRDefault="00612AAF" w:rsidP="0000463C">
                  <w:pPr>
                    <w:spacing w:line="360" w:lineRule="auto"/>
                    <w:jc w:val="both"/>
                    <w:rPr>
                      <w:rFonts w:ascii="Times New Roman" w:hAnsi="Times New Roman" w:cs="Times New Roman"/>
                      <w:b/>
                      <w:bCs/>
                      <w:color w:val="000000" w:themeColor="text1"/>
                      <w:sz w:val="16"/>
                      <w:szCs w:val="16"/>
                      <w:highlight w:val="green"/>
                    </w:rPr>
                  </w:pPr>
                  <w:r w:rsidRPr="00C2334D">
                    <w:rPr>
                      <w:rFonts w:ascii="Times New Roman" w:hAnsi="Times New Roman" w:cs="Times New Roman"/>
                      <w:color w:val="000000" w:themeColor="text1"/>
                      <w:sz w:val="16"/>
                      <w:szCs w:val="16"/>
                      <w:highlight w:val="green"/>
                    </w:rPr>
                    <w:t>Qmax abs</w:t>
                  </w:r>
                  <w:r w:rsidRPr="00C2334D">
                    <w:rPr>
                      <w:rFonts w:ascii="Times New Roman" w:hAnsi="Times New Roman" w:cs="Times New Roman"/>
                      <w:b/>
                      <w:bCs/>
                      <w:color w:val="000000" w:themeColor="text1"/>
                      <w:sz w:val="16"/>
                      <w:szCs w:val="16"/>
                      <w:highlight w:val="green"/>
                    </w:rPr>
                    <w:t xml:space="preserve"> </w:t>
                  </w:r>
                </w:p>
                <w:p w:rsidR="00612AAF" w:rsidRPr="00C2334D" w:rsidRDefault="00612AAF" w:rsidP="0040485B">
                  <w:pPr>
                    <w:spacing w:line="360" w:lineRule="auto"/>
                    <w:jc w:val="both"/>
                    <w:rPr>
                      <w:rFonts w:ascii="Times New Roman" w:hAnsi="Times New Roman" w:cs="Times New Roman"/>
                      <w:color w:val="000000" w:themeColor="text1"/>
                      <w:sz w:val="16"/>
                      <w:szCs w:val="16"/>
                      <w:highlight w:val="green"/>
                    </w:rPr>
                  </w:pPr>
                  <w:r w:rsidRPr="00C2334D">
                    <w:rPr>
                      <w:rFonts w:ascii="Times New Roman" w:hAnsi="Times New Roman" w:cs="Times New Roman"/>
                      <w:color w:val="000000" w:themeColor="text1"/>
                      <w:sz w:val="16"/>
                      <w:szCs w:val="16"/>
                      <w:highlight w:val="green"/>
                    </w:rPr>
                    <w:t>(k</w:t>
                  </w:r>
                  <w:r>
                    <w:rPr>
                      <w:rFonts w:ascii="Times New Roman" w:hAnsi="Times New Roman" w:cs="Times New Roman"/>
                      <w:color w:val="000000" w:themeColor="text1"/>
                      <w:sz w:val="16"/>
                      <w:szCs w:val="16"/>
                      <w:highlight w:val="green"/>
                    </w:rPr>
                    <w:t>VAr</w:t>
                  </w:r>
                  <w:r w:rsidRPr="00C2334D">
                    <w:rPr>
                      <w:rFonts w:ascii="Times New Roman" w:hAnsi="Times New Roman" w:cs="Times New Roman"/>
                      <w:color w:val="000000" w:themeColor="text1"/>
                      <w:sz w:val="16"/>
                      <w:szCs w:val="16"/>
                      <w:highlight w:val="green"/>
                    </w:rPr>
                    <w:t>)</w:t>
                  </w:r>
                </w:p>
              </w:tc>
              <w:tc>
                <w:tcPr>
                  <w:tcW w:w="900" w:type="dxa"/>
                </w:tcPr>
                <w:p w:rsidR="00612AAF" w:rsidRPr="00C2334D" w:rsidRDefault="00612AAF" w:rsidP="0000463C">
                  <w:pPr>
                    <w:spacing w:line="360" w:lineRule="auto"/>
                    <w:jc w:val="both"/>
                    <w:rPr>
                      <w:rFonts w:ascii="Times New Roman" w:hAnsi="Times New Roman" w:cs="Times New Roman"/>
                      <w:color w:val="000000" w:themeColor="text1"/>
                      <w:sz w:val="16"/>
                      <w:szCs w:val="16"/>
                      <w:highlight w:val="green"/>
                    </w:rPr>
                  </w:pPr>
                  <w:r w:rsidRPr="00C2334D">
                    <w:rPr>
                      <w:rFonts w:ascii="Times New Roman" w:hAnsi="Times New Roman" w:cs="Times New Roman"/>
                      <w:color w:val="000000" w:themeColor="text1"/>
                      <w:sz w:val="16"/>
                      <w:szCs w:val="16"/>
                      <w:highlight w:val="green"/>
                    </w:rPr>
                    <w:t>Qmax evac</w:t>
                  </w:r>
                </w:p>
                <w:p w:rsidR="00612AAF" w:rsidRPr="00C2334D" w:rsidRDefault="00612AAF" w:rsidP="0040485B">
                  <w:pPr>
                    <w:spacing w:line="360" w:lineRule="auto"/>
                    <w:jc w:val="both"/>
                    <w:rPr>
                      <w:rFonts w:ascii="Times New Roman" w:hAnsi="Times New Roman" w:cs="Times New Roman"/>
                      <w:color w:val="000000" w:themeColor="text1"/>
                      <w:sz w:val="16"/>
                      <w:szCs w:val="16"/>
                      <w:highlight w:val="green"/>
                    </w:rPr>
                  </w:pPr>
                  <w:r w:rsidRPr="00C2334D">
                    <w:rPr>
                      <w:rFonts w:ascii="Times New Roman" w:hAnsi="Times New Roman" w:cs="Times New Roman"/>
                      <w:color w:val="000000" w:themeColor="text1"/>
                      <w:sz w:val="16"/>
                      <w:szCs w:val="16"/>
                      <w:highlight w:val="green"/>
                    </w:rPr>
                    <w:t>(k</w:t>
                  </w:r>
                  <w:r>
                    <w:rPr>
                      <w:rFonts w:ascii="Times New Roman" w:hAnsi="Times New Roman" w:cs="Times New Roman"/>
                      <w:color w:val="000000" w:themeColor="text1"/>
                      <w:sz w:val="16"/>
                      <w:szCs w:val="16"/>
                      <w:highlight w:val="green"/>
                    </w:rPr>
                    <w:t>VAr</w:t>
                  </w:r>
                  <w:r w:rsidRPr="00C2334D">
                    <w:rPr>
                      <w:rFonts w:ascii="Times New Roman" w:hAnsi="Times New Roman" w:cs="Times New Roman"/>
                      <w:color w:val="000000" w:themeColor="text1"/>
                      <w:sz w:val="16"/>
                      <w:szCs w:val="16"/>
                      <w:highlight w:val="green"/>
                    </w:rPr>
                    <w:t>)</w:t>
                  </w:r>
                </w:p>
              </w:tc>
              <w:tc>
                <w:tcPr>
                  <w:tcW w:w="619" w:type="dxa"/>
                  <w:shd w:val="clear" w:color="auto" w:fill="auto"/>
                </w:tcPr>
                <w:p w:rsidR="00612AAF" w:rsidRPr="00C2334D" w:rsidRDefault="00612AAF" w:rsidP="0000463C">
                  <w:pPr>
                    <w:spacing w:line="360" w:lineRule="auto"/>
                    <w:jc w:val="both"/>
                    <w:rPr>
                      <w:rFonts w:ascii="Times New Roman" w:hAnsi="Times New Roman" w:cs="Times New Roman"/>
                      <w:color w:val="000000" w:themeColor="text1"/>
                      <w:sz w:val="16"/>
                      <w:szCs w:val="16"/>
                    </w:rPr>
                  </w:pPr>
                  <w:r w:rsidRPr="00C2334D">
                    <w:rPr>
                      <w:rFonts w:ascii="Times New Roman" w:hAnsi="Times New Roman" w:cs="Times New Roman"/>
                      <w:color w:val="000000" w:themeColor="text1"/>
                      <w:sz w:val="16"/>
                      <w:szCs w:val="16"/>
                    </w:rPr>
                    <w:t>Obs</w:t>
                  </w:r>
                  <w:r>
                    <w:rPr>
                      <w:rFonts w:ascii="Times New Roman" w:hAnsi="Times New Roman" w:cs="Times New Roman"/>
                      <w:color w:val="000000" w:themeColor="text1"/>
                      <w:sz w:val="16"/>
                      <w:szCs w:val="16"/>
                    </w:rPr>
                    <w:t>.</w:t>
                  </w:r>
                </w:p>
              </w:tc>
            </w:tr>
            <w:tr w:rsidR="00612AAF" w:rsidRPr="00C2334D" w:rsidTr="00612AAF">
              <w:tc>
                <w:tcPr>
                  <w:tcW w:w="375" w:type="dxa"/>
                  <w:shd w:val="clear" w:color="auto" w:fill="auto"/>
                </w:tcPr>
                <w:p w:rsidR="00612AAF" w:rsidRPr="00C2334D" w:rsidRDefault="00612AAF" w:rsidP="0000463C">
                  <w:pPr>
                    <w:spacing w:line="360" w:lineRule="auto"/>
                    <w:jc w:val="center"/>
                    <w:rPr>
                      <w:rFonts w:ascii="Times New Roman" w:hAnsi="Times New Roman" w:cs="Times New Roman"/>
                      <w:color w:val="000000" w:themeColor="text1"/>
                      <w:sz w:val="16"/>
                      <w:szCs w:val="16"/>
                      <w:lang w:val="ro-RO"/>
                    </w:rPr>
                  </w:pPr>
                  <w:r w:rsidRPr="00C2334D">
                    <w:rPr>
                      <w:rFonts w:ascii="Times New Roman" w:hAnsi="Times New Roman" w:cs="Times New Roman"/>
                      <w:color w:val="000000" w:themeColor="text1"/>
                      <w:sz w:val="16"/>
                      <w:szCs w:val="16"/>
                      <w:lang w:val="ro-RO"/>
                    </w:rPr>
                    <w:t>1</w:t>
                  </w:r>
                </w:p>
              </w:tc>
              <w:tc>
                <w:tcPr>
                  <w:tcW w:w="610" w:type="dxa"/>
                  <w:shd w:val="clear" w:color="auto" w:fill="auto"/>
                </w:tcPr>
                <w:p w:rsidR="00612AAF" w:rsidRPr="00C2334D" w:rsidRDefault="00612AAF" w:rsidP="0000463C">
                  <w:pPr>
                    <w:spacing w:line="360" w:lineRule="auto"/>
                    <w:jc w:val="center"/>
                    <w:rPr>
                      <w:rFonts w:ascii="Times New Roman" w:hAnsi="Times New Roman" w:cs="Times New Roman"/>
                      <w:color w:val="000000" w:themeColor="text1"/>
                      <w:sz w:val="16"/>
                      <w:szCs w:val="16"/>
                      <w:lang w:val="ro-RO"/>
                    </w:rPr>
                  </w:pPr>
                  <w:r w:rsidRPr="00C2334D">
                    <w:rPr>
                      <w:rFonts w:ascii="Times New Roman" w:hAnsi="Times New Roman" w:cs="Times New Roman"/>
                      <w:color w:val="000000" w:themeColor="text1"/>
                      <w:sz w:val="16"/>
                      <w:szCs w:val="16"/>
                      <w:lang w:val="ro-RO"/>
                    </w:rPr>
                    <w:t>2</w:t>
                  </w:r>
                </w:p>
              </w:tc>
              <w:tc>
                <w:tcPr>
                  <w:tcW w:w="630" w:type="dxa"/>
                  <w:shd w:val="clear" w:color="auto" w:fill="auto"/>
                </w:tcPr>
                <w:p w:rsidR="00612AAF" w:rsidRPr="00C2334D" w:rsidRDefault="00612AAF" w:rsidP="0000463C">
                  <w:pPr>
                    <w:spacing w:line="360" w:lineRule="auto"/>
                    <w:jc w:val="center"/>
                    <w:rPr>
                      <w:rFonts w:ascii="Times New Roman" w:hAnsi="Times New Roman" w:cs="Times New Roman"/>
                      <w:color w:val="000000" w:themeColor="text1"/>
                      <w:sz w:val="16"/>
                      <w:szCs w:val="16"/>
                      <w:lang w:val="ro-RO"/>
                    </w:rPr>
                  </w:pPr>
                  <w:r w:rsidRPr="00C2334D">
                    <w:rPr>
                      <w:rFonts w:ascii="Times New Roman" w:hAnsi="Times New Roman" w:cs="Times New Roman"/>
                      <w:color w:val="000000" w:themeColor="text1"/>
                      <w:sz w:val="16"/>
                      <w:szCs w:val="16"/>
                      <w:lang w:val="ro-RO"/>
                    </w:rPr>
                    <w:t>3</w:t>
                  </w:r>
                </w:p>
              </w:tc>
              <w:tc>
                <w:tcPr>
                  <w:tcW w:w="990" w:type="dxa"/>
                </w:tcPr>
                <w:p w:rsidR="00612AAF" w:rsidRPr="00C2334D" w:rsidRDefault="00612AAF" w:rsidP="0000463C">
                  <w:pPr>
                    <w:spacing w:line="360" w:lineRule="auto"/>
                    <w:jc w:val="center"/>
                    <w:rPr>
                      <w:rFonts w:ascii="Times New Roman" w:hAnsi="Times New Roman" w:cs="Times New Roman"/>
                      <w:color w:val="000000" w:themeColor="text1"/>
                      <w:sz w:val="16"/>
                      <w:szCs w:val="16"/>
                      <w:lang w:val="ro-RO"/>
                    </w:rPr>
                  </w:pPr>
                  <w:r w:rsidRPr="00C2334D">
                    <w:rPr>
                      <w:rFonts w:ascii="Times New Roman" w:hAnsi="Times New Roman" w:cs="Times New Roman"/>
                      <w:color w:val="000000" w:themeColor="text1"/>
                      <w:sz w:val="16"/>
                      <w:szCs w:val="16"/>
                      <w:lang w:val="ro-RO"/>
                    </w:rPr>
                    <w:t>4</w:t>
                  </w:r>
                </w:p>
              </w:tc>
              <w:tc>
                <w:tcPr>
                  <w:tcW w:w="810" w:type="dxa"/>
                </w:tcPr>
                <w:p w:rsidR="00612AAF" w:rsidRPr="00C2334D" w:rsidRDefault="00612AAF" w:rsidP="0000463C">
                  <w:pPr>
                    <w:spacing w:line="360" w:lineRule="auto"/>
                    <w:jc w:val="center"/>
                    <w:rPr>
                      <w:rFonts w:ascii="Times New Roman" w:hAnsi="Times New Roman" w:cs="Times New Roman"/>
                      <w:color w:val="000000" w:themeColor="text1"/>
                      <w:sz w:val="16"/>
                      <w:szCs w:val="16"/>
                      <w:highlight w:val="green"/>
                      <w:lang w:val="ro-RO"/>
                    </w:rPr>
                  </w:pPr>
                  <w:r w:rsidRPr="00C2334D">
                    <w:rPr>
                      <w:rFonts w:ascii="Times New Roman" w:hAnsi="Times New Roman" w:cs="Times New Roman"/>
                      <w:color w:val="000000" w:themeColor="text1"/>
                      <w:sz w:val="16"/>
                      <w:szCs w:val="16"/>
                      <w:highlight w:val="green"/>
                      <w:lang w:val="ro-RO"/>
                    </w:rPr>
                    <w:t>5</w:t>
                  </w:r>
                </w:p>
              </w:tc>
              <w:tc>
                <w:tcPr>
                  <w:tcW w:w="900" w:type="dxa"/>
                </w:tcPr>
                <w:p w:rsidR="00612AAF" w:rsidRPr="00C2334D" w:rsidRDefault="00612AAF" w:rsidP="0000463C">
                  <w:pPr>
                    <w:spacing w:line="360" w:lineRule="auto"/>
                    <w:jc w:val="center"/>
                    <w:rPr>
                      <w:rFonts w:ascii="Times New Roman" w:hAnsi="Times New Roman" w:cs="Times New Roman"/>
                      <w:color w:val="000000" w:themeColor="text1"/>
                      <w:sz w:val="16"/>
                      <w:szCs w:val="16"/>
                      <w:highlight w:val="green"/>
                      <w:lang w:val="ro-RO"/>
                    </w:rPr>
                  </w:pPr>
                  <w:r w:rsidRPr="00C2334D">
                    <w:rPr>
                      <w:rFonts w:ascii="Times New Roman" w:hAnsi="Times New Roman" w:cs="Times New Roman"/>
                      <w:color w:val="000000" w:themeColor="text1"/>
                      <w:sz w:val="16"/>
                      <w:szCs w:val="16"/>
                      <w:highlight w:val="green"/>
                      <w:lang w:val="ro-RO"/>
                    </w:rPr>
                    <w:t>6</w:t>
                  </w:r>
                </w:p>
              </w:tc>
              <w:tc>
                <w:tcPr>
                  <w:tcW w:w="810" w:type="dxa"/>
                </w:tcPr>
                <w:p w:rsidR="00612AAF" w:rsidRPr="00C2334D" w:rsidRDefault="00612AAF" w:rsidP="0000463C">
                  <w:pPr>
                    <w:spacing w:line="360" w:lineRule="auto"/>
                    <w:jc w:val="center"/>
                    <w:rPr>
                      <w:rFonts w:ascii="Times New Roman" w:hAnsi="Times New Roman" w:cs="Times New Roman"/>
                      <w:color w:val="000000" w:themeColor="text1"/>
                      <w:sz w:val="16"/>
                      <w:szCs w:val="16"/>
                      <w:highlight w:val="green"/>
                      <w:lang w:val="ro-RO"/>
                    </w:rPr>
                  </w:pPr>
                  <w:r w:rsidRPr="00C2334D">
                    <w:rPr>
                      <w:rFonts w:ascii="Times New Roman" w:hAnsi="Times New Roman" w:cs="Times New Roman"/>
                      <w:color w:val="000000" w:themeColor="text1"/>
                      <w:sz w:val="16"/>
                      <w:szCs w:val="16"/>
                      <w:highlight w:val="green"/>
                      <w:lang w:val="ro-RO"/>
                    </w:rPr>
                    <w:t>7</w:t>
                  </w:r>
                </w:p>
              </w:tc>
              <w:tc>
                <w:tcPr>
                  <w:tcW w:w="900" w:type="dxa"/>
                </w:tcPr>
                <w:p w:rsidR="00612AAF" w:rsidRPr="00C2334D" w:rsidRDefault="00612AAF" w:rsidP="0000463C">
                  <w:pPr>
                    <w:spacing w:line="360" w:lineRule="auto"/>
                    <w:jc w:val="center"/>
                    <w:rPr>
                      <w:rFonts w:ascii="Times New Roman" w:hAnsi="Times New Roman" w:cs="Times New Roman"/>
                      <w:color w:val="000000" w:themeColor="text1"/>
                      <w:sz w:val="16"/>
                      <w:szCs w:val="16"/>
                      <w:highlight w:val="green"/>
                      <w:lang w:val="ro-RO"/>
                    </w:rPr>
                  </w:pPr>
                  <w:r w:rsidRPr="00C2334D">
                    <w:rPr>
                      <w:rFonts w:ascii="Times New Roman" w:hAnsi="Times New Roman" w:cs="Times New Roman"/>
                      <w:color w:val="000000" w:themeColor="text1"/>
                      <w:sz w:val="16"/>
                      <w:szCs w:val="16"/>
                      <w:highlight w:val="green"/>
                      <w:lang w:val="ro-RO"/>
                    </w:rPr>
                    <w:t>8</w:t>
                  </w:r>
                </w:p>
              </w:tc>
              <w:tc>
                <w:tcPr>
                  <w:tcW w:w="619" w:type="dxa"/>
                  <w:shd w:val="clear" w:color="auto" w:fill="auto"/>
                </w:tcPr>
                <w:p w:rsidR="00612AAF" w:rsidRPr="00C2334D" w:rsidRDefault="00612AAF" w:rsidP="0000463C">
                  <w:pPr>
                    <w:spacing w:line="360" w:lineRule="auto"/>
                    <w:jc w:val="center"/>
                    <w:rPr>
                      <w:rFonts w:ascii="Times New Roman" w:hAnsi="Times New Roman" w:cs="Times New Roman"/>
                      <w:color w:val="000000" w:themeColor="text1"/>
                      <w:sz w:val="16"/>
                      <w:szCs w:val="16"/>
                      <w:highlight w:val="green"/>
                      <w:lang w:val="ro-RO"/>
                    </w:rPr>
                  </w:pPr>
                  <w:r>
                    <w:rPr>
                      <w:rFonts w:ascii="Times New Roman" w:hAnsi="Times New Roman" w:cs="Times New Roman"/>
                      <w:color w:val="000000" w:themeColor="text1"/>
                      <w:sz w:val="16"/>
                      <w:szCs w:val="16"/>
                      <w:highlight w:val="green"/>
                      <w:lang w:val="ro-RO"/>
                    </w:rPr>
                    <w:t>9</w:t>
                  </w:r>
                </w:p>
              </w:tc>
            </w:tr>
            <w:tr w:rsidR="00612AAF" w:rsidRPr="00C2334D" w:rsidTr="00612AAF">
              <w:tc>
                <w:tcPr>
                  <w:tcW w:w="375" w:type="dxa"/>
                  <w:shd w:val="clear" w:color="auto" w:fill="auto"/>
                </w:tcPr>
                <w:p w:rsidR="00612AAF" w:rsidRPr="00C2334D" w:rsidRDefault="00612AAF" w:rsidP="0000463C">
                  <w:pPr>
                    <w:spacing w:line="360" w:lineRule="auto"/>
                    <w:jc w:val="both"/>
                    <w:rPr>
                      <w:rFonts w:ascii="Times New Roman" w:hAnsi="Times New Roman" w:cs="Times New Roman"/>
                      <w:color w:val="000000" w:themeColor="text1"/>
                      <w:sz w:val="16"/>
                      <w:szCs w:val="16"/>
                      <w:lang w:val="ro-RO"/>
                    </w:rPr>
                  </w:pPr>
                </w:p>
              </w:tc>
              <w:tc>
                <w:tcPr>
                  <w:tcW w:w="610" w:type="dxa"/>
                  <w:shd w:val="clear" w:color="auto" w:fill="auto"/>
                </w:tcPr>
                <w:p w:rsidR="00612AAF" w:rsidRPr="00C2334D" w:rsidRDefault="00612AAF" w:rsidP="0000463C">
                  <w:pPr>
                    <w:spacing w:line="360" w:lineRule="auto"/>
                    <w:jc w:val="both"/>
                    <w:rPr>
                      <w:rFonts w:ascii="Times New Roman" w:hAnsi="Times New Roman" w:cs="Times New Roman"/>
                      <w:color w:val="000000" w:themeColor="text1"/>
                      <w:sz w:val="16"/>
                      <w:szCs w:val="16"/>
                      <w:lang w:val="ro-RO"/>
                    </w:rPr>
                  </w:pPr>
                </w:p>
              </w:tc>
              <w:tc>
                <w:tcPr>
                  <w:tcW w:w="630" w:type="dxa"/>
                  <w:shd w:val="clear" w:color="auto" w:fill="auto"/>
                </w:tcPr>
                <w:p w:rsidR="00612AAF" w:rsidRPr="00C2334D" w:rsidRDefault="00612AAF" w:rsidP="0000463C">
                  <w:pPr>
                    <w:spacing w:line="360" w:lineRule="auto"/>
                    <w:jc w:val="both"/>
                    <w:rPr>
                      <w:rFonts w:ascii="Times New Roman" w:hAnsi="Times New Roman" w:cs="Times New Roman"/>
                      <w:color w:val="000000" w:themeColor="text1"/>
                      <w:sz w:val="16"/>
                      <w:szCs w:val="16"/>
                      <w:lang w:val="ro-RO"/>
                    </w:rPr>
                  </w:pPr>
                </w:p>
              </w:tc>
              <w:tc>
                <w:tcPr>
                  <w:tcW w:w="990" w:type="dxa"/>
                </w:tcPr>
                <w:p w:rsidR="00612AAF" w:rsidRPr="00C2334D" w:rsidRDefault="00612AAF" w:rsidP="0000463C">
                  <w:pPr>
                    <w:spacing w:line="360" w:lineRule="auto"/>
                    <w:jc w:val="both"/>
                    <w:rPr>
                      <w:rFonts w:ascii="Times New Roman" w:hAnsi="Times New Roman" w:cs="Times New Roman"/>
                      <w:color w:val="000000" w:themeColor="text1"/>
                      <w:sz w:val="16"/>
                      <w:szCs w:val="16"/>
                      <w:lang w:val="ro-RO"/>
                    </w:rPr>
                  </w:pPr>
                </w:p>
              </w:tc>
              <w:tc>
                <w:tcPr>
                  <w:tcW w:w="810" w:type="dxa"/>
                </w:tcPr>
                <w:p w:rsidR="00612AAF" w:rsidRPr="00C2334D" w:rsidRDefault="00612AAF" w:rsidP="0000463C">
                  <w:pPr>
                    <w:spacing w:line="360" w:lineRule="auto"/>
                    <w:jc w:val="both"/>
                    <w:rPr>
                      <w:rFonts w:ascii="Times New Roman" w:hAnsi="Times New Roman" w:cs="Times New Roman"/>
                      <w:color w:val="000000" w:themeColor="text1"/>
                      <w:sz w:val="16"/>
                      <w:szCs w:val="16"/>
                      <w:lang w:val="ro-RO"/>
                    </w:rPr>
                  </w:pPr>
                </w:p>
              </w:tc>
              <w:tc>
                <w:tcPr>
                  <w:tcW w:w="900" w:type="dxa"/>
                </w:tcPr>
                <w:p w:rsidR="00612AAF" w:rsidRPr="00C2334D" w:rsidRDefault="00612AAF" w:rsidP="0000463C">
                  <w:pPr>
                    <w:spacing w:line="360" w:lineRule="auto"/>
                    <w:jc w:val="both"/>
                    <w:rPr>
                      <w:rFonts w:ascii="Times New Roman" w:hAnsi="Times New Roman" w:cs="Times New Roman"/>
                      <w:color w:val="000000" w:themeColor="text1"/>
                      <w:sz w:val="16"/>
                      <w:szCs w:val="16"/>
                      <w:lang w:val="ro-RO"/>
                    </w:rPr>
                  </w:pPr>
                </w:p>
              </w:tc>
              <w:tc>
                <w:tcPr>
                  <w:tcW w:w="810" w:type="dxa"/>
                </w:tcPr>
                <w:p w:rsidR="00612AAF" w:rsidRPr="00C2334D" w:rsidRDefault="00612AAF" w:rsidP="0000463C">
                  <w:pPr>
                    <w:spacing w:line="360" w:lineRule="auto"/>
                    <w:jc w:val="both"/>
                    <w:rPr>
                      <w:rFonts w:ascii="Times New Roman" w:hAnsi="Times New Roman" w:cs="Times New Roman"/>
                      <w:color w:val="000000" w:themeColor="text1"/>
                      <w:sz w:val="16"/>
                      <w:szCs w:val="16"/>
                      <w:lang w:val="ro-RO"/>
                    </w:rPr>
                  </w:pPr>
                </w:p>
              </w:tc>
              <w:tc>
                <w:tcPr>
                  <w:tcW w:w="900" w:type="dxa"/>
                </w:tcPr>
                <w:p w:rsidR="00612AAF" w:rsidRPr="00C2334D" w:rsidRDefault="00612AAF" w:rsidP="0000463C">
                  <w:pPr>
                    <w:spacing w:line="360" w:lineRule="auto"/>
                    <w:jc w:val="both"/>
                    <w:rPr>
                      <w:rFonts w:ascii="Times New Roman" w:hAnsi="Times New Roman" w:cs="Times New Roman"/>
                      <w:color w:val="000000" w:themeColor="text1"/>
                      <w:sz w:val="16"/>
                      <w:szCs w:val="16"/>
                      <w:lang w:val="ro-RO"/>
                    </w:rPr>
                  </w:pPr>
                </w:p>
              </w:tc>
              <w:tc>
                <w:tcPr>
                  <w:tcW w:w="619" w:type="dxa"/>
                  <w:shd w:val="clear" w:color="auto" w:fill="auto"/>
                </w:tcPr>
                <w:p w:rsidR="00612AAF" w:rsidRPr="00C2334D" w:rsidRDefault="00612AAF" w:rsidP="0000463C">
                  <w:pPr>
                    <w:spacing w:line="360" w:lineRule="auto"/>
                    <w:jc w:val="both"/>
                    <w:rPr>
                      <w:rFonts w:ascii="Times New Roman" w:hAnsi="Times New Roman" w:cs="Times New Roman"/>
                      <w:color w:val="000000" w:themeColor="text1"/>
                      <w:sz w:val="16"/>
                      <w:szCs w:val="16"/>
                      <w:lang w:val="ro-RO"/>
                    </w:rPr>
                  </w:pPr>
                </w:p>
              </w:tc>
            </w:tr>
          </w:tbl>
          <w:p w:rsidR="0000463C" w:rsidRDefault="0000463C" w:rsidP="0000463C">
            <w:pPr>
              <w:jc w:val="both"/>
              <w:rPr>
                <w:rFonts w:ascii="Times New Roman" w:hAnsi="Times New Roman" w:cs="Times New Roman"/>
                <w:sz w:val="16"/>
                <w:szCs w:val="16"/>
                <w:lang w:val="ro-RO"/>
              </w:rPr>
            </w:pPr>
          </w:p>
          <w:p w:rsidR="0000463C" w:rsidRDefault="0000463C" w:rsidP="0000463C">
            <w:pPr>
              <w:jc w:val="both"/>
              <w:rPr>
                <w:rFonts w:ascii="Times New Roman" w:eastAsia="Times New Roman" w:hAnsi="Times New Roman" w:cs="Times New Roman"/>
                <w:sz w:val="16"/>
                <w:szCs w:val="16"/>
                <w:highlight w:val="lightGray"/>
                <w:lang w:val="en-US" w:eastAsia="pl-PL"/>
              </w:rPr>
            </w:pPr>
          </w:p>
          <w:p w:rsidR="0000463C" w:rsidRDefault="0000463C" w:rsidP="0000463C">
            <w:pPr>
              <w:jc w:val="both"/>
              <w:rPr>
                <w:rFonts w:ascii="Times New Roman" w:eastAsia="Times New Roman" w:hAnsi="Times New Roman" w:cs="Times New Roman"/>
                <w:sz w:val="16"/>
                <w:szCs w:val="16"/>
                <w:highlight w:val="lightGray"/>
                <w:lang w:val="en-US" w:eastAsia="pl-PL"/>
              </w:rPr>
            </w:pPr>
          </w:p>
          <w:p w:rsidR="0000463C" w:rsidRDefault="0000463C" w:rsidP="0000463C">
            <w:pPr>
              <w:jc w:val="both"/>
              <w:rPr>
                <w:rFonts w:ascii="Times New Roman" w:eastAsia="Times New Roman" w:hAnsi="Times New Roman" w:cs="Times New Roman"/>
                <w:sz w:val="16"/>
                <w:szCs w:val="16"/>
                <w:highlight w:val="lightGray"/>
                <w:lang w:val="en-US" w:eastAsia="pl-PL"/>
              </w:rPr>
            </w:pPr>
          </w:p>
          <w:p w:rsidR="0000463C" w:rsidRDefault="0000463C" w:rsidP="0000463C">
            <w:pPr>
              <w:jc w:val="both"/>
              <w:rPr>
                <w:rFonts w:ascii="Times New Roman" w:eastAsia="Times New Roman" w:hAnsi="Times New Roman" w:cs="Times New Roman"/>
                <w:sz w:val="16"/>
                <w:szCs w:val="16"/>
                <w:highlight w:val="lightGray"/>
                <w:lang w:val="en-US" w:eastAsia="pl-PL"/>
              </w:rPr>
            </w:pPr>
          </w:p>
          <w:p w:rsidR="0000463C" w:rsidRDefault="0000463C" w:rsidP="0000463C">
            <w:pPr>
              <w:jc w:val="both"/>
              <w:rPr>
                <w:rFonts w:ascii="Times New Roman" w:eastAsia="Times New Roman" w:hAnsi="Times New Roman" w:cs="Times New Roman"/>
                <w:sz w:val="16"/>
                <w:szCs w:val="16"/>
                <w:highlight w:val="lightGray"/>
                <w:lang w:val="en-US" w:eastAsia="pl-PL"/>
              </w:rPr>
            </w:pPr>
          </w:p>
          <w:p w:rsidR="0000463C" w:rsidRDefault="0000463C" w:rsidP="0000463C">
            <w:pPr>
              <w:jc w:val="both"/>
              <w:rPr>
                <w:rFonts w:ascii="Times New Roman" w:eastAsia="Times New Roman" w:hAnsi="Times New Roman" w:cs="Times New Roman"/>
                <w:sz w:val="16"/>
                <w:szCs w:val="16"/>
                <w:highlight w:val="lightGray"/>
                <w:lang w:val="en-US" w:eastAsia="pl-PL"/>
              </w:rPr>
            </w:pPr>
          </w:p>
          <w:p w:rsidR="0000463C" w:rsidRDefault="0000463C" w:rsidP="0000463C">
            <w:pPr>
              <w:jc w:val="both"/>
              <w:rPr>
                <w:rFonts w:ascii="Times New Roman" w:eastAsia="Times New Roman" w:hAnsi="Times New Roman" w:cs="Times New Roman"/>
                <w:sz w:val="16"/>
                <w:szCs w:val="16"/>
                <w:highlight w:val="lightGray"/>
                <w:lang w:val="en-US" w:eastAsia="pl-PL"/>
              </w:rPr>
            </w:pPr>
          </w:p>
          <w:p w:rsidR="0000463C" w:rsidRDefault="0000463C" w:rsidP="0000463C">
            <w:pPr>
              <w:jc w:val="both"/>
              <w:rPr>
                <w:rFonts w:ascii="Times New Roman" w:eastAsia="Times New Roman" w:hAnsi="Times New Roman" w:cs="Times New Roman"/>
                <w:sz w:val="16"/>
                <w:szCs w:val="16"/>
                <w:highlight w:val="lightGray"/>
                <w:lang w:val="en-US" w:eastAsia="pl-PL"/>
              </w:rPr>
            </w:pPr>
          </w:p>
          <w:p w:rsidR="0000463C" w:rsidRDefault="0000463C" w:rsidP="0000463C">
            <w:pPr>
              <w:jc w:val="both"/>
              <w:rPr>
                <w:rFonts w:ascii="Times New Roman" w:eastAsia="Times New Roman" w:hAnsi="Times New Roman" w:cs="Times New Roman"/>
                <w:sz w:val="16"/>
                <w:szCs w:val="16"/>
                <w:highlight w:val="lightGray"/>
                <w:lang w:val="en-US" w:eastAsia="pl-PL"/>
              </w:rPr>
            </w:pPr>
          </w:p>
          <w:p w:rsidR="0000463C" w:rsidRPr="00C2334D" w:rsidRDefault="0000463C" w:rsidP="0000463C">
            <w:pPr>
              <w:jc w:val="both"/>
              <w:rPr>
                <w:rFonts w:ascii="Times New Roman" w:eastAsia="Times New Roman" w:hAnsi="Times New Roman" w:cs="Times New Roman"/>
                <w:sz w:val="16"/>
                <w:szCs w:val="16"/>
                <w:highlight w:val="lightGray"/>
                <w:lang w:val="en-US" w:eastAsia="pl-PL"/>
              </w:rPr>
            </w:pPr>
            <w:r w:rsidRPr="00C2334D">
              <w:rPr>
                <w:rFonts w:ascii="Times New Roman" w:eastAsia="Times New Roman" w:hAnsi="Times New Roman" w:cs="Times New Roman"/>
                <w:sz w:val="16"/>
                <w:szCs w:val="16"/>
                <w:highlight w:val="lightGray"/>
                <w:lang w:val="en-US" w:eastAsia="pl-PL"/>
              </w:rPr>
              <w:t>NOTĂ:</w:t>
            </w:r>
          </w:p>
          <w:p w:rsidR="0000463C" w:rsidRPr="00C2334D" w:rsidRDefault="0000463C" w:rsidP="0000463C">
            <w:pPr>
              <w:jc w:val="both"/>
              <w:rPr>
                <w:rFonts w:ascii="Times New Roman" w:eastAsia="Times New Roman" w:hAnsi="Times New Roman" w:cs="Times New Roman"/>
                <w:sz w:val="16"/>
                <w:szCs w:val="16"/>
                <w:highlight w:val="lightGray"/>
                <w:lang w:val="en-US" w:eastAsia="pl-PL"/>
              </w:rPr>
            </w:pPr>
            <w:r w:rsidRPr="00C2334D">
              <w:rPr>
                <w:rFonts w:ascii="Times New Roman" w:eastAsia="Times New Roman" w:hAnsi="Times New Roman" w:cs="Times New Roman"/>
                <w:sz w:val="16"/>
                <w:szCs w:val="16"/>
                <w:highlight w:val="lightGray"/>
                <w:lang w:val="en-US" w:eastAsia="pl-PL"/>
              </w:rPr>
              <w:t>MGCCC = Modul/Module generator/generatoare sau o centrală electrică formată din module generatoare, conectate între ele în curent alternativ, și care se racordează la o rețea electrică de transport sau la o rețea electrică de distribuție, prin intermediul unui sistem de înaltă tensiune în curent continuu;</w:t>
            </w:r>
          </w:p>
          <w:p w:rsidR="0000463C" w:rsidRPr="00C2334D" w:rsidRDefault="0000463C" w:rsidP="0000463C">
            <w:pPr>
              <w:jc w:val="both"/>
              <w:rPr>
                <w:rFonts w:ascii="Times New Roman" w:eastAsia="Times New Roman" w:hAnsi="Times New Roman" w:cs="Times New Roman"/>
                <w:sz w:val="16"/>
                <w:szCs w:val="16"/>
                <w:highlight w:val="lightGray"/>
                <w:lang w:val="en-US" w:eastAsia="pl-PL"/>
              </w:rPr>
            </w:pPr>
            <w:r w:rsidRPr="00C2334D">
              <w:rPr>
                <w:rFonts w:ascii="Times New Roman" w:eastAsia="Times New Roman" w:hAnsi="Times New Roman" w:cs="Times New Roman"/>
                <w:sz w:val="16"/>
                <w:szCs w:val="16"/>
                <w:highlight w:val="lightGray"/>
                <w:lang w:val="en-US" w:eastAsia="pl-PL"/>
              </w:rPr>
              <w:t xml:space="preserve">Un = tensiune nominală;           </w:t>
            </w:r>
          </w:p>
          <w:p w:rsidR="0000463C" w:rsidRPr="00C2334D" w:rsidRDefault="0000463C" w:rsidP="0000463C">
            <w:pPr>
              <w:jc w:val="both"/>
              <w:rPr>
                <w:rFonts w:ascii="Times New Roman" w:eastAsia="Times New Roman" w:hAnsi="Times New Roman" w:cs="Times New Roman"/>
                <w:sz w:val="16"/>
                <w:szCs w:val="16"/>
                <w:highlight w:val="lightGray"/>
                <w:lang w:val="en-US" w:eastAsia="pl-PL"/>
              </w:rPr>
            </w:pPr>
            <w:r w:rsidRPr="00C2334D">
              <w:rPr>
                <w:rFonts w:ascii="Times New Roman" w:eastAsia="Times New Roman" w:hAnsi="Times New Roman" w:cs="Times New Roman"/>
                <w:sz w:val="16"/>
                <w:szCs w:val="16"/>
                <w:highlight w:val="lightGray"/>
                <w:lang w:val="en-US" w:eastAsia="pl-PL"/>
              </w:rPr>
              <w:t xml:space="preserve">c.c. = curent continuu;               </w:t>
            </w:r>
          </w:p>
          <w:p w:rsidR="0000463C" w:rsidRPr="00C2334D" w:rsidRDefault="0000463C" w:rsidP="0000463C">
            <w:pPr>
              <w:jc w:val="both"/>
              <w:rPr>
                <w:rFonts w:ascii="Times New Roman" w:eastAsia="Times New Roman" w:hAnsi="Times New Roman" w:cs="Times New Roman"/>
                <w:sz w:val="16"/>
                <w:szCs w:val="16"/>
                <w:highlight w:val="lightGray"/>
                <w:lang w:val="en-US" w:eastAsia="pl-PL"/>
              </w:rPr>
            </w:pPr>
            <w:r w:rsidRPr="00C2334D">
              <w:rPr>
                <w:rFonts w:ascii="Times New Roman" w:eastAsia="Times New Roman" w:hAnsi="Times New Roman" w:cs="Times New Roman"/>
                <w:sz w:val="16"/>
                <w:szCs w:val="16"/>
                <w:highlight w:val="lightGray"/>
                <w:lang w:val="en-US" w:eastAsia="pl-PL"/>
              </w:rPr>
              <w:lastRenderedPageBreak/>
              <w:t xml:space="preserve">c.a. = curent alternativ;                  </w:t>
            </w:r>
            <w:r w:rsidRPr="00C2334D">
              <w:rPr>
                <w:rFonts w:ascii="Times New Roman" w:eastAsia="Times New Roman" w:hAnsi="Times New Roman" w:cs="Times New Roman"/>
                <w:sz w:val="16"/>
                <w:szCs w:val="16"/>
                <w:highlight w:val="lightGray"/>
                <w:lang w:val="en-US" w:eastAsia="pl-PL"/>
              </w:rPr>
              <w:tab/>
            </w:r>
          </w:p>
          <w:p w:rsidR="0000463C" w:rsidRPr="00C2334D" w:rsidRDefault="0000463C" w:rsidP="0000463C">
            <w:pPr>
              <w:jc w:val="both"/>
              <w:rPr>
                <w:rFonts w:ascii="Times New Roman" w:eastAsia="Times New Roman" w:hAnsi="Times New Roman" w:cs="Times New Roman"/>
                <w:sz w:val="16"/>
                <w:szCs w:val="16"/>
                <w:highlight w:val="lightGray"/>
                <w:lang w:val="en-US" w:eastAsia="pl-PL"/>
              </w:rPr>
            </w:pPr>
            <w:r w:rsidRPr="00C2334D">
              <w:rPr>
                <w:rFonts w:ascii="Times New Roman" w:eastAsia="Times New Roman" w:hAnsi="Times New Roman" w:cs="Times New Roman"/>
                <w:sz w:val="16"/>
                <w:szCs w:val="16"/>
                <w:highlight w:val="lightGray"/>
                <w:lang w:val="en-US" w:eastAsia="pl-PL"/>
              </w:rPr>
              <w:t xml:space="preserve">Pmax evac = putere activă maximă evacuată; </w:t>
            </w:r>
          </w:p>
          <w:p w:rsidR="0000463C" w:rsidRPr="00C2334D" w:rsidRDefault="0000463C" w:rsidP="00004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4"/>
              <w:jc w:val="both"/>
              <w:rPr>
                <w:rFonts w:ascii="Times New Roman" w:eastAsia="Times New Roman" w:hAnsi="Times New Roman" w:cs="Times New Roman"/>
                <w:color w:val="000000" w:themeColor="text1"/>
                <w:sz w:val="16"/>
                <w:szCs w:val="16"/>
                <w:highlight w:val="green"/>
                <w:lang w:val="en-US" w:eastAsia="pl-PL"/>
              </w:rPr>
            </w:pPr>
            <w:r w:rsidRPr="00C2334D">
              <w:rPr>
                <w:rFonts w:ascii="Times New Roman" w:eastAsia="Times New Roman" w:hAnsi="Times New Roman" w:cs="Times New Roman"/>
                <w:color w:val="000000" w:themeColor="text1"/>
                <w:sz w:val="16"/>
                <w:szCs w:val="16"/>
                <w:highlight w:val="green"/>
                <w:lang w:val="en-US" w:eastAsia="pl-PL"/>
              </w:rPr>
              <w:t xml:space="preserve">Pmax abs = putere activă maximă absorbită; </w:t>
            </w:r>
          </w:p>
          <w:p w:rsidR="0000463C" w:rsidRPr="00C2334D" w:rsidRDefault="0000463C" w:rsidP="0000463C">
            <w:pPr>
              <w:jc w:val="both"/>
              <w:rPr>
                <w:rFonts w:ascii="Times New Roman" w:eastAsia="Times New Roman" w:hAnsi="Times New Roman" w:cs="Times New Roman"/>
                <w:sz w:val="16"/>
                <w:szCs w:val="16"/>
                <w:highlight w:val="green"/>
                <w:lang w:val="en-US" w:eastAsia="pl-PL"/>
              </w:rPr>
            </w:pPr>
            <w:r w:rsidRPr="00C2334D">
              <w:rPr>
                <w:rFonts w:ascii="Times New Roman" w:eastAsia="Times New Roman" w:hAnsi="Times New Roman" w:cs="Times New Roman"/>
                <w:sz w:val="16"/>
                <w:szCs w:val="16"/>
                <w:highlight w:val="green"/>
                <w:lang w:val="en-US" w:eastAsia="pl-PL"/>
              </w:rPr>
              <w:t xml:space="preserve">Qmax abs = puterea reactivă </w:t>
            </w:r>
            <w:r w:rsidRPr="00C2334D">
              <w:rPr>
                <w:rFonts w:ascii="Times New Roman" w:eastAsia="Times New Roman" w:hAnsi="Times New Roman" w:cs="Times New Roman"/>
                <w:color w:val="000000" w:themeColor="text1"/>
                <w:sz w:val="16"/>
                <w:szCs w:val="16"/>
                <w:highlight w:val="green"/>
                <w:lang w:val="en-US" w:eastAsia="pl-PL"/>
              </w:rPr>
              <w:t xml:space="preserve">maximă </w:t>
            </w:r>
            <w:r w:rsidRPr="00C2334D">
              <w:rPr>
                <w:rFonts w:ascii="Times New Roman" w:eastAsia="Times New Roman" w:hAnsi="Times New Roman" w:cs="Times New Roman"/>
                <w:sz w:val="16"/>
                <w:szCs w:val="16"/>
                <w:highlight w:val="green"/>
                <w:lang w:val="en-US" w:eastAsia="pl-PL"/>
              </w:rPr>
              <w:t>absorbită;</w:t>
            </w:r>
          </w:p>
          <w:p w:rsidR="0000463C" w:rsidRPr="00C2334D" w:rsidRDefault="0000463C" w:rsidP="0000463C">
            <w:pPr>
              <w:jc w:val="both"/>
              <w:rPr>
                <w:rFonts w:ascii="Times New Roman" w:eastAsia="Times New Roman" w:hAnsi="Times New Roman" w:cs="Times New Roman"/>
                <w:sz w:val="16"/>
                <w:szCs w:val="16"/>
                <w:highlight w:val="green"/>
                <w:lang w:val="en-US" w:eastAsia="pl-PL"/>
              </w:rPr>
            </w:pPr>
            <w:r w:rsidRPr="00C2334D">
              <w:rPr>
                <w:rFonts w:ascii="Times New Roman" w:eastAsia="Times New Roman" w:hAnsi="Times New Roman" w:cs="Times New Roman"/>
                <w:sz w:val="16"/>
                <w:szCs w:val="16"/>
                <w:highlight w:val="green"/>
                <w:lang w:val="en-US" w:eastAsia="pl-PL"/>
              </w:rPr>
              <w:t xml:space="preserve">Qmax evac = puterea reactivă </w:t>
            </w:r>
            <w:r w:rsidRPr="00C2334D">
              <w:rPr>
                <w:rFonts w:ascii="Times New Roman" w:eastAsia="Times New Roman" w:hAnsi="Times New Roman" w:cs="Times New Roman"/>
                <w:color w:val="000000" w:themeColor="text1"/>
                <w:sz w:val="16"/>
                <w:szCs w:val="16"/>
                <w:highlight w:val="green"/>
                <w:lang w:val="en-US" w:eastAsia="pl-PL"/>
              </w:rPr>
              <w:t xml:space="preserve">maximă </w:t>
            </w:r>
            <w:r w:rsidRPr="00C2334D">
              <w:rPr>
                <w:rFonts w:ascii="Times New Roman" w:eastAsia="Times New Roman" w:hAnsi="Times New Roman" w:cs="Times New Roman"/>
                <w:sz w:val="16"/>
                <w:szCs w:val="16"/>
                <w:highlight w:val="green"/>
                <w:lang w:val="en-US" w:eastAsia="pl-PL"/>
              </w:rPr>
              <w:t>evacuată;</w:t>
            </w:r>
          </w:p>
          <w:p w:rsidR="0040485B" w:rsidRPr="00C2334D" w:rsidRDefault="0040485B" w:rsidP="0040485B">
            <w:pPr>
              <w:jc w:val="both"/>
              <w:rPr>
                <w:rFonts w:ascii="Times New Roman" w:eastAsia="Times New Roman" w:hAnsi="Times New Roman" w:cs="Times New Roman"/>
                <w:sz w:val="16"/>
                <w:szCs w:val="16"/>
                <w:highlight w:val="lightGray"/>
                <w:lang w:val="en-US" w:eastAsia="pl-PL"/>
              </w:rPr>
            </w:pPr>
            <w:r w:rsidRPr="0040485B">
              <w:rPr>
                <w:rFonts w:ascii="Times New Roman" w:eastAsia="Times New Roman" w:hAnsi="Times New Roman" w:cs="Times New Roman"/>
                <w:sz w:val="16"/>
                <w:szCs w:val="16"/>
                <w:highlight w:val="green"/>
                <w:lang w:val="en-US" w:eastAsia="pl-PL"/>
              </w:rPr>
              <w:t>*</w:t>
            </w:r>
            <w:r w:rsidRPr="00C2334D">
              <w:rPr>
                <w:rFonts w:ascii="Times New Roman" w:eastAsia="Times New Roman" w:hAnsi="Times New Roman" w:cs="Times New Roman"/>
                <w:sz w:val="16"/>
                <w:szCs w:val="16"/>
                <w:highlight w:val="lightGray"/>
                <w:lang w:val="en-US" w:eastAsia="pl-PL"/>
              </w:rPr>
              <w:t xml:space="preserve">Un </w:t>
            </w:r>
            <w:r w:rsidRPr="00C2334D">
              <w:rPr>
                <w:rFonts w:ascii="Times New Roman" w:eastAsia="Times New Roman" w:hAnsi="Times New Roman" w:cs="Times New Roman"/>
                <w:sz w:val="16"/>
                <w:szCs w:val="16"/>
                <w:highlight w:val="green"/>
                <w:lang w:val="en-US" w:eastAsia="pl-PL"/>
              </w:rPr>
              <w:t xml:space="preserve">c.a. </w:t>
            </w:r>
            <w:r w:rsidRPr="0040485B">
              <w:rPr>
                <w:rFonts w:ascii="Times New Roman" w:eastAsia="Times New Roman" w:hAnsi="Times New Roman" w:cs="Times New Roman"/>
                <w:color w:val="000000" w:themeColor="text1"/>
                <w:sz w:val="16"/>
                <w:szCs w:val="16"/>
                <w:highlight w:val="green"/>
                <w:lang w:val="en-US" w:eastAsia="pl-PL"/>
              </w:rPr>
              <w:t xml:space="preserve">reprezintă </w:t>
            </w:r>
            <w:r w:rsidRPr="00C2334D">
              <w:rPr>
                <w:rFonts w:ascii="Times New Roman" w:eastAsia="Times New Roman" w:hAnsi="Times New Roman" w:cs="Times New Roman"/>
                <w:sz w:val="16"/>
                <w:szCs w:val="16"/>
                <w:highlight w:val="lightGray"/>
                <w:lang w:val="en-US" w:eastAsia="pl-PL"/>
              </w:rPr>
              <w:t>tensiune</w:t>
            </w:r>
            <w:r w:rsidRPr="0040485B">
              <w:rPr>
                <w:rFonts w:ascii="Times New Roman" w:eastAsia="Times New Roman" w:hAnsi="Times New Roman" w:cs="Times New Roman"/>
                <w:color w:val="000000" w:themeColor="text1"/>
                <w:sz w:val="16"/>
                <w:szCs w:val="16"/>
                <w:highlight w:val="green"/>
                <w:lang w:val="en-US" w:eastAsia="pl-PL"/>
              </w:rPr>
              <w:t>a</w:t>
            </w:r>
            <w:r w:rsidRPr="00C2334D">
              <w:rPr>
                <w:rFonts w:ascii="Times New Roman" w:eastAsia="Times New Roman" w:hAnsi="Times New Roman" w:cs="Times New Roman"/>
                <w:sz w:val="16"/>
                <w:szCs w:val="16"/>
                <w:highlight w:val="lightGray"/>
                <w:lang w:val="en-US" w:eastAsia="pl-PL"/>
              </w:rPr>
              <w:t xml:space="preserve"> nominală în punctul de racordare;</w:t>
            </w:r>
          </w:p>
          <w:p w:rsidR="004B6BD5" w:rsidRDefault="004B6BD5" w:rsidP="0000463C">
            <w:pPr>
              <w:jc w:val="both"/>
              <w:rPr>
                <w:rFonts w:ascii="Times New Roman" w:hAnsi="Times New Roman" w:cs="Times New Roman"/>
                <w:b/>
                <w:sz w:val="16"/>
                <w:szCs w:val="16"/>
                <w:lang w:val="en-US"/>
              </w:rPr>
            </w:pPr>
          </w:p>
          <w:p w:rsidR="00DB0A1C" w:rsidRPr="005C632D" w:rsidRDefault="00DB0A1C" w:rsidP="00DB0A1C">
            <w:pPr>
              <w:jc w:val="both"/>
              <w:rPr>
                <w:rFonts w:ascii="Times New Roman" w:hAnsi="Times New Roman" w:cs="Times New Roman"/>
                <w:sz w:val="16"/>
                <w:szCs w:val="16"/>
                <w:highlight w:val="lightGray"/>
                <w:lang w:val="ro-RO"/>
              </w:rPr>
            </w:pPr>
            <w:r w:rsidRPr="005C632D">
              <w:rPr>
                <w:rFonts w:ascii="Times New Roman" w:hAnsi="Times New Roman" w:cs="Times New Roman"/>
                <w:sz w:val="16"/>
                <w:szCs w:val="16"/>
                <w:highlight w:val="lightGray"/>
                <w:lang w:val="ro-RO"/>
              </w:rPr>
              <w:t>- instalație de stocare</w:t>
            </w:r>
          </w:p>
          <w:p w:rsidR="00DB0A1C" w:rsidRDefault="00DB0A1C" w:rsidP="00DB0A1C">
            <w:pPr>
              <w:jc w:val="both"/>
              <w:rPr>
                <w:rFonts w:ascii="Times New Roman" w:hAnsi="Times New Roman" w:cs="Times New Roman"/>
                <w:sz w:val="16"/>
                <w:szCs w:val="16"/>
                <w:lang w:val="ro-RO"/>
              </w:rPr>
            </w:pPr>
            <w:r w:rsidRPr="005C632D">
              <w:rPr>
                <w:rFonts w:ascii="Times New Roman" w:hAnsi="Times New Roman" w:cs="Times New Roman"/>
                <w:sz w:val="16"/>
                <w:szCs w:val="16"/>
                <w:highlight w:val="lightGray"/>
                <w:lang w:val="ro-RO"/>
              </w:rPr>
              <w:t>Tabelul 1</w:t>
            </w:r>
          </w:p>
          <w:p w:rsidR="00DB0A1C" w:rsidRDefault="00DB0A1C" w:rsidP="00DB0A1C">
            <w:pPr>
              <w:jc w:val="both"/>
              <w:rPr>
                <w:rFonts w:ascii="Times New Roman" w:hAnsi="Times New Roman" w:cs="Times New Roman"/>
                <w:sz w:val="16"/>
                <w:szCs w:val="16"/>
                <w:lang w:val="ro-RO"/>
              </w:rPr>
            </w:pPr>
          </w:p>
          <w:tbl>
            <w:tblPr>
              <w:tblW w:w="7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5"/>
              <w:gridCol w:w="944"/>
              <w:gridCol w:w="730"/>
              <w:gridCol w:w="1531"/>
              <w:gridCol w:w="1424"/>
              <w:gridCol w:w="1543"/>
              <w:gridCol w:w="710"/>
            </w:tblGrid>
            <w:tr w:rsidR="009E19F2" w:rsidRPr="00983F7B" w:rsidTr="009E19F2">
              <w:trPr>
                <w:trHeight w:val="977"/>
              </w:trPr>
              <w:tc>
                <w:tcPr>
                  <w:tcW w:w="565" w:type="dxa"/>
                  <w:tcMar>
                    <w:top w:w="0" w:type="dxa"/>
                    <w:left w:w="108" w:type="dxa"/>
                    <w:bottom w:w="0" w:type="dxa"/>
                    <w:right w:w="108" w:type="dxa"/>
                  </w:tcMar>
                  <w:hideMark/>
                </w:tcPr>
                <w:p w:rsidR="009E19F2" w:rsidRPr="00983F7B" w:rsidRDefault="009E19F2" w:rsidP="00DB0A1C">
                  <w:pPr>
                    <w:spacing w:line="360" w:lineRule="auto"/>
                    <w:jc w:val="center"/>
                    <w:rPr>
                      <w:rFonts w:ascii="Times New Roman" w:eastAsia="Calibri" w:hAnsi="Times New Roman" w:cs="Times New Roman"/>
                      <w:color w:val="000000" w:themeColor="text1"/>
                      <w:sz w:val="16"/>
                    </w:rPr>
                  </w:pPr>
                  <w:r w:rsidRPr="00983F7B">
                    <w:rPr>
                      <w:rFonts w:ascii="Times New Roman" w:hAnsi="Times New Roman" w:cs="Times New Roman"/>
                      <w:color w:val="000000" w:themeColor="text1"/>
                      <w:sz w:val="16"/>
                    </w:rPr>
                    <w:t>Nr</w:t>
                  </w:r>
                </w:p>
                <w:p w:rsidR="009E19F2" w:rsidRPr="00983F7B" w:rsidRDefault="009E19F2" w:rsidP="00DB0A1C">
                  <w:pPr>
                    <w:spacing w:line="360" w:lineRule="auto"/>
                    <w:jc w:val="center"/>
                    <w:rPr>
                      <w:rFonts w:ascii="Times New Roman" w:hAnsi="Times New Roman" w:cs="Times New Roman"/>
                      <w:color w:val="000000" w:themeColor="text1"/>
                      <w:sz w:val="16"/>
                      <w:lang w:val="ro-RO"/>
                    </w:rPr>
                  </w:pPr>
                  <w:r w:rsidRPr="00983F7B">
                    <w:rPr>
                      <w:rFonts w:ascii="Times New Roman" w:hAnsi="Times New Roman" w:cs="Times New Roman"/>
                      <w:color w:val="000000" w:themeColor="text1"/>
                      <w:sz w:val="16"/>
                    </w:rPr>
                    <w:t>crt</w:t>
                  </w:r>
                </w:p>
              </w:tc>
              <w:tc>
                <w:tcPr>
                  <w:tcW w:w="944" w:type="dxa"/>
                  <w:tcMar>
                    <w:top w:w="0" w:type="dxa"/>
                    <w:left w:w="108" w:type="dxa"/>
                    <w:bottom w:w="0" w:type="dxa"/>
                    <w:right w:w="108" w:type="dxa"/>
                  </w:tcMar>
                  <w:hideMark/>
                </w:tcPr>
                <w:p w:rsidR="009E19F2" w:rsidRPr="00983F7B" w:rsidRDefault="009E19F2" w:rsidP="00DB0A1C">
                  <w:pPr>
                    <w:spacing w:line="360" w:lineRule="auto"/>
                    <w:jc w:val="center"/>
                    <w:rPr>
                      <w:rFonts w:ascii="Times New Roman" w:hAnsi="Times New Roman" w:cs="Times New Roman"/>
                      <w:color w:val="000000" w:themeColor="text1"/>
                      <w:sz w:val="16"/>
                      <w:lang w:val="ro-RO"/>
                    </w:rPr>
                  </w:pPr>
                  <w:r w:rsidRPr="00983F7B">
                    <w:rPr>
                      <w:rFonts w:ascii="Times New Roman" w:hAnsi="Times New Roman" w:cs="Times New Roman"/>
                      <w:color w:val="000000" w:themeColor="text1"/>
                      <w:sz w:val="16"/>
                      <w:lang w:val="ro-RO"/>
                    </w:rPr>
                    <w:t xml:space="preserve">Tip </w:t>
                  </w:r>
                  <w:r w:rsidRPr="00983F7B">
                    <w:rPr>
                      <w:rFonts w:ascii="Times New Roman" w:hAnsi="Times New Roman" w:cs="Times New Roman"/>
                      <w:color w:val="000000" w:themeColor="text1"/>
                      <w:sz w:val="16"/>
                    </w:rPr>
                    <w:t>IS*</w:t>
                  </w:r>
                </w:p>
              </w:tc>
              <w:tc>
                <w:tcPr>
                  <w:tcW w:w="730" w:type="dxa"/>
                  <w:tcMar>
                    <w:top w:w="0" w:type="dxa"/>
                    <w:left w:w="108" w:type="dxa"/>
                    <w:bottom w:w="0" w:type="dxa"/>
                    <w:right w:w="108" w:type="dxa"/>
                  </w:tcMar>
                </w:tcPr>
                <w:p w:rsidR="009E19F2" w:rsidRPr="00983F7B" w:rsidRDefault="009E19F2" w:rsidP="00DB0A1C">
                  <w:pPr>
                    <w:spacing w:line="360" w:lineRule="auto"/>
                    <w:jc w:val="center"/>
                    <w:rPr>
                      <w:rFonts w:ascii="Times New Roman" w:hAnsi="Times New Roman" w:cs="Times New Roman"/>
                      <w:color w:val="000000" w:themeColor="text1"/>
                      <w:sz w:val="16"/>
                      <w:highlight w:val="green"/>
                    </w:rPr>
                  </w:pPr>
                  <w:r w:rsidRPr="00983F7B">
                    <w:rPr>
                      <w:rFonts w:ascii="Times New Roman" w:hAnsi="Times New Roman" w:cs="Times New Roman"/>
                      <w:color w:val="000000" w:themeColor="text1"/>
                      <w:sz w:val="16"/>
                      <w:highlight w:val="green"/>
                    </w:rPr>
                    <w:t>Pi IS</w:t>
                  </w:r>
                </w:p>
                <w:p w:rsidR="009E19F2" w:rsidRPr="00983F7B" w:rsidRDefault="009E19F2" w:rsidP="00DB0A1C">
                  <w:pPr>
                    <w:spacing w:line="360" w:lineRule="auto"/>
                    <w:jc w:val="center"/>
                    <w:rPr>
                      <w:rFonts w:ascii="Times New Roman" w:hAnsi="Times New Roman" w:cs="Times New Roman"/>
                      <w:color w:val="000000" w:themeColor="text1"/>
                      <w:sz w:val="16"/>
                      <w:lang w:val="ro-RO"/>
                    </w:rPr>
                  </w:pPr>
                  <w:r w:rsidRPr="00983F7B">
                    <w:rPr>
                      <w:rFonts w:ascii="Times New Roman" w:hAnsi="Times New Roman" w:cs="Times New Roman"/>
                      <w:color w:val="000000" w:themeColor="text1"/>
                      <w:sz w:val="16"/>
                    </w:rPr>
                    <w:t>(kW)</w:t>
                  </w:r>
                </w:p>
              </w:tc>
              <w:tc>
                <w:tcPr>
                  <w:tcW w:w="1531" w:type="dxa"/>
                  <w:tcMar>
                    <w:top w:w="0" w:type="dxa"/>
                    <w:left w:w="108" w:type="dxa"/>
                    <w:bottom w:w="0" w:type="dxa"/>
                    <w:right w:w="108" w:type="dxa"/>
                  </w:tcMar>
                </w:tcPr>
                <w:p w:rsidR="009E19F2" w:rsidRPr="00983F7B" w:rsidRDefault="009E19F2" w:rsidP="00DB0A1C">
                  <w:pPr>
                    <w:spacing w:line="360" w:lineRule="auto"/>
                    <w:jc w:val="center"/>
                    <w:rPr>
                      <w:rFonts w:ascii="Times New Roman" w:hAnsi="Times New Roman" w:cs="Times New Roman"/>
                      <w:color w:val="000000" w:themeColor="text1"/>
                      <w:sz w:val="16"/>
                    </w:rPr>
                  </w:pPr>
                  <w:r w:rsidRPr="00983F7B">
                    <w:rPr>
                      <w:rFonts w:ascii="Times New Roman" w:hAnsi="Times New Roman" w:cs="Times New Roman"/>
                      <w:color w:val="000000" w:themeColor="text1"/>
                      <w:sz w:val="16"/>
                    </w:rPr>
                    <w:t>Pmax evac IS</w:t>
                  </w:r>
                </w:p>
                <w:p w:rsidR="009E19F2" w:rsidRPr="00983F7B" w:rsidRDefault="009E19F2" w:rsidP="00DB0A1C">
                  <w:pPr>
                    <w:spacing w:line="360" w:lineRule="auto"/>
                    <w:jc w:val="center"/>
                    <w:rPr>
                      <w:rFonts w:ascii="Times New Roman" w:hAnsi="Times New Roman" w:cs="Times New Roman"/>
                      <w:color w:val="000000" w:themeColor="text1"/>
                      <w:sz w:val="16"/>
                      <w:lang w:val="ro-RO"/>
                    </w:rPr>
                  </w:pPr>
                  <w:r w:rsidRPr="00983F7B">
                    <w:rPr>
                      <w:rFonts w:ascii="Times New Roman" w:hAnsi="Times New Roman" w:cs="Times New Roman"/>
                      <w:color w:val="000000" w:themeColor="text1"/>
                      <w:sz w:val="16"/>
                    </w:rPr>
                    <w:t>(kW)</w:t>
                  </w:r>
                </w:p>
              </w:tc>
              <w:tc>
                <w:tcPr>
                  <w:tcW w:w="1424" w:type="dxa"/>
                  <w:tcMar>
                    <w:top w:w="0" w:type="dxa"/>
                    <w:left w:w="108" w:type="dxa"/>
                    <w:bottom w:w="0" w:type="dxa"/>
                    <w:right w:w="108" w:type="dxa"/>
                  </w:tcMar>
                </w:tcPr>
                <w:p w:rsidR="009E19F2" w:rsidRPr="00983F7B" w:rsidRDefault="009E19F2" w:rsidP="00DB0A1C">
                  <w:pPr>
                    <w:spacing w:line="360" w:lineRule="auto"/>
                    <w:jc w:val="center"/>
                    <w:rPr>
                      <w:rFonts w:ascii="Times New Roman" w:hAnsi="Times New Roman" w:cs="Times New Roman"/>
                      <w:color w:val="000000" w:themeColor="text1"/>
                      <w:sz w:val="16"/>
                    </w:rPr>
                  </w:pPr>
                  <w:r w:rsidRPr="00983F7B">
                    <w:rPr>
                      <w:rFonts w:ascii="Times New Roman" w:hAnsi="Times New Roman" w:cs="Times New Roman"/>
                      <w:color w:val="000000" w:themeColor="text1"/>
                      <w:sz w:val="16"/>
                    </w:rPr>
                    <w:t>Pmax abs IS</w:t>
                  </w:r>
                </w:p>
                <w:p w:rsidR="009E19F2" w:rsidRPr="00983F7B" w:rsidRDefault="009E19F2" w:rsidP="00DB0A1C">
                  <w:pPr>
                    <w:spacing w:line="360" w:lineRule="auto"/>
                    <w:jc w:val="center"/>
                    <w:rPr>
                      <w:rFonts w:ascii="Times New Roman" w:hAnsi="Times New Roman" w:cs="Times New Roman"/>
                      <w:color w:val="000000" w:themeColor="text1"/>
                      <w:sz w:val="16"/>
                    </w:rPr>
                  </w:pPr>
                  <w:r w:rsidRPr="00983F7B">
                    <w:rPr>
                      <w:rFonts w:ascii="Times New Roman" w:hAnsi="Times New Roman" w:cs="Times New Roman"/>
                      <w:color w:val="000000" w:themeColor="text1"/>
                      <w:sz w:val="16"/>
                    </w:rPr>
                    <w:t>(kW)</w:t>
                  </w:r>
                </w:p>
              </w:tc>
              <w:tc>
                <w:tcPr>
                  <w:tcW w:w="1543" w:type="dxa"/>
                  <w:tcMar>
                    <w:top w:w="0" w:type="dxa"/>
                    <w:left w:w="108" w:type="dxa"/>
                    <w:bottom w:w="0" w:type="dxa"/>
                    <w:right w:w="108" w:type="dxa"/>
                  </w:tcMar>
                </w:tcPr>
                <w:p w:rsidR="009E19F2" w:rsidRPr="00983F7B" w:rsidRDefault="009E19F2" w:rsidP="00DB0A1C">
                  <w:pPr>
                    <w:spacing w:line="360" w:lineRule="auto"/>
                    <w:jc w:val="center"/>
                    <w:rPr>
                      <w:rFonts w:ascii="Times New Roman" w:hAnsi="Times New Roman" w:cs="Times New Roman"/>
                      <w:color w:val="000000" w:themeColor="text1"/>
                      <w:sz w:val="16"/>
                    </w:rPr>
                  </w:pPr>
                  <w:r w:rsidRPr="00983F7B">
                    <w:rPr>
                      <w:rFonts w:ascii="Times New Roman" w:hAnsi="Times New Roman" w:cs="Times New Roman"/>
                      <w:color w:val="000000" w:themeColor="text1"/>
                      <w:sz w:val="16"/>
                    </w:rPr>
                    <w:t>Capacitate</w:t>
                  </w:r>
                </w:p>
                <w:p w:rsidR="009E19F2" w:rsidRPr="00983F7B" w:rsidRDefault="009E19F2" w:rsidP="00DB0A1C">
                  <w:pPr>
                    <w:spacing w:line="360" w:lineRule="auto"/>
                    <w:jc w:val="center"/>
                    <w:rPr>
                      <w:rFonts w:ascii="Times New Roman" w:hAnsi="Times New Roman" w:cs="Times New Roman"/>
                      <w:color w:val="000000" w:themeColor="text1"/>
                      <w:sz w:val="16"/>
                    </w:rPr>
                  </w:pPr>
                  <w:r w:rsidRPr="00983F7B">
                    <w:rPr>
                      <w:rFonts w:ascii="Times New Roman" w:hAnsi="Times New Roman" w:cs="Times New Roman"/>
                      <w:color w:val="000000" w:themeColor="text1"/>
                      <w:sz w:val="16"/>
                    </w:rPr>
                    <w:t>max totală stocată de IS</w:t>
                  </w:r>
                </w:p>
                <w:p w:rsidR="009E19F2" w:rsidRPr="00983F7B" w:rsidRDefault="009E19F2" w:rsidP="00DB0A1C">
                  <w:pPr>
                    <w:spacing w:line="360" w:lineRule="auto"/>
                    <w:jc w:val="center"/>
                    <w:rPr>
                      <w:rFonts w:ascii="Times New Roman" w:hAnsi="Times New Roman" w:cs="Times New Roman"/>
                      <w:color w:val="000000" w:themeColor="text1"/>
                      <w:sz w:val="16"/>
                    </w:rPr>
                  </w:pPr>
                  <w:r w:rsidRPr="00983F7B">
                    <w:rPr>
                      <w:rFonts w:ascii="Times New Roman" w:hAnsi="Times New Roman" w:cs="Times New Roman"/>
                      <w:color w:val="000000" w:themeColor="text1"/>
                      <w:sz w:val="16"/>
                    </w:rPr>
                    <w:t>(Ah)</w:t>
                  </w:r>
                </w:p>
              </w:tc>
              <w:tc>
                <w:tcPr>
                  <w:tcW w:w="710" w:type="dxa"/>
                  <w:tcMar>
                    <w:top w:w="0" w:type="dxa"/>
                    <w:left w:w="108" w:type="dxa"/>
                    <w:bottom w:w="0" w:type="dxa"/>
                    <w:right w:w="108" w:type="dxa"/>
                  </w:tcMar>
                  <w:hideMark/>
                </w:tcPr>
                <w:p w:rsidR="009E19F2" w:rsidRPr="00983F7B" w:rsidRDefault="009E19F2" w:rsidP="00DB0A1C">
                  <w:pPr>
                    <w:spacing w:line="360" w:lineRule="auto"/>
                    <w:jc w:val="center"/>
                    <w:rPr>
                      <w:rFonts w:ascii="Times New Roman" w:hAnsi="Times New Roman" w:cs="Times New Roman"/>
                      <w:color w:val="000000" w:themeColor="text1"/>
                      <w:sz w:val="16"/>
                    </w:rPr>
                  </w:pPr>
                  <w:r w:rsidRPr="00983F7B">
                    <w:rPr>
                      <w:rFonts w:ascii="Times New Roman" w:hAnsi="Times New Roman" w:cs="Times New Roman"/>
                      <w:color w:val="000000" w:themeColor="text1"/>
                      <w:sz w:val="16"/>
                    </w:rPr>
                    <w:t>Obs</w:t>
                  </w:r>
                  <w:r>
                    <w:rPr>
                      <w:rFonts w:ascii="Times New Roman" w:hAnsi="Times New Roman" w:cs="Times New Roman"/>
                      <w:color w:val="000000" w:themeColor="text1"/>
                      <w:sz w:val="16"/>
                    </w:rPr>
                    <w:t>.</w:t>
                  </w:r>
                </w:p>
              </w:tc>
            </w:tr>
            <w:tr w:rsidR="009E19F2" w:rsidRPr="00983F7B" w:rsidTr="009E19F2">
              <w:trPr>
                <w:trHeight w:val="200"/>
              </w:trPr>
              <w:tc>
                <w:tcPr>
                  <w:tcW w:w="565" w:type="dxa"/>
                  <w:tcMar>
                    <w:top w:w="0" w:type="dxa"/>
                    <w:left w:w="108" w:type="dxa"/>
                    <w:bottom w:w="0" w:type="dxa"/>
                    <w:right w:w="108" w:type="dxa"/>
                  </w:tcMar>
                  <w:hideMark/>
                </w:tcPr>
                <w:p w:rsidR="009E19F2" w:rsidRPr="00983F7B" w:rsidRDefault="009E19F2" w:rsidP="00DB0A1C">
                  <w:pPr>
                    <w:spacing w:line="360" w:lineRule="auto"/>
                    <w:jc w:val="center"/>
                    <w:rPr>
                      <w:rFonts w:ascii="Times New Roman" w:hAnsi="Times New Roman" w:cs="Times New Roman"/>
                      <w:color w:val="000000" w:themeColor="text1"/>
                      <w:sz w:val="16"/>
                      <w:lang w:val="ro-RO"/>
                    </w:rPr>
                  </w:pPr>
                  <w:r w:rsidRPr="00983F7B">
                    <w:rPr>
                      <w:rFonts w:ascii="Times New Roman" w:hAnsi="Times New Roman" w:cs="Times New Roman"/>
                      <w:color w:val="000000" w:themeColor="text1"/>
                      <w:sz w:val="16"/>
                      <w:lang w:val="ro-RO"/>
                    </w:rPr>
                    <w:t>1</w:t>
                  </w:r>
                </w:p>
              </w:tc>
              <w:tc>
                <w:tcPr>
                  <w:tcW w:w="944" w:type="dxa"/>
                  <w:tcMar>
                    <w:top w:w="0" w:type="dxa"/>
                    <w:left w:w="108" w:type="dxa"/>
                    <w:bottom w:w="0" w:type="dxa"/>
                    <w:right w:w="108" w:type="dxa"/>
                  </w:tcMar>
                  <w:hideMark/>
                </w:tcPr>
                <w:p w:rsidR="009E19F2" w:rsidRPr="00983F7B" w:rsidRDefault="009E19F2" w:rsidP="00DB0A1C">
                  <w:pPr>
                    <w:spacing w:line="360" w:lineRule="auto"/>
                    <w:jc w:val="center"/>
                    <w:rPr>
                      <w:rFonts w:ascii="Times New Roman" w:hAnsi="Times New Roman" w:cs="Times New Roman"/>
                      <w:color w:val="000000" w:themeColor="text1"/>
                      <w:sz w:val="16"/>
                      <w:lang w:val="ro-RO"/>
                    </w:rPr>
                  </w:pPr>
                  <w:r w:rsidRPr="00983F7B">
                    <w:rPr>
                      <w:rFonts w:ascii="Times New Roman" w:hAnsi="Times New Roman" w:cs="Times New Roman"/>
                      <w:color w:val="000000" w:themeColor="text1"/>
                      <w:sz w:val="16"/>
                      <w:lang w:val="ro-RO"/>
                    </w:rPr>
                    <w:t>2</w:t>
                  </w:r>
                </w:p>
              </w:tc>
              <w:tc>
                <w:tcPr>
                  <w:tcW w:w="730" w:type="dxa"/>
                  <w:tcMar>
                    <w:top w:w="0" w:type="dxa"/>
                    <w:left w:w="108" w:type="dxa"/>
                    <w:bottom w:w="0" w:type="dxa"/>
                    <w:right w:w="108" w:type="dxa"/>
                  </w:tcMar>
                  <w:hideMark/>
                </w:tcPr>
                <w:p w:rsidR="009E19F2" w:rsidRPr="00983F7B" w:rsidRDefault="009E19F2" w:rsidP="00DB0A1C">
                  <w:pPr>
                    <w:spacing w:line="360" w:lineRule="auto"/>
                    <w:jc w:val="center"/>
                    <w:rPr>
                      <w:rFonts w:ascii="Times New Roman" w:hAnsi="Times New Roman" w:cs="Times New Roman"/>
                      <w:color w:val="000000" w:themeColor="text1"/>
                      <w:sz w:val="16"/>
                      <w:lang w:val="ro-RO"/>
                    </w:rPr>
                  </w:pPr>
                  <w:r w:rsidRPr="00983F7B">
                    <w:rPr>
                      <w:rFonts w:ascii="Times New Roman" w:hAnsi="Times New Roman" w:cs="Times New Roman"/>
                      <w:color w:val="000000" w:themeColor="text1"/>
                      <w:sz w:val="16"/>
                      <w:lang w:val="ro-RO"/>
                    </w:rPr>
                    <w:t>3</w:t>
                  </w:r>
                </w:p>
              </w:tc>
              <w:tc>
                <w:tcPr>
                  <w:tcW w:w="1531" w:type="dxa"/>
                  <w:tcMar>
                    <w:top w:w="0" w:type="dxa"/>
                    <w:left w:w="108" w:type="dxa"/>
                    <w:bottom w:w="0" w:type="dxa"/>
                    <w:right w:w="108" w:type="dxa"/>
                  </w:tcMar>
                  <w:hideMark/>
                </w:tcPr>
                <w:p w:rsidR="009E19F2" w:rsidRPr="00983F7B" w:rsidRDefault="009E19F2" w:rsidP="00DB0A1C">
                  <w:pPr>
                    <w:spacing w:line="360" w:lineRule="auto"/>
                    <w:jc w:val="center"/>
                    <w:rPr>
                      <w:rFonts w:ascii="Times New Roman" w:hAnsi="Times New Roman" w:cs="Times New Roman"/>
                      <w:color w:val="000000" w:themeColor="text1"/>
                      <w:sz w:val="16"/>
                      <w:lang w:val="ro-RO"/>
                    </w:rPr>
                  </w:pPr>
                  <w:r w:rsidRPr="00983F7B">
                    <w:rPr>
                      <w:rFonts w:ascii="Times New Roman" w:hAnsi="Times New Roman" w:cs="Times New Roman"/>
                      <w:color w:val="000000" w:themeColor="text1"/>
                      <w:sz w:val="16"/>
                      <w:lang w:val="ro-RO"/>
                    </w:rPr>
                    <w:t>4</w:t>
                  </w:r>
                </w:p>
              </w:tc>
              <w:tc>
                <w:tcPr>
                  <w:tcW w:w="1424" w:type="dxa"/>
                  <w:tcMar>
                    <w:top w:w="0" w:type="dxa"/>
                    <w:left w:w="108" w:type="dxa"/>
                    <w:bottom w:w="0" w:type="dxa"/>
                    <w:right w:w="108" w:type="dxa"/>
                  </w:tcMar>
                  <w:hideMark/>
                </w:tcPr>
                <w:p w:rsidR="009E19F2" w:rsidRPr="00983F7B" w:rsidRDefault="009E19F2" w:rsidP="00DB0A1C">
                  <w:pPr>
                    <w:spacing w:line="360" w:lineRule="auto"/>
                    <w:jc w:val="center"/>
                    <w:rPr>
                      <w:rFonts w:ascii="Times New Roman" w:hAnsi="Times New Roman" w:cs="Times New Roman"/>
                      <w:color w:val="000000" w:themeColor="text1"/>
                      <w:sz w:val="16"/>
                      <w:lang w:val="ro-RO"/>
                    </w:rPr>
                  </w:pPr>
                  <w:r w:rsidRPr="00983F7B">
                    <w:rPr>
                      <w:rFonts w:ascii="Times New Roman" w:hAnsi="Times New Roman" w:cs="Times New Roman"/>
                      <w:color w:val="000000" w:themeColor="text1"/>
                      <w:sz w:val="16"/>
                      <w:lang w:val="ro-RO"/>
                    </w:rPr>
                    <w:t xml:space="preserve">5 </w:t>
                  </w:r>
                </w:p>
              </w:tc>
              <w:tc>
                <w:tcPr>
                  <w:tcW w:w="1543" w:type="dxa"/>
                  <w:tcMar>
                    <w:top w:w="0" w:type="dxa"/>
                    <w:left w:w="108" w:type="dxa"/>
                    <w:bottom w:w="0" w:type="dxa"/>
                    <w:right w:w="108" w:type="dxa"/>
                  </w:tcMar>
                  <w:hideMark/>
                </w:tcPr>
                <w:p w:rsidR="009E19F2" w:rsidRPr="00983F7B" w:rsidRDefault="009E19F2" w:rsidP="00DB0A1C">
                  <w:pPr>
                    <w:spacing w:line="360" w:lineRule="auto"/>
                    <w:jc w:val="center"/>
                    <w:rPr>
                      <w:rFonts w:ascii="Times New Roman" w:hAnsi="Times New Roman" w:cs="Times New Roman"/>
                      <w:color w:val="000000" w:themeColor="text1"/>
                      <w:sz w:val="16"/>
                      <w:lang w:val="ro-RO"/>
                    </w:rPr>
                  </w:pPr>
                  <w:r w:rsidRPr="00983F7B">
                    <w:rPr>
                      <w:rFonts w:ascii="Times New Roman" w:hAnsi="Times New Roman" w:cs="Times New Roman"/>
                      <w:color w:val="000000" w:themeColor="text1"/>
                      <w:sz w:val="16"/>
                      <w:lang w:val="ro-RO"/>
                    </w:rPr>
                    <w:t xml:space="preserve">6 </w:t>
                  </w:r>
                </w:p>
              </w:tc>
              <w:tc>
                <w:tcPr>
                  <w:tcW w:w="710" w:type="dxa"/>
                  <w:tcMar>
                    <w:top w:w="0" w:type="dxa"/>
                    <w:left w:w="108" w:type="dxa"/>
                    <w:bottom w:w="0" w:type="dxa"/>
                    <w:right w:w="108" w:type="dxa"/>
                  </w:tcMar>
                  <w:hideMark/>
                </w:tcPr>
                <w:p w:rsidR="009E19F2" w:rsidRPr="00983F7B" w:rsidRDefault="009E19F2" w:rsidP="00DB0A1C">
                  <w:pPr>
                    <w:spacing w:line="360" w:lineRule="auto"/>
                    <w:jc w:val="center"/>
                    <w:rPr>
                      <w:rFonts w:ascii="Times New Roman" w:hAnsi="Times New Roman" w:cs="Times New Roman"/>
                      <w:color w:val="000000" w:themeColor="text1"/>
                      <w:sz w:val="16"/>
                      <w:lang w:val="ro-RO"/>
                    </w:rPr>
                  </w:pPr>
                  <w:r>
                    <w:rPr>
                      <w:rFonts w:ascii="Times New Roman" w:hAnsi="Times New Roman" w:cs="Times New Roman"/>
                      <w:color w:val="000000" w:themeColor="text1"/>
                      <w:sz w:val="16"/>
                      <w:lang w:val="ro-RO"/>
                    </w:rPr>
                    <w:t>7</w:t>
                  </w:r>
                </w:p>
              </w:tc>
            </w:tr>
            <w:tr w:rsidR="009E19F2" w:rsidRPr="00983F7B" w:rsidTr="009E19F2">
              <w:trPr>
                <w:trHeight w:val="241"/>
              </w:trPr>
              <w:tc>
                <w:tcPr>
                  <w:tcW w:w="565" w:type="dxa"/>
                  <w:tcMar>
                    <w:top w:w="0" w:type="dxa"/>
                    <w:left w:w="108" w:type="dxa"/>
                    <w:bottom w:w="0" w:type="dxa"/>
                    <w:right w:w="108" w:type="dxa"/>
                  </w:tcMar>
                </w:tcPr>
                <w:p w:rsidR="009E19F2" w:rsidRPr="00983F7B" w:rsidRDefault="009E19F2" w:rsidP="00DB0A1C">
                  <w:pPr>
                    <w:spacing w:line="360" w:lineRule="auto"/>
                    <w:jc w:val="both"/>
                    <w:rPr>
                      <w:rFonts w:ascii="Times New Roman" w:hAnsi="Times New Roman" w:cs="Times New Roman"/>
                      <w:color w:val="000000" w:themeColor="text1"/>
                      <w:sz w:val="16"/>
                      <w:lang w:val="ro-RO"/>
                    </w:rPr>
                  </w:pPr>
                </w:p>
              </w:tc>
              <w:tc>
                <w:tcPr>
                  <w:tcW w:w="944" w:type="dxa"/>
                  <w:tcMar>
                    <w:top w:w="0" w:type="dxa"/>
                    <w:left w:w="108" w:type="dxa"/>
                    <w:bottom w:w="0" w:type="dxa"/>
                    <w:right w:w="108" w:type="dxa"/>
                  </w:tcMar>
                </w:tcPr>
                <w:p w:rsidR="009E19F2" w:rsidRPr="00983F7B" w:rsidRDefault="009E19F2" w:rsidP="00DB0A1C">
                  <w:pPr>
                    <w:spacing w:line="360" w:lineRule="auto"/>
                    <w:jc w:val="both"/>
                    <w:rPr>
                      <w:rFonts w:ascii="Times New Roman" w:hAnsi="Times New Roman" w:cs="Times New Roman"/>
                      <w:color w:val="000000" w:themeColor="text1"/>
                      <w:sz w:val="16"/>
                      <w:lang w:val="ro-RO"/>
                    </w:rPr>
                  </w:pPr>
                </w:p>
              </w:tc>
              <w:tc>
                <w:tcPr>
                  <w:tcW w:w="730" w:type="dxa"/>
                  <w:tcMar>
                    <w:top w:w="0" w:type="dxa"/>
                    <w:left w:w="108" w:type="dxa"/>
                    <w:bottom w:w="0" w:type="dxa"/>
                    <w:right w:w="108" w:type="dxa"/>
                  </w:tcMar>
                </w:tcPr>
                <w:p w:rsidR="009E19F2" w:rsidRPr="00983F7B" w:rsidRDefault="009E19F2" w:rsidP="00DB0A1C">
                  <w:pPr>
                    <w:spacing w:line="360" w:lineRule="auto"/>
                    <w:jc w:val="both"/>
                    <w:rPr>
                      <w:rFonts w:ascii="Times New Roman" w:hAnsi="Times New Roman" w:cs="Times New Roman"/>
                      <w:color w:val="000000" w:themeColor="text1"/>
                      <w:sz w:val="16"/>
                      <w:lang w:val="ro-RO"/>
                    </w:rPr>
                  </w:pPr>
                </w:p>
              </w:tc>
              <w:tc>
                <w:tcPr>
                  <w:tcW w:w="1531" w:type="dxa"/>
                  <w:tcMar>
                    <w:top w:w="0" w:type="dxa"/>
                    <w:left w:w="108" w:type="dxa"/>
                    <w:bottom w:w="0" w:type="dxa"/>
                    <w:right w:w="108" w:type="dxa"/>
                  </w:tcMar>
                </w:tcPr>
                <w:p w:rsidR="009E19F2" w:rsidRPr="00983F7B" w:rsidRDefault="009E19F2" w:rsidP="00DB0A1C">
                  <w:pPr>
                    <w:spacing w:line="360" w:lineRule="auto"/>
                    <w:jc w:val="both"/>
                    <w:rPr>
                      <w:rFonts w:ascii="Times New Roman" w:hAnsi="Times New Roman" w:cs="Times New Roman"/>
                      <w:color w:val="000000" w:themeColor="text1"/>
                      <w:sz w:val="16"/>
                      <w:lang w:val="ro-RO"/>
                    </w:rPr>
                  </w:pPr>
                </w:p>
              </w:tc>
              <w:tc>
                <w:tcPr>
                  <w:tcW w:w="1424" w:type="dxa"/>
                  <w:tcMar>
                    <w:top w:w="0" w:type="dxa"/>
                    <w:left w:w="108" w:type="dxa"/>
                    <w:bottom w:w="0" w:type="dxa"/>
                    <w:right w:w="108" w:type="dxa"/>
                  </w:tcMar>
                </w:tcPr>
                <w:p w:rsidR="009E19F2" w:rsidRPr="00983F7B" w:rsidRDefault="009E19F2" w:rsidP="00DB0A1C">
                  <w:pPr>
                    <w:spacing w:line="360" w:lineRule="auto"/>
                    <w:jc w:val="both"/>
                    <w:rPr>
                      <w:rFonts w:ascii="Times New Roman" w:hAnsi="Times New Roman" w:cs="Times New Roman"/>
                      <w:color w:val="000000" w:themeColor="text1"/>
                      <w:sz w:val="16"/>
                      <w:lang w:val="ro-RO"/>
                    </w:rPr>
                  </w:pPr>
                </w:p>
              </w:tc>
              <w:tc>
                <w:tcPr>
                  <w:tcW w:w="1543" w:type="dxa"/>
                  <w:tcMar>
                    <w:top w:w="0" w:type="dxa"/>
                    <w:left w:w="108" w:type="dxa"/>
                    <w:bottom w:w="0" w:type="dxa"/>
                    <w:right w:w="108" w:type="dxa"/>
                  </w:tcMar>
                </w:tcPr>
                <w:p w:rsidR="009E19F2" w:rsidRPr="00983F7B" w:rsidRDefault="009E19F2" w:rsidP="00DB0A1C">
                  <w:pPr>
                    <w:spacing w:line="360" w:lineRule="auto"/>
                    <w:jc w:val="both"/>
                    <w:rPr>
                      <w:rFonts w:ascii="Times New Roman" w:hAnsi="Times New Roman" w:cs="Times New Roman"/>
                      <w:color w:val="000000" w:themeColor="text1"/>
                      <w:sz w:val="16"/>
                      <w:lang w:val="ro-RO"/>
                    </w:rPr>
                  </w:pPr>
                </w:p>
              </w:tc>
              <w:tc>
                <w:tcPr>
                  <w:tcW w:w="710" w:type="dxa"/>
                  <w:tcMar>
                    <w:top w:w="0" w:type="dxa"/>
                    <w:left w:w="108" w:type="dxa"/>
                    <w:bottom w:w="0" w:type="dxa"/>
                    <w:right w:w="108" w:type="dxa"/>
                  </w:tcMar>
                </w:tcPr>
                <w:p w:rsidR="009E19F2" w:rsidRPr="00983F7B" w:rsidRDefault="009E19F2" w:rsidP="00DB0A1C">
                  <w:pPr>
                    <w:spacing w:line="360" w:lineRule="auto"/>
                    <w:jc w:val="both"/>
                    <w:rPr>
                      <w:rFonts w:ascii="Times New Roman" w:hAnsi="Times New Roman" w:cs="Times New Roman"/>
                      <w:color w:val="000000" w:themeColor="text1"/>
                      <w:sz w:val="16"/>
                      <w:lang w:val="ro-RO"/>
                    </w:rPr>
                  </w:pPr>
                </w:p>
              </w:tc>
            </w:tr>
          </w:tbl>
          <w:p w:rsidR="00DB0A1C" w:rsidRDefault="00DB0A1C" w:rsidP="00DB0A1C">
            <w:pPr>
              <w:jc w:val="both"/>
              <w:rPr>
                <w:rFonts w:ascii="Times New Roman" w:hAnsi="Times New Roman" w:cs="Times New Roman"/>
                <w:sz w:val="16"/>
                <w:szCs w:val="16"/>
                <w:lang w:val="ro-RO"/>
              </w:rPr>
            </w:pPr>
          </w:p>
          <w:p w:rsidR="00DB0A1C" w:rsidRDefault="00DB0A1C" w:rsidP="00DB0A1C">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eastAsiaTheme="minorHAnsi"/>
                <w:sz w:val="16"/>
                <w:szCs w:val="16"/>
                <w:highlight w:val="lightGray"/>
                <w:lang w:val="ro-RO"/>
              </w:rPr>
            </w:pPr>
            <w:r w:rsidRPr="005C632D">
              <w:rPr>
                <w:rFonts w:eastAsiaTheme="minorHAnsi"/>
                <w:sz w:val="16"/>
                <w:szCs w:val="16"/>
                <w:highlight w:val="lightGray"/>
                <w:lang w:val="ro-RO"/>
              </w:rPr>
              <w:t>Tabelul 2</w:t>
            </w:r>
          </w:p>
          <w:p w:rsidR="00DB0A1C" w:rsidRDefault="00DB0A1C" w:rsidP="00DB0A1C">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eastAsiaTheme="minorHAnsi"/>
                <w:sz w:val="16"/>
                <w:szCs w:val="16"/>
                <w:highlight w:val="lightGray"/>
                <w:lang w:val="ro-RO"/>
              </w:rPr>
            </w:pPr>
          </w:p>
          <w:tbl>
            <w:tblPr>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0"/>
              <w:gridCol w:w="1170"/>
              <w:gridCol w:w="1530"/>
              <w:gridCol w:w="1530"/>
              <w:gridCol w:w="1170"/>
              <w:gridCol w:w="1170"/>
              <w:gridCol w:w="1440"/>
              <w:gridCol w:w="1170"/>
              <w:gridCol w:w="450"/>
            </w:tblGrid>
            <w:tr w:rsidR="009E19F2" w:rsidRPr="005B75FF" w:rsidTr="009E19F2">
              <w:tc>
                <w:tcPr>
                  <w:tcW w:w="340" w:type="dxa"/>
                </w:tcPr>
                <w:p w:rsidR="009E19F2" w:rsidRPr="005B75FF" w:rsidRDefault="009E19F2" w:rsidP="00DB0A1C">
                  <w:pPr>
                    <w:spacing w:line="360" w:lineRule="auto"/>
                    <w:jc w:val="center"/>
                    <w:rPr>
                      <w:rFonts w:ascii="Times New Roman" w:eastAsia="Calibri" w:hAnsi="Times New Roman" w:cs="Times New Roman"/>
                      <w:color w:val="000000" w:themeColor="text1"/>
                      <w:sz w:val="16"/>
                    </w:rPr>
                  </w:pPr>
                  <w:r w:rsidRPr="005B75FF">
                    <w:rPr>
                      <w:rFonts w:ascii="Times New Roman" w:hAnsi="Times New Roman" w:cs="Times New Roman"/>
                      <w:color w:val="000000" w:themeColor="text1"/>
                      <w:sz w:val="16"/>
                    </w:rPr>
                    <w:t>Nr</w:t>
                  </w:r>
                </w:p>
                <w:p w:rsidR="009E19F2" w:rsidRPr="005B75FF" w:rsidRDefault="009E19F2" w:rsidP="00DB0A1C">
                  <w:pPr>
                    <w:spacing w:line="360" w:lineRule="auto"/>
                    <w:jc w:val="center"/>
                    <w:rPr>
                      <w:rFonts w:ascii="Times New Roman" w:hAnsi="Times New Roman" w:cs="Times New Roman"/>
                      <w:color w:val="000000" w:themeColor="text1"/>
                      <w:sz w:val="16"/>
                    </w:rPr>
                  </w:pPr>
                  <w:r w:rsidRPr="005B75FF">
                    <w:rPr>
                      <w:rFonts w:ascii="Times New Roman" w:hAnsi="Times New Roman" w:cs="Times New Roman"/>
                      <w:color w:val="000000" w:themeColor="text1"/>
                      <w:sz w:val="16"/>
                    </w:rPr>
                    <w:t>crt</w:t>
                  </w:r>
                </w:p>
              </w:tc>
              <w:tc>
                <w:tcPr>
                  <w:tcW w:w="1170" w:type="dxa"/>
                </w:tcPr>
                <w:p w:rsidR="009E19F2" w:rsidRPr="005B75FF" w:rsidRDefault="009E19F2" w:rsidP="00DB0A1C">
                  <w:pPr>
                    <w:spacing w:line="360" w:lineRule="auto"/>
                    <w:rPr>
                      <w:rFonts w:ascii="Times New Roman" w:hAnsi="Times New Roman" w:cs="Times New Roman"/>
                      <w:color w:val="000000" w:themeColor="text1"/>
                      <w:sz w:val="16"/>
                      <w:highlight w:val="green"/>
                    </w:rPr>
                  </w:pPr>
                  <w:r w:rsidRPr="005B75FF">
                    <w:rPr>
                      <w:rFonts w:ascii="Times New Roman" w:hAnsi="Times New Roman" w:cs="Times New Roman"/>
                      <w:color w:val="000000" w:themeColor="text1"/>
                      <w:sz w:val="16"/>
                      <w:highlight w:val="green"/>
                    </w:rPr>
                    <w:t>Nr. de elemente de stocare</w:t>
                  </w:r>
                </w:p>
              </w:tc>
              <w:tc>
                <w:tcPr>
                  <w:tcW w:w="1530" w:type="dxa"/>
                </w:tcPr>
                <w:p w:rsidR="009E19F2" w:rsidRPr="005B75FF" w:rsidRDefault="009E19F2" w:rsidP="00DB0A1C">
                  <w:pPr>
                    <w:spacing w:line="360" w:lineRule="auto"/>
                    <w:rPr>
                      <w:rFonts w:ascii="Times New Roman" w:hAnsi="Times New Roman" w:cs="Times New Roman"/>
                      <w:color w:val="000000" w:themeColor="text1"/>
                      <w:sz w:val="16"/>
                      <w:highlight w:val="green"/>
                    </w:rPr>
                  </w:pPr>
                  <w:r w:rsidRPr="005B75FF">
                    <w:rPr>
                      <w:rFonts w:ascii="Times New Roman" w:hAnsi="Times New Roman" w:cs="Times New Roman"/>
                      <w:color w:val="000000" w:themeColor="text1"/>
                      <w:sz w:val="16"/>
                      <w:highlight w:val="green"/>
                    </w:rPr>
                    <w:t>Pi/element de stocare</w:t>
                  </w:r>
                </w:p>
                <w:p w:rsidR="009E19F2" w:rsidRPr="005B75FF" w:rsidRDefault="009E19F2" w:rsidP="00DB0A1C">
                  <w:pPr>
                    <w:spacing w:line="360" w:lineRule="auto"/>
                    <w:rPr>
                      <w:rFonts w:ascii="Times New Roman" w:hAnsi="Times New Roman" w:cs="Times New Roman"/>
                      <w:color w:val="000000" w:themeColor="text1"/>
                      <w:sz w:val="16"/>
                      <w:highlight w:val="green"/>
                    </w:rPr>
                  </w:pPr>
                  <w:r w:rsidRPr="005B75FF">
                    <w:rPr>
                      <w:rFonts w:ascii="Times New Roman" w:hAnsi="Times New Roman" w:cs="Times New Roman"/>
                      <w:color w:val="000000" w:themeColor="text1"/>
                      <w:sz w:val="16"/>
                      <w:highlight w:val="green"/>
                    </w:rPr>
                    <w:t>(kW)</w:t>
                  </w:r>
                </w:p>
              </w:tc>
              <w:tc>
                <w:tcPr>
                  <w:tcW w:w="1530" w:type="dxa"/>
                </w:tcPr>
                <w:p w:rsidR="009E19F2" w:rsidRPr="005B75FF" w:rsidRDefault="009E19F2" w:rsidP="00DB0A1C">
                  <w:pPr>
                    <w:spacing w:line="360" w:lineRule="auto"/>
                    <w:rPr>
                      <w:rFonts w:ascii="Times New Roman" w:hAnsi="Times New Roman" w:cs="Times New Roman"/>
                      <w:color w:val="000000" w:themeColor="text1"/>
                      <w:sz w:val="16"/>
                      <w:highlight w:val="green"/>
                    </w:rPr>
                  </w:pPr>
                  <w:r w:rsidRPr="005B75FF">
                    <w:rPr>
                      <w:rFonts w:ascii="Times New Roman" w:hAnsi="Times New Roman" w:cs="Times New Roman"/>
                      <w:color w:val="000000" w:themeColor="text1"/>
                      <w:sz w:val="16"/>
                      <w:highlight w:val="green"/>
                    </w:rPr>
                    <w:t>Capacitatea max/element de stocare</w:t>
                  </w:r>
                </w:p>
                <w:p w:rsidR="009E19F2" w:rsidRPr="005B75FF" w:rsidRDefault="009E19F2" w:rsidP="00DB0A1C">
                  <w:pPr>
                    <w:spacing w:line="360" w:lineRule="auto"/>
                    <w:rPr>
                      <w:rFonts w:ascii="Times New Roman" w:hAnsi="Times New Roman" w:cs="Times New Roman"/>
                      <w:color w:val="000000" w:themeColor="text1"/>
                      <w:sz w:val="16"/>
                      <w:highlight w:val="green"/>
                    </w:rPr>
                  </w:pPr>
                  <w:r w:rsidRPr="005B75FF">
                    <w:rPr>
                      <w:rFonts w:ascii="Times New Roman" w:hAnsi="Times New Roman" w:cs="Times New Roman"/>
                      <w:color w:val="000000" w:themeColor="text1"/>
                      <w:sz w:val="16"/>
                      <w:highlight w:val="green"/>
                    </w:rPr>
                    <w:t>(Ah)</w:t>
                  </w:r>
                </w:p>
              </w:tc>
              <w:tc>
                <w:tcPr>
                  <w:tcW w:w="1170" w:type="dxa"/>
                </w:tcPr>
                <w:p w:rsidR="009E19F2" w:rsidRDefault="009E19F2" w:rsidP="00DB0A1C">
                  <w:pPr>
                    <w:spacing w:line="360" w:lineRule="auto"/>
                    <w:rPr>
                      <w:rFonts w:ascii="Times New Roman" w:hAnsi="Times New Roman" w:cs="Times New Roman"/>
                      <w:color w:val="000000" w:themeColor="text1"/>
                      <w:sz w:val="16"/>
                    </w:rPr>
                  </w:pPr>
                  <w:r w:rsidRPr="005B75FF">
                    <w:rPr>
                      <w:rFonts w:ascii="Times New Roman" w:hAnsi="Times New Roman" w:cs="Times New Roman"/>
                      <w:color w:val="000000" w:themeColor="text1"/>
                      <w:sz w:val="16"/>
                    </w:rPr>
                    <w:t>Qmax evac în reg de încărcare**</w:t>
                  </w:r>
                </w:p>
                <w:p w:rsidR="009E19F2" w:rsidRPr="005B75FF" w:rsidRDefault="009E19F2" w:rsidP="00DB0A1C">
                  <w:pPr>
                    <w:spacing w:line="360" w:lineRule="auto"/>
                    <w:rPr>
                      <w:rFonts w:ascii="Times New Roman" w:hAnsi="Times New Roman" w:cs="Times New Roman"/>
                      <w:color w:val="000000" w:themeColor="text1"/>
                      <w:sz w:val="16"/>
                    </w:rPr>
                  </w:pPr>
                  <w:r w:rsidRPr="00C2334D">
                    <w:rPr>
                      <w:rFonts w:ascii="Times New Roman" w:hAnsi="Times New Roman" w:cs="Times New Roman"/>
                      <w:color w:val="000000" w:themeColor="text1"/>
                      <w:sz w:val="16"/>
                      <w:szCs w:val="16"/>
                      <w:highlight w:val="green"/>
                    </w:rPr>
                    <w:t>(k</w:t>
                  </w:r>
                  <w:r>
                    <w:rPr>
                      <w:rFonts w:ascii="Times New Roman" w:hAnsi="Times New Roman" w:cs="Times New Roman"/>
                      <w:color w:val="000000" w:themeColor="text1"/>
                      <w:sz w:val="16"/>
                      <w:szCs w:val="16"/>
                      <w:highlight w:val="green"/>
                    </w:rPr>
                    <w:t>VAr</w:t>
                  </w:r>
                  <w:r w:rsidRPr="00C2334D">
                    <w:rPr>
                      <w:rFonts w:ascii="Times New Roman" w:hAnsi="Times New Roman" w:cs="Times New Roman"/>
                      <w:color w:val="000000" w:themeColor="text1"/>
                      <w:sz w:val="16"/>
                      <w:szCs w:val="16"/>
                      <w:highlight w:val="green"/>
                    </w:rPr>
                    <w:t>)</w:t>
                  </w:r>
                </w:p>
              </w:tc>
              <w:tc>
                <w:tcPr>
                  <w:tcW w:w="1170" w:type="dxa"/>
                </w:tcPr>
                <w:p w:rsidR="009E19F2" w:rsidRDefault="009E19F2" w:rsidP="00DB0A1C">
                  <w:pPr>
                    <w:spacing w:line="360" w:lineRule="auto"/>
                    <w:rPr>
                      <w:rFonts w:ascii="Times New Roman" w:hAnsi="Times New Roman" w:cs="Times New Roman"/>
                      <w:color w:val="000000" w:themeColor="text1"/>
                      <w:sz w:val="16"/>
                    </w:rPr>
                  </w:pPr>
                  <w:r w:rsidRPr="005B75FF">
                    <w:rPr>
                      <w:rFonts w:ascii="Times New Roman" w:hAnsi="Times New Roman" w:cs="Times New Roman"/>
                      <w:color w:val="000000" w:themeColor="text1"/>
                      <w:sz w:val="16"/>
                    </w:rPr>
                    <w:t>Qmax abs în reg de încărcare**</w:t>
                  </w:r>
                </w:p>
                <w:p w:rsidR="009E19F2" w:rsidRPr="005B75FF" w:rsidRDefault="009E19F2" w:rsidP="00DB0A1C">
                  <w:pPr>
                    <w:spacing w:line="360" w:lineRule="auto"/>
                    <w:rPr>
                      <w:rFonts w:ascii="Times New Roman" w:hAnsi="Times New Roman" w:cs="Times New Roman"/>
                      <w:color w:val="000000" w:themeColor="text1"/>
                      <w:sz w:val="16"/>
                    </w:rPr>
                  </w:pPr>
                  <w:r w:rsidRPr="00C2334D">
                    <w:rPr>
                      <w:rFonts w:ascii="Times New Roman" w:hAnsi="Times New Roman" w:cs="Times New Roman"/>
                      <w:color w:val="000000" w:themeColor="text1"/>
                      <w:sz w:val="16"/>
                      <w:szCs w:val="16"/>
                      <w:highlight w:val="green"/>
                    </w:rPr>
                    <w:t>(k</w:t>
                  </w:r>
                  <w:r>
                    <w:rPr>
                      <w:rFonts w:ascii="Times New Roman" w:hAnsi="Times New Roman" w:cs="Times New Roman"/>
                      <w:color w:val="000000" w:themeColor="text1"/>
                      <w:sz w:val="16"/>
                      <w:szCs w:val="16"/>
                      <w:highlight w:val="green"/>
                    </w:rPr>
                    <w:t>VAr</w:t>
                  </w:r>
                  <w:r w:rsidRPr="00C2334D">
                    <w:rPr>
                      <w:rFonts w:ascii="Times New Roman" w:hAnsi="Times New Roman" w:cs="Times New Roman"/>
                      <w:color w:val="000000" w:themeColor="text1"/>
                      <w:sz w:val="16"/>
                      <w:szCs w:val="16"/>
                      <w:highlight w:val="green"/>
                    </w:rPr>
                    <w:t>)</w:t>
                  </w:r>
                </w:p>
              </w:tc>
              <w:tc>
                <w:tcPr>
                  <w:tcW w:w="1440" w:type="dxa"/>
                  <w:tcMar>
                    <w:top w:w="0" w:type="dxa"/>
                    <w:left w:w="108" w:type="dxa"/>
                    <w:bottom w:w="0" w:type="dxa"/>
                    <w:right w:w="108" w:type="dxa"/>
                  </w:tcMar>
                </w:tcPr>
                <w:p w:rsidR="009E19F2" w:rsidRDefault="009E19F2" w:rsidP="00DB0A1C">
                  <w:pPr>
                    <w:spacing w:line="360" w:lineRule="auto"/>
                    <w:rPr>
                      <w:rFonts w:ascii="Times New Roman" w:hAnsi="Times New Roman" w:cs="Times New Roman"/>
                      <w:color w:val="000000" w:themeColor="text1"/>
                      <w:sz w:val="16"/>
                    </w:rPr>
                  </w:pPr>
                  <w:r w:rsidRPr="005B75FF">
                    <w:rPr>
                      <w:rFonts w:ascii="Times New Roman" w:hAnsi="Times New Roman" w:cs="Times New Roman"/>
                      <w:color w:val="000000" w:themeColor="text1"/>
                      <w:sz w:val="16"/>
                    </w:rPr>
                    <w:t>Qmax evac în reg de descărcare***</w:t>
                  </w:r>
                </w:p>
                <w:p w:rsidR="009E19F2" w:rsidRPr="004763A0" w:rsidRDefault="009E19F2" w:rsidP="00DB0A1C">
                  <w:pPr>
                    <w:spacing w:line="360" w:lineRule="auto"/>
                    <w:rPr>
                      <w:rFonts w:ascii="Times New Roman" w:hAnsi="Times New Roman" w:cs="Times New Roman"/>
                      <w:color w:val="000000" w:themeColor="text1"/>
                      <w:sz w:val="16"/>
                      <w:lang w:val="ro-RO"/>
                    </w:rPr>
                  </w:pPr>
                  <w:r w:rsidRPr="00C2334D">
                    <w:rPr>
                      <w:rFonts w:ascii="Times New Roman" w:hAnsi="Times New Roman" w:cs="Times New Roman"/>
                      <w:color w:val="000000" w:themeColor="text1"/>
                      <w:sz w:val="16"/>
                      <w:szCs w:val="16"/>
                      <w:highlight w:val="green"/>
                    </w:rPr>
                    <w:t>(k</w:t>
                  </w:r>
                  <w:r>
                    <w:rPr>
                      <w:rFonts w:ascii="Times New Roman" w:hAnsi="Times New Roman" w:cs="Times New Roman"/>
                      <w:color w:val="000000" w:themeColor="text1"/>
                      <w:sz w:val="16"/>
                      <w:szCs w:val="16"/>
                      <w:highlight w:val="green"/>
                    </w:rPr>
                    <w:t>VAr</w:t>
                  </w:r>
                  <w:r w:rsidRPr="00C2334D">
                    <w:rPr>
                      <w:rFonts w:ascii="Times New Roman" w:hAnsi="Times New Roman" w:cs="Times New Roman"/>
                      <w:color w:val="000000" w:themeColor="text1"/>
                      <w:sz w:val="16"/>
                      <w:szCs w:val="16"/>
                      <w:highlight w:val="green"/>
                    </w:rPr>
                    <w:t>)</w:t>
                  </w:r>
                </w:p>
              </w:tc>
              <w:tc>
                <w:tcPr>
                  <w:tcW w:w="1170" w:type="dxa"/>
                </w:tcPr>
                <w:p w:rsidR="009E19F2" w:rsidRDefault="009E19F2" w:rsidP="00DB0A1C">
                  <w:pPr>
                    <w:spacing w:line="360" w:lineRule="auto"/>
                    <w:rPr>
                      <w:rFonts w:ascii="Times New Roman" w:hAnsi="Times New Roman" w:cs="Times New Roman"/>
                      <w:color w:val="000000" w:themeColor="text1"/>
                      <w:sz w:val="16"/>
                    </w:rPr>
                  </w:pPr>
                  <w:r w:rsidRPr="005B75FF">
                    <w:rPr>
                      <w:rFonts w:ascii="Times New Roman" w:hAnsi="Times New Roman" w:cs="Times New Roman"/>
                      <w:color w:val="000000" w:themeColor="text1"/>
                      <w:sz w:val="16"/>
                    </w:rPr>
                    <w:t>Qmax abs în reg de descărcare***</w:t>
                  </w:r>
                </w:p>
                <w:p w:rsidR="009E19F2" w:rsidRPr="005B75FF" w:rsidRDefault="009E19F2" w:rsidP="00DB0A1C">
                  <w:pPr>
                    <w:spacing w:line="360" w:lineRule="auto"/>
                    <w:rPr>
                      <w:rFonts w:ascii="Times New Roman" w:hAnsi="Times New Roman" w:cs="Times New Roman"/>
                      <w:color w:val="000000" w:themeColor="text1"/>
                      <w:sz w:val="16"/>
                    </w:rPr>
                  </w:pPr>
                  <w:r w:rsidRPr="00C2334D">
                    <w:rPr>
                      <w:rFonts w:ascii="Times New Roman" w:hAnsi="Times New Roman" w:cs="Times New Roman"/>
                      <w:color w:val="000000" w:themeColor="text1"/>
                      <w:sz w:val="16"/>
                      <w:szCs w:val="16"/>
                      <w:highlight w:val="green"/>
                    </w:rPr>
                    <w:t>(k</w:t>
                  </w:r>
                  <w:r>
                    <w:rPr>
                      <w:rFonts w:ascii="Times New Roman" w:hAnsi="Times New Roman" w:cs="Times New Roman"/>
                      <w:color w:val="000000" w:themeColor="text1"/>
                      <w:sz w:val="16"/>
                      <w:szCs w:val="16"/>
                      <w:highlight w:val="green"/>
                    </w:rPr>
                    <w:t>VAr</w:t>
                  </w:r>
                  <w:r w:rsidRPr="00C2334D">
                    <w:rPr>
                      <w:rFonts w:ascii="Times New Roman" w:hAnsi="Times New Roman" w:cs="Times New Roman"/>
                      <w:color w:val="000000" w:themeColor="text1"/>
                      <w:sz w:val="16"/>
                      <w:szCs w:val="16"/>
                      <w:highlight w:val="green"/>
                    </w:rPr>
                    <w:t>)</w:t>
                  </w:r>
                </w:p>
              </w:tc>
              <w:tc>
                <w:tcPr>
                  <w:tcW w:w="450" w:type="dxa"/>
                </w:tcPr>
                <w:p w:rsidR="009E19F2" w:rsidRPr="005B75FF" w:rsidRDefault="009E19F2" w:rsidP="00DB0A1C">
                  <w:pPr>
                    <w:spacing w:line="360" w:lineRule="auto"/>
                    <w:rPr>
                      <w:rFonts w:ascii="Times New Roman" w:hAnsi="Times New Roman" w:cs="Times New Roman"/>
                      <w:color w:val="000000" w:themeColor="text1"/>
                      <w:sz w:val="16"/>
                      <w:lang w:val="ro-RO"/>
                    </w:rPr>
                  </w:pPr>
                  <w:r w:rsidRPr="005B75FF">
                    <w:rPr>
                      <w:rFonts w:ascii="Times New Roman" w:hAnsi="Times New Roman" w:cs="Times New Roman"/>
                      <w:color w:val="000000" w:themeColor="text1"/>
                      <w:sz w:val="16"/>
                      <w:lang w:val="ro-RO"/>
                    </w:rPr>
                    <w:t>Obs</w:t>
                  </w:r>
                  <w:r>
                    <w:rPr>
                      <w:rFonts w:ascii="Times New Roman" w:hAnsi="Times New Roman" w:cs="Times New Roman"/>
                      <w:color w:val="000000" w:themeColor="text1"/>
                      <w:sz w:val="16"/>
                      <w:lang w:val="ro-RO"/>
                    </w:rPr>
                    <w:t>.</w:t>
                  </w:r>
                </w:p>
              </w:tc>
            </w:tr>
            <w:tr w:rsidR="009E19F2" w:rsidRPr="005B75FF" w:rsidTr="009E19F2">
              <w:trPr>
                <w:trHeight w:val="224"/>
              </w:trPr>
              <w:tc>
                <w:tcPr>
                  <w:tcW w:w="340" w:type="dxa"/>
                </w:tcPr>
                <w:p w:rsidR="009E19F2" w:rsidRPr="005B75FF" w:rsidRDefault="009E19F2" w:rsidP="00DB0A1C">
                  <w:pPr>
                    <w:spacing w:line="360" w:lineRule="auto"/>
                    <w:jc w:val="center"/>
                    <w:rPr>
                      <w:rFonts w:ascii="Times New Roman" w:hAnsi="Times New Roman" w:cs="Times New Roman"/>
                      <w:color w:val="000000" w:themeColor="text1"/>
                      <w:sz w:val="16"/>
                      <w:lang w:val="ro-RO"/>
                    </w:rPr>
                  </w:pPr>
                  <w:r w:rsidRPr="005B75FF">
                    <w:rPr>
                      <w:rFonts w:ascii="Times New Roman" w:hAnsi="Times New Roman" w:cs="Times New Roman"/>
                      <w:color w:val="000000" w:themeColor="text1"/>
                      <w:sz w:val="16"/>
                      <w:lang w:val="ro-RO"/>
                    </w:rPr>
                    <w:t>1</w:t>
                  </w:r>
                </w:p>
              </w:tc>
              <w:tc>
                <w:tcPr>
                  <w:tcW w:w="1170" w:type="dxa"/>
                </w:tcPr>
                <w:p w:rsidR="009E19F2" w:rsidRPr="00E03C00" w:rsidRDefault="009E19F2" w:rsidP="00DB0A1C">
                  <w:pPr>
                    <w:spacing w:line="360" w:lineRule="auto"/>
                    <w:jc w:val="center"/>
                    <w:rPr>
                      <w:rFonts w:ascii="Times New Roman" w:hAnsi="Times New Roman" w:cs="Times New Roman"/>
                      <w:color w:val="000000" w:themeColor="text1"/>
                      <w:sz w:val="16"/>
                      <w:highlight w:val="green"/>
                      <w:lang w:val="ro-RO"/>
                    </w:rPr>
                  </w:pPr>
                  <w:r w:rsidRPr="00E03C00">
                    <w:rPr>
                      <w:rFonts w:ascii="Times New Roman" w:hAnsi="Times New Roman" w:cs="Times New Roman"/>
                      <w:color w:val="000000" w:themeColor="text1"/>
                      <w:sz w:val="16"/>
                      <w:highlight w:val="green"/>
                      <w:lang w:val="ro-RO"/>
                    </w:rPr>
                    <w:t>2</w:t>
                  </w:r>
                </w:p>
              </w:tc>
              <w:tc>
                <w:tcPr>
                  <w:tcW w:w="1530" w:type="dxa"/>
                </w:tcPr>
                <w:p w:rsidR="009E19F2" w:rsidRPr="00E03C00" w:rsidRDefault="009E19F2" w:rsidP="00DB0A1C">
                  <w:pPr>
                    <w:spacing w:line="360" w:lineRule="auto"/>
                    <w:jc w:val="center"/>
                    <w:rPr>
                      <w:rFonts w:ascii="Times New Roman" w:hAnsi="Times New Roman" w:cs="Times New Roman"/>
                      <w:color w:val="000000" w:themeColor="text1"/>
                      <w:sz w:val="16"/>
                      <w:highlight w:val="green"/>
                      <w:lang w:val="ro-RO"/>
                    </w:rPr>
                  </w:pPr>
                  <w:r w:rsidRPr="00E03C00">
                    <w:rPr>
                      <w:rFonts w:ascii="Times New Roman" w:hAnsi="Times New Roman" w:cs="Times New Roman"/>
                      <w:color w:val="000000" w:themeColor="text1"/>
                      <w:sz w:val="16"/>
                      <w:highlight w:val="green"/>
                      <w:lang w:val="ro-RO"/>
                    </w:rPr>
                    <w:t>3</w:t>
                  </w:r>
                </w:p>
              </w:tc>
              <w:tc>
                <w:tcPr>
                  <w:tcW w:w="1530" w:type="dxa"/>
                </w:tcPr>
                <w:p w:rsidR="009E19F2" w:rsidRPr="00E03C00" w:rsidRDefault="009E19F2" w:rsidP="00DB0A1C">
                  <w:pPr>
                    <w:spacing w:line="360" w:lineRule="auto"/>
                    <w:jc w:val="center"/>
                    <w:rPr>
                      <w:rFonts w:ascii="Times New Roman" w:hAnsi="Times New Roman" w:cs="Times New Roman"/>
                      <w:color w:val="000000" w:themeColor="text1"/>
                      <w:sz w:val="16"/>
                      <w:highlight w:val="green"/>
                      <w:lang w:val="ro-RO"/>
                    </w:rPr>
                  </w:pPr>
                  <w:r w:rsidRPr="00E03C00">
                    <w:rPr>
                      <w:rFonts w:ascii="Times New Roman" w:hAnsi="Times New Roman" w:cs="Times New Roman"/>
                      <w:color w:val="000000" w:themeColor="text1"/>
                      <w:sz w:val="16"/>
                      <w:highlight w:val="green"/>
                      <w:lang w:val="ro-RO"/>
                    </w:rPr>
                    <w:t>4</w:t>
                  </w:r>
                </w:p>
              </w:tc>
              <w:tc>
                <w:tcPr>
                  <w:tcW w:w="1170" w:type="dxa"/>
                </w:tcPr>
                <w:p w:rsidR="009E19F2" w:rsidRPr="00E03C00" w:rsidRDefault="009E19F2" w:rsidP="00DB0A1C">
                  <w:pPr>
                    <w:spacing w:line="360" w:lineRule="auto"/>
                    <w:jc w:val="center"/>
                    <w:rPr>
                      <w:rFonts w:ascii="Times New Roman" w:hAnsi="Times New Roman" w:cs="Times New Roman"/>
                      <w:color w:val="000000" w:themeColor="text1"/>
                      <w:sz w:val="16"/>
                      <w:highlight w:val="green"/>
                      <w:lang w:val="ro-RO"/>
                    </w:rPr>
                  </w:pPr>
                  <w:r>
                    <w:rPr>
                      <w:rFonts w:ascii="Times New Roman" w:hAnsi="Times New Roman" w:cs="Times New Roman"/>
                      <w:color w:val="000000" w:themeColor="text1"/>
                      <w:sz w:val="16"/>
                      <w:highlight w:val="green"/>
                      <w:lang w:val="ro-RO"/>
                    </w:rPr>
                    <w:t>5</w:t>
                  </w:r>
                </w:p>
              </w:tc>
              <w:tc>
                <w:tcPr>
                  <w:tcW w:w="1170" w:type="dxa"/>
                </w:tcPr>
                <w:p w:rsidR="009E19F2" w:rsidRPr="00E03C00" w:rsidRDefault="009E19F2" w:rsidP="00DB0A1C">
                  <w:pPr>
                    <w:spacing w:line="360" w:lineRule="auto"/>
                    <w:jc w:val="center"/>
                    <w:rPr>
                      <w:rFonts w:ascii="Times New Roman" w:hAnsi="Times New Roman" w:cs="Times New Roman"/>
                      <w:color w:val="000000" w:themeColor="text1"/>
                      <w:sz w:val="16"/>
                      <w:highlight w:val="green"/>
                      <w:lang w:val="ro-RO"/>
                    </w:rPr>
                  </w:pPr>
                  <w:r>
                    <w:rPr>
                      <w:rFonts w:ascii="Times New Roman" w:hAnsi="Times New Roman" w:cs="Times New Roman"/>
                      <w:color w:val="000000" w:themeColor="text1"/>
                      <w:sz w:val="16"/>
                      <w:highlight w:val="green"/>
                      <w:lang w:val="ro-RO"/>
                    </w:rPr>
                    <w:t>6</w:t>
                  </w:r>
                </w:p>
              </w:tc>
              <w:tc>
                <w:tcPr>
                  <w:tcW w:w="1440" w:type="dxa"/>
                  <w:tcMar>
                    <w:top w:w="0" w:type="dxa"/>
                    <w:left w:w="108" w:type="dxa"/>
                    <w:bottom w:w="0" w:type="dxa"/>
                    <w:right w:w="108" w:type="dxa"/>
                  </w:tcMar>
                </w:tcPr>
                <w:p w:rsidR="009E19F2" w:rsidRPr="00E03C00" w:rsidRDefault="009E19F2" w:rsidP="00DB0A1C">
                  <w:pPr>
                    <w:spacing w:line="360" w:lineRule="auto"/>
                    <w:jc w:val="center"/>
                    <w:rPr>
                      <w:rFonts w:ascii="Times New Roman" w:hAnsi="Times New Roman" w:cs="Times New Roman"/>
                      <w:color w:val="000000" w:themeColor="text1"/>
                      <w:sz w:val="16"/>
                      <w:highlight w:val="green"/>
                      <w:lang w:val="ro-RO"/>
                    </w:rPr>
                  </w:pPr>
                  <w:r>
                    <w:rPr>
                      <w:rFonts w:ascii="Times New Roman" w:hAnsi="Times New Roman" w:cs="Times New Roman"/>
                      <w:color w:val="000000" w:themeColor="text1"/>
                      <w:sz w:val="16"/>
                      <w:highlight w:val="green"/>
                      <w:lang w:val="ro-RO"/>
                    </w:rPr>
                    <w:t>7</w:t>
                  </w:r>
                </w:p>
              </w:tc>
              <w:tc>
                <w:tcPr>
                  <w:tcW w:w="1170" w:type="dxa"/>
                </w:tcPr>
                <w:p w:rsidR="009E19F2" w:rsidRPr="00E03C00" w:rsidRDefault="009E19F2" w:rsidP="00DB0A1C">
                  <w:pPr>
                    <w:spacing w:line="360" w:lineRule="auto"/>
                    <w:jc w:val="center"/>
                    <w:rPr>
                      <w:rFonts w:ascii="Times New Roman" w:hAnsi="Times New Roman" w:cs="Times New Roman"/>
                      <w:color w:val="000000" w:themeColor="text1"/>
                      <w:sz w:val="16"/>
                      <w:highlight w:val="green"/>
                      <w:lang w:val="ro-RO"/>
                    </w:rPr>
                  </w:pPr>
                  <w:r>
                    <w:rPr>
                      <w:rFonts w:ascii="Times New Roman" w:hAnsi="Times New Roman" w:cs="Times New Roman"/>
                      <w:color w:val="000000" w:themeColor="text1"/>
                      <w:sz w:val="16"/>
                      <w:highlight w:val="green"/>
                      <w:lang w:val="ro-RO"/>
                    </w:rPr>
                    <w:t>8</w:t>
                  </w:r>
                </w:p>
              </w:tc>
              <w:tc>
                <w:tcPr>
                  <w:tcW w:w="450" w:type="dxa"/>
                </w:tcPr>
                <w:p w:rsidR="009E19F2" w:rsidRPr="00E03C00" w:rsidRDefault="009E19F2" w:rsidP="00DB0A1C">
                  <w:pPr>
                    <w:spacing w:line="360" w:lineRule="auto"/>
                    <w:jc w:val="center"/>
                    <w:rPr>
                      <w:rFonts w:ascii="Times New Roman" w:hAnsi="Times New Roman" w:cs="Times New Roman"/>
                      <w:color w:val="000000" w:themeColor="text1"/>
                      <w:sz w:val="16"/>
                      <w:highlight w:val="green"/>
                      <w:lang w:val="ro-RO"/>
                    </w:rPr>
                  </w:pPr>
                  <w:r>
                    <w:rPr>
                      <w:rFonts w:ascii="Times New Roman" w:hAnsi="Times New Roman" w:cs="Times New Roman"/>
                      <w:color w:val="000000" w:themeColor="text1"/>
                      <w:sz w:val="16"/>
                      <w:highlight w:val="green"/>
                      <w:lang w:val="ro-RO"/>
                    </w:rPr>
                    <w:t>9</w:t>
                  </w:r>
                </w:p>
              </w:tc>
            </w:tr>
            <w:tr w:rsidR="009E19F2" w:rsidRPr="005B75FF" w:rsidTr="009E19F2">
              <w:tc>
                <w:tcPr>
                  <w:tcW w:w="340" w:type="dxa"/>
                </w:tcPr>
                <w:p w:rsidR="009E19F2" w:rsidRPr="005B75FF" w:rsidRDefault="009E19F2" w:rsidP="00DB0A1C">
                  <w:pPr>
                    <w:spacing w:line="360" w:lineRule="auto"/>
                    <w:jc w:val="both"/>
                    <w:rPr>
                      <w:rFonts w:ascii="Times New Roman" w:hAnsi="Times New Roman" w:cs="Times New Roman"/>
                      <w:color w:val="000000" w:themeColor="text1"/>
                      <w:sz w:val="16"/>
                      <w:lang w:val="ro-RO"/>
                    </w:rPr>
                  </w:pPr>
                </w:p>
              </w:tc>
              <w:tc>
                <w:tcPr>
                  <w:tcW w:w="1170" w:type="dxa"/>
                </w:tcPr>
                <w:p w:rsidR="009E19F2" w:rsidRPr="005B75FF" w:rsidRDefault="009E19F2" w:rsidP="00DB0A1C">
                  <w:pPr>
                    <w:spacing w:line="360" w:lineRule="auto"/>
                    <w:jc w:val="both"/>
                    <w:rPr>
                      <w:rFonts w:ascii="Times New Roman" w:hAnsi="Times New Roman" w:cs="Times New Roman"/>
                      <w:color w:val="000000" w:themeColor="text1"/>
                      <w:sz w:val="16"/>
                      <w:lang w:val="ro-RO"/>
                    </w:rPr>
                  </w:pPr>
                </w:p>
              </w:tc>
              <w:tc>
                <w:tcPr>
                  <w:tcW w:w="1530" w:type="dxa"/>
                </w:tcPr>
                <w:p w:rsidR="009E19F2" w:rsidRPr="005B75FF" w:rsidRDefault="009E19F2" w:rsidP="00DB0A1C">
                  <w:pPr>
                    <w:spacing w:line="360" w:lineRule="auto"/>
                    <w:jc w:val="both"/>
                    <w:rPr>
                      <w:rFonts w:ascii="Times New Roman" w:hAnsi="Times New Roman" w:cs="Times New Roman"/>
                      <w:color w:val="000000" w:themeColor="text1"/>
                      <w:sz w:val="16"/>
                      <w:lang w:val="ro-RO"/>
                    </w:rPr>
                  </w:pPr>
                </w:p>
              </w:tc>
              <w:tc>
                <w:tcPr>
                  <w:tcW w:w="1530" w:type="dxa"/>
                </w:tcPr>
                <w:p w:rsidR="009E19F2" w:rsidRPr="005B75FF" w:rsidRDefault="009E19F2" w:rsidP="00DB0A1C">
                  <w:pPr>
                    <w:spacing w:line="360" w:lineRule="auto"/>
                    <w:jc w:val="both"/>
                    <w:rPr>
                      <w:rFonts w:ascii="Times New Roman" w:hAnsi="Times New Roman" w:cs="Times New Roman"/>
                      <w:color w:val="000000" w:themeColor="text1"/>
                      <w:sz w:val="16"/>
                      <w:lang w:val="ro-RO"/>
                    </w:rPr>
                  </w:pPr>
                </w:p>
              </w:tc>
              <w:tc>
                <w:tcPr>
                  <w:tcW w:w="1170" w:type="dxa"/>
                </w:tcPr>
                <w:p w:rsidR="009E19F2" w:rsidRPr="005B75FF" w:rsidRDefault="009E19F2" w:rsidP="00DB0A1C">
                  <w:pPr>
                    <w:spacing w:line="360" w:lineRule="auto"/>
                    <w:jc w:val="both"/>
                    <w:rPr>
                      <w:rFonts w:ascii="Times New Roman" w:hAnsi="Times New Roman" w:cs="Times New Roman"/>
                      <w:color w:val="000000" w:themeColor="text1"/>
                      <w:sz w:val="16"/>
                      <w:lang w:val="ro-RO"/>
                    </w:rPr>
                  </w:pPr>
                </w:p>
              </w:tc>
              <w:tc>
                <w:tcPr>
                  <w:tcW w:w="1170" w:type="dxa"/>
                </w:tcPr>
                <w:p w:rsidR="009E19F2" w:rsidRPr="005B75FF" w:rsidRDefault="009E19F2" w:rsidP="00DB0A1C">
                  <w:pPr>
                    <w:spacing w:line="360" w:lineRule="auto"/>
                    <w:jc w:val="both"/>
                    <w:rPr>
                      <w:rFonts w:ascii="Times New Roman" w:hAnsi="Times New Roman" w:cs="Times New Roman"/>
                      <w:color w:val="000000" w:themeColor="text1"/>
                      <w:sz w:val="16"/>
                      <w:lang w:val="ro-RO"/>
                    </w:rPr>
                  </w:pPr>
                </w:p>
              </w:tc>
              <w:tc>
                <w:tcPr>
                  <w:tcW w:w="1440" w:type="dxa"/>
                  <w:tcMar>
                    <w:top w:w="0" w:type="dxa"/>
                    <w:left w:w="108" w:type="dxa"/>
                    <w:bottom w:w="0" w:type="dxa"/>
                    <w:right w:w="108" w:type="dxa"/>
                  </w:tcMar>
                </w:tcPr>
                <w:p w:rsidR="009E19F2" w:rsidRPr="005B75FF" w:rsidRDefault="009E19F2" w:rsidP="00DB0A1C">
                  <w:pPr>
                    <w:spacing w:line="360" w:lineRule="auto"/>
                    <w:jc w:val="both"/>
                    <w:rPr>
                      <w:rFonts w:ascii="Times New Roman" w:hAnsi="Times New Roman" w:cs="Times New Roman"/>
                      <w:color w:val="000000" w:themeColor="text1"/>
                      <w:sz w:val="16"/>
                      <w:lang w:val="ro-RO"/>
                    </w:rPr>
                  </w:pPr>
                </w:p>
              </w:tc>
              <w:tc>
                <w:tcPr>
                  <w:tcW w:w="1170" w:type="dxa"/>
                </w:tcPr>
                <w:p w:rsidR="009E19F2" w:rsidRPr="005B75FF" w:rsidRDefault="009E19F2" w:rsidP="00DB0A1C">
                  <w:pPr>
                    <w:spacing w:line="360" w:lineRule="auto"/>
                    <w:jc w:val="both"/>
                    <w:rPr>
                      <w:rFonts w:ascii="Times New Roman" w:hAnsi="Times New Roman" w:cs="Times New Roman"/>
                      <w:color w:val="000000" w:themeColor="text1"/>
                      <w:sz w:val="16"/>
                      <w:lang w:val="ro-RO"/>
                    </w:rPr>
                  </w:pPr>
                </w:p>
              </w:tc>
              <w:tc>
                <w:tcPr>
                  <w:tcW w:w="450" w:type="dxa"/>
                </w:tcPr>
                <w:p w:rsidR="009E19F2" w:rsidRPr="005B75FF" w:rsidRDefault="009E19F2" w:rsidP="00DB0A1C">
                  <w:pPr>
                    <w:spacing w:line="360" w:lineRule="auto"/>
                    <w:jc w:val="both"/>
                    <w:rPr>
                      <w:rFonts w:ascii="Times New Roman" w:hAnsi="Times New Roman" w:cs="Times New Roman"/>
                      <w:color w:val="000000" w:themeColor="text1"/>
                      <w:sz w:val="16"/>
                      <w:lang w:val="ro-RO"/>
                    </w:rPr>
                  </w:pPr>
                </w:p>
              </w:tc>
            </w:tr>
          </w:tbl>
          <w:p w:rsidR="00DB0A1C" w:rsidRDefault="00DB0A1C" w:rsidP="00DB0A1C">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eastAsiaTheme="minorHAnsi"/>
                <w:sz w:val="16"/>
                <w:szCs w:val="16"/>
                <w:highlight w:val="lightGray"/>
                <w:lang w:val="ro-RO"/>
              </w:rPr>
            </w:pPr>
          </w:p>
          <w:p w:rsidR="00DB0A1C" w:rsidRPr="00C2334D" w:rsidRDefault="00DB0A1C" w:rsidP="00DB0A1C">
            <w:pPr>
              <w:jc w:val="both"/>
              <w:rPr>
                <w:rFonts w:ascii="Times New Roman" w:eastAsia="Times New Roman" w:hAnsi="Times New Roman" w:cs="Times New Roman"/>
                <w:sz w:val="16"/>
                <w:szCs w:val="16"/>
                <w:highlight w:val="lightGray"/>
                <w:lang w:val="en-US" w:eastAsia="pl-PL"/>
              </w:rPr>
            </w:pPr>
            <w:r w:rsidRPr="00C2334D">
              <w:rPr>
                <w:rFonts w:ascii="Times New Roman" w:eastAsia="Times New Roman" w:hAnsi="Times New Roman" w:cs="Times New Roman"/>
                <w:sz w:val="16"/>
                <w:szCs w:val="16"/>
                <w:highlight w:val="lightGray"/>
                <w:lang w:val="en-US" w:eastAsia="pl-PL"/>
              </w:rPr>
              <w:t>NOTĂ:</w:t>
            </w:r>
          </w:p>
          <w:p w:rsidR="00DB0A1C" w:rsidRPr="00C2334D" w:rsidRDefault="00DB0A1C" w:rsidP="00DB0A1C">
            <w:pPr>
              <w:jc w:val="both"/>
              <w:rPr>
                <w:rFonts w:ascii="Times New Roman" w:eastAsia="Times New Roman" w:hAnsi="Times New Roman" w:cs="Times New Roman"/>
                <w:sz w:val="16"/>
                <w:szCs w:val="16"/>
                <w:highlight w:val="lightGray"/>
                <w:lang w:val="en-US" w:eastAsia="pl-PL"/>
              </w:rPr>
            </w:pPr>
            <w:r w:rsidRPr="00C2334D">
              <w:rPr>
                <w:rFonts w:ascii="Times New Roman" w:eastAsia="Times New Roman" w:hAnsi="Times New Roman" w:cs="Times New Roman"/>
                <w:sz w:val="16"/>
                <w:szCs w:val="16"/>
                <w:highlight w:val="lightGray"/>
                <w:lang w:val="en-US" w:eastAsia="pl-PL"/>
              </w:rPr>
              <w:t>IS = instalație de stocare;</w:t>
            </w:r>
            <w:r w:rsidRPr="00C2334D">
              <w:rPr>
                <w:rFonts w:ascii="Times New Roman" w:eastAsia="Times New Roman" w:hAnsi="Times New Roman" w:cs="Times New Roman"/>
                <w:sz w:val="16"/>
                <w:szCs w:val="16"/>
                <w:highlight w:val="lightGray"/>
                <w:lang w:val="en-US" w:eastAsia="pl-PL"/>
              </w:rPr>
              <w:tab/>
            </w:r>
            <w:r w:rsidRPr="00C2334D">
              <w:rPr>
                <w:rFonts w:ascii="Times New Roman" w:eastAsia="Times New Roman" w:hAnsi="Times New Roman" w:cs="Times New Roman"/>
                <w:sz w:val="16"/>
                <w:szCs w:val="16"/>
                <w:highlight w:val="lightGray"/>
                <w:lang w:val="en-US" w:eastAsia="pl-PL"/>
              </w:rPr>
              <w:tab/>
            </w:r>
          </w:p>
          <w:p w:rsidR="00DB0A1C" w:rsidRPr="00C2334D" w:rsidRDefault="00DB0A1C" w:rsidP="00DB0A1C">
            <w:pPr>
              <w:jc w:val="both"/>
              <w:rPr>
                <w:rFonts w:ascii="Times New Roman" w:eastAsia="Times New Roman" w:hAnsi="Times New Roman" w:cs="Times New Roman"/>
                <w:sz w:val="16"/>
                <w:szCs w:val="16"/>
                <w:highlight w:val="lightGray"/>
                <w:lang w:val="en-US" w:eastAsia="pl-PL"/>
              </w:rPr>
            </w:pPr>
            <w:r w:rsidRPr="00C2334D">
              <w:rPr>
                <w:rFonts w:ascii="Times New Roman" w:eastAsia="Times New Roman" w:hAnsi="Times New Roman" w:cs="Times New Roman"/>
                <w:sz w:val="16"/>
                <w:szCs w:val="16"/>
                <w:highlight w:val="green"/>
                <w:lang w:val="en-US" w:eastAsia="pl-PL"/>
              </w:rPr>
              <w:t xml:space="preserve">Pi IS </w:t>
            </w:r>
            <w:r w:rsidRPr="00C2334D">
              <w:rPr>
                <w:rFonts w:ascii="Times New Roman" w:eastAsia="Times New Roman" w:hAnsi="Times New Roman" w:cs="Times New Roman"/>
                <w:sz w:val="16"/>
                <w:szCs w:val="16"/>
                <w:highlight w:val="lightGray"/>
                <w:lang w:val="en-US" w:eastAsia="pl-PL"/>
              </w:rPr>
              <w:t xml:space="preserve">= putere activă instalată totală a instalației de stocare </w:t>
            </w:r>
            <w:r w:rsidRPr="00C2334D">
              <w:rPr>
                <w:rFonts w:ascii="Times New Roman" w:eastAsia="Times New Roman" w:hAnsi="Times New Roman" w:cs="Times New Roman"/>
                <w:color w:val="000000" w:themeColor="text1"/>
                <w:sz w:val="16"/>
                <w:szCs w:val="20"/>
                <w:highlight w:val="green"/>
                <w:lang w:val="ro-RO"/>
              </w:rPr>
              <w:t>(valoarea maximă între puterea momentană de încărcare și de descărcare)</w:t>
            </w:r>
            <w:r w:rsidRPr="00C2334D">
              <w:rPr>
                <w:rFonts w:ascii="Times New Roman" w:eastAsia="Times New Roman" w:hAnsi="Times New Roman" w:cs="Times New Roman"/>
                <w:sz w:val="16"/>
                <w:szCs w:val="16"/>
                <w:highlight w:val="lightGray"/>
                <w:lang w:val="en-US" w:eastAsia="pl-PL"/>
              </w:rPr>
              <w:t xml:space="preserve">; </w:t>
            </w:r>
          </w:p>
          <w:p w:rsidR="00DB0A1C" w:rsidRPr="00C2334D" w:rsidRDefault="00DB0A1C" w:rsidP="00DB0A1C">
            <w:pPr>
              <w:rPr>
                <w:rFonts w:ascii="Times New Roman" w:hAnsi="Times New Roman" w:cs="Times New Roman"/>
                <w:color w:val="000000" w:themeColor="text1"/>
                <w:sz w:val="16"/>
                <w:highlight w:val="green"/>
              </w:rPr>
            </w:pPr>
            <w:r w:rsidRPr="00C2334D">
              <w:rPr>
                <w:rFonts w:ascii="Times New Roman" w:hAnsi="Times New Roman" w:cs="Times New Roman"/>
                <w:color w:val="000000" w:themeColor="text1"/>
                <w:sz w:val="16"/>
                <w:highlight w:val="green"/>
              </w:rPr>
              <w:t>Pi/element de stocare</w:t>
            </w:r>
            <w:r w:rsidRPr="00C2334D">
              <w:rPr>
                <w:rFonts w:ascii="Times New Roman" w:eastAsia="Times New Roman" w:hAnsi="Times New Roman" w:cs="Times New Roman"/>
                <w:sz w:val="16"/>
                <w:szCs w:val="16"/>
                <w:highlight w:val="green"/>
                <w:lang w:val="en-US" w:eastAsia="pl-PL"/>
              </w:rPr>
              <w:t xml:space="preserve"> </w:t>
            </w:r>
            <w:r w:rsidRPr="00C2334D">
              <w:rPr>
                <w:rFonts w:ascii="Times New Roman" w:eastAsia="Times New Roman" w:hAnsi="Times New Roman" w:cs="Times New Roman"/>
                <w:sz w:val="16"/>
                <w:szCs w:val="16"/>
                <w:highlight w:val="lightGray"/>
                <w:lang w:val="en-US" w:eastAsia="pl-PL"/>
              </w:rPr>
              <w:t>= putere activă instalată pe element de stocare;</w:t>
            </w:r>
          </w:p>
          <w:p w:rsidR="00DB0A1C" w:rsidRPr="00C2334D" w:rsidRDefault="00DB0A1C" w:rsidP="00DB0A1C">
            <w:pPr>
              <w:jc w:val="both"/>
              <w:rPr>
                <w:rFonts w:ascii="Times New Roman" w:eastAsia="Times New Roman" w:hAnsi="Times New Roman" w:cs="Times New Roman"/>
                <w:sz w:val="16"/>
                <w:szCs w:val="16"/>
                <w:highlight w:val="lightGray"/>
                <w:lang w:val="en-US" w:eastAsia="pl-PL"/>
              </w:rPr>
            </w:pPr>
            <w:r w:rsidRPr="00C2334D">
              <w:rPr>
                <w:rFonts w:ascii="Times New Roman" w:eastAsia="Times New Roman" w:hAnsi="Times New Roman" w:cs="Times New Roman"/>
                <w:sz w:val="16"/>
                <w:szCs w:val="16"/>
                <w:highlight w:val="lightGray"/>
                <w:lang w:val="en-US" w:eastAsia="pl-PL"/>
              </w:rPr>
              <w:t xml:space="preserve">Pmax evac IS = putere activă maximă evacuată în rețea; </w:t>
            </w:r>
          </w:p>
          <w:p w:rsidR="00DB0A1C" w:rsidRPr="00C2334D" w:rsidRDefault="00DB0A1C" w:rsidP="00DB0A1C">
            <w:pPr>
              <w:jc w:val="both"/>
              <w:rPr>
                <w:rFonts w:ascii="Times New Roman" w:eastAsia="Times New Roman" w:hAnsi="Times New Roman" w:cs="Times New Roman"/>
                <w:sz w:val="16"/>
                <w:szCs w:val="16"/>
                <w:highlight w:val="lightGray"/>
                <w:lang w:val="en-US" w:eastAsia="pl-PL"/>
              </w:rPr>
            </w:pPr>
            <w:r w:rsidRPr="00C2334D">
              <w:rPr>
                <w:rFonts w:ascii="Times New Roman" w:eastAsia="Times New Roman" w:hAnsi="Times New Roman" w:cs="Times New Roman"/>
                <w:sz w:val="16"/>
                <w:szCs w:val="16"/>
                <w:highlight w:val="lightGray"/>
                <w:lang w:val="en-US" w:eastAsia="pl-PL"/>
              </w:rPr>
              <w:t xml:space="preserve">Pmax abs IS = putere activă maximă absorbită din rețea; </w:t>
            </w:r>
          </w:p>
          <w:p w:rsidR="00DB0A1C" w:rsidRDefault="00DB0A1C" w:rsidP="00DB0A1C">
            <w:pPr>
              <w:jc w:val="both"/>
              <w:rPr>
                <w:rFonts w:ascii="Times New Roman" w:eastAsia="Times New Roman" w:hAnsi="Times New Roman" w:cs="Times New Roman"/>
                <w:sz w:val="16"/>
                <w:szCs w:val="16"/>
                <w:highlight w:val="lightGray"/>
                <w:lang w:val="en-US" w:eastAsia="pl-PL"/>
              </w:rPr>
            </w:pPr>
            <w:r w:rsidRPr="00C2334D">
              <w:rPr>
                <w:rFonts w:ascii="Times New Roman" w:eastAsia="Times New Roman" w:hAnsi="Times New Roman" w:cs="Times New Roman"/>
                <w:sz w:val="16"/>
                <w:szCs w:val="16"/>
                <w:highlight w:val="lightGray"/>
                <w:lang w:val="en-US" w:eastAsia="pl-PL"/>
              </w:rPr>
              <w:t xml:space="preserve">Capacitate </w:t>
            </w:r>
            <w:r w:rsidRPr="00620A8C">
              <w:rPr>
                <w:rFonts w:ascii="Times New Roman" w:eastAsia="Times New Roman" w:hAnsi="Times New Roman" w:cs="Times New Roman"/>
                <w:sz w:val="16"/>
                <w:szCs w:val="16"/>
                <w:highlight w:val="lightGray"/>
                <w:lang w:val="en-US" w:eastAsia="pl-PL"/>
              </w:rPr>
              <w:t>max</w:t>
            </w:r>
            <w:r w:rsidRPr="00620A8C">
              <w:rPr>
                <w:rFonts w:ascii="Times New Roman" w:eastAsia="Times New Roman" w:hAnsi="Times New Roman" w:cs="Times New Roman"/>
                <w:color w:val="000000" w:themeColor="text1"/>
                <w:sz w:val="16"/>
                <w:szCs w:val="20"/>
                <w:highlight w:val="green"/>
                <w:lang w:val="ro-RO"/>
              </w:rPr>
              <w:t xml:space="preserve"> </w:t>
            </w:r>
            <w:r w:rsidR="00620A8C" w:rsidRPr="00620A8C">
              <w:rPr>
                <w:rFonts w:ascii="Times New Roman" w:eastAsia="Times New Roman" w:hAnsi="Times New Roman" w:cs="Times New Roman"/>
                <w:color w:val="000000" w:themeColor="text1"/>
                <w:sz w:val="16"/>
                <w:szCs w:val="20"/>
                <w:highlight w:val="green"/>
                <w:lang w:val="ro-RO"/>
              </w:rPr>
              <w:t>/ element de stocare</w:t>
            </w:r>
            <w:r w:rsidRPr="00C2334D">
              <w:rPr>
                <w:rFonts w:ascii="Times New Roman" w:eastAsia="Times New Roman" w:hAnsi="Times New Roman" w:cs="Times New Roman"/>
                <w:sz w:val="16"/>
                <w:szCs w:val="16"/>
                <w:highlight w:val="lightGray"/>
                <w:lang w:val="en-US" w:eastAsia="pl-PL"/>
              </w:rPr>
              <w:t xml:space="preserve"> = capacitatea maximă </w:t>
            </w:r>
            <w:r w:rsidR="00620A8C" w:rsidRPr="00620A8C">
              <w:rPr>
                <w:rFonts w:ascii="Times New Roman" w:eastAsia="Times New Roman" w:hAnsi="Times New Roman" w:cs="Times New Roman"/>
                <w:color w:val="000000" w:themeColor="text1"/>
                <w:sz w:val="16"/>
                <w:szCs w:val="20"/>
                <w:highlight w:val="green"/>
                <w:lang w:val="ro-RO"/>
              </w:rPr>
              <w:t>pe element</w:t>
            </w:r>
            <w:r w:rsidRPr="00C2334D">
              <w:rPr>
                <w:rFonts w:ascii="Times New Roman" w:eastAsia="Times New Roman" w:hAnsi="Times New Roman" w:cs="Times New Roman"/>
                <w:sz w:val="16"/>
                <w:szCs w:val="16"/>
                <w:highlight w:val="lightGray"/>
                <w:lang w:val="en-US" w:eastAsia="pl-PL"/>
              </w:rPr>
              <w:t xml:space="preserve"> de stocare;</w:t>
            </w:r>
          </w:p>
          <w:p w:rsidR="00413132" w:rsidRDefault="00413132" w:rsidP="00413132">
            <w:pPr>
              <w:jc w:val="both"/>
              <w:rPr>
                <w:rFonts w:ascii="Times New Roman" w:eastAsia="Times New Roman" w:hAnsi="Times New Roman" w:cs="Times New Roman"/>
                <w:sz w:val="16"/>
                <w:szCs w:val="16"/>
                <w:highlight w:val="lightGray"/>
                <w:lang w:val="en-US" w:eastAsia="pl-PL"/>
              </w:rPr>
            </w:pPr>
            <w:r w:rsidRPr="00413132">
              <w:rPr>
                <w:rFonts w:ascii="Times New Roman" w:eastAsia="Times New Roman" w:hAnsi="Times New Roman" w:cs="Times New Roman"/>
                <w:sz w:val="16"/>
                <w:szCs w:val="16"/>
                <w:highlight w:val="lightGray"/>
                <w:lang w:val="en-US" w:eastAsia="pl-PL"/>
              </w:rPr>
              <w:t>Capacitate max totală stocată de IS = capacitatea maximă totală stocată de instalația de stocare;</w:t>
            </w:r>
          </w:p>
          <w:p w:rsidR="00DB0A1C" w:rsidRPr="00C2334D" w:rsidRDefault="00DB0A1C" w:rsidP="00413132">
            <w:pPr>
              <w:jc w:val="both"/>
              <w:rPr>
                <w:rFonts w:ascii="Times New Roman" w:eastAsia="Times New Roman" w:hAnsi="Times New Roman" w:cs="Times New Roman"/>
                <w:sz w:val="16"/>
                <w:szCs w:val="16"/>
                <w:highlight w:val="lightGray"/>
                <w:lang w:val="en-US" w:eastAsia="pl-PL"/>
              </w:rPr>
            </w:pPr>
            <w:r w:rsidRPr="00C2334D">
              <w:rPr>
                <w:rFonts w:ascii="Times New Roman" w:eastAsia="Times New Roman" w:hAnsi="Times New Roman" w:cs="Times New Roman"/>
                <w:sz w:val="16"/>
                <w:szCs w:val="16"/>
                <w:highlight w:val="lightGray"/>
                <w:lang w:val="en-US" w:eastAsia="pl-PL"/>
              </w:rPr>
              <w:t>Qmax evac/abs în reg de încărcare = puterea reactivă evacuat</w:t>
            </w:r>
            <w:r w:rsidR="00620A8C" w:rsidRPr="00620A8C">
              <w:rPr>
                <w:rFonts w:ascii="Times New Roman" w:eastAsia="Times New Roman" w:hAnsi="Times New Roman" w:cs="Times New Roman"/>
                <w:sz w:val="16"/>
                <w:szCs w:val="16"/>
                <w:highlight w:val="green"/>
                <w:lang w:val="en-US" w:eastAsia="pl-PL"/>
              </w:rPr>
              <w:t>ă</w:t>
            </w:r>
            <w:r w:rsidRPr="00C2334D">
              <w:rPr>
                <w:rFonts w:ascii="Times New Roman" w:eastAsia="Times New Roman" w:hAnsi="Times New Roman" w:cs="Times New Roman"/>
                <w:sz w:val="16"/>
                <w:szCs w:val="16"/>
                <w:highlight w:val="lightGray"/>
                <w:lang w:val="en-US" w:eastAsia="pl-PL"/>
              </w:rPr>
              <w:t>/absorbit</w:t>
            </w:r>
            <w:r w:rsidR="00620A8C" w:rsidRPr="00620A8C">
              <w:rPr>
                <w:rFonts w:ascii="Times New Roman" w:eastAsia="Times New Roman" w:hAnsi="Times New Roman" w:cs="Times New Roman"/>
                <w:sz w:val="16"/>
                <w:szCs w:val="16"/>
                <w:highlight w:val="green"/>
                <w:lang w:val="en-US" w:eastAsia="pl-PL"/>
              </w:rPr>
              <w:t>ă</w:t>
            </w:r>
            <w:r w:rsidRPr="00C2334D">
              <w:rPr>
                <w:rFonts w:ascii="Times New Roman" w:eastAsia="Times New Roman" w:hAnsi="Times New Roman" w:cs="Times New Roman"/>
                <w:sz w:val="16"/>
                <w:szCs w:val="16"/>
                <w:highlight w:val="lightGray"/>
                <w:lang w:val="en-US" w:eastAsia="pl-PL"/>
              </w:rPr>
              <w:t xml:space="preserve"> în regim de încărcare;</w:t>
            </w:r>
          </w:p>
          <w:p w:rsidR="00DB0A1C" w:rsidRPr="00C2334D" w:rsidRDefault="00DB0A1C" w:rsidP="00DB0A1C">
            <w:pPr>
              <w:jc w:val="both"/>
              <w:rPr>
                <w:rFonts w:ascii="Times New Roman" w:eastAsia="Times New Roman" w:hAnsi="Times New Roman" w:cs="Times New Roman"/>
                <w:sz w:val="16"/>
                <w:szCs w:val="16"/>
                <w:highlight w:val="lightGray"/>
                <w:lang w:val="en-US" w:eastAsia="pl-PL"/>
              </w:rPr>
            </w:pPr>
            <w:r w:rsidRPr="00C2334D">
              <w:rPr>
                <w:rFonts w:ascii="Times New Roman" w:eastAsia="Times New Roman" w:hAnsi="Times New Roman" w:cs="Times New Roman"/>
                <w:sz w:val="16"/>
                <w:szCs w:val="16"/>
                <w:highlight w:val="lightGray"/>
                <w:lang w:val="en-US" w:eastAsia="pl-PL"/>
              </w:rPr>
              <w:t>Qmax evac/abs în reg de descărcare = puterea reactivă evacuat</w:t>
            </w:r>
            <w:r w:rsidR="00620A8C" w:rsidRPr="00620A8C">
              <w:rPr>
                <w:rFonts w:ascii="Times New Roman" w:eastAsia="Times New Roman" w:hAnsi="Times New Roman" w:cs="Times New Roman"/>
                <w:sz w:val="16"/>
                <w:szCs w:val="16"/>
                <w:highlight w:val="green"/>
                <w:lang w:val="en-US" w:eastAsia="pl-PL"/>
              </w:rPr>
              <w:t>ă</w:t>
            </w:r>
            <w:r w:rsidRPr="00C2334D">
              <w:rPr>
                <w:rFonts w:ascii="Times New Roman" w:eastAsia="Times New Roman" w:hAnsi="Times New Roman" w:cs="Times New Roman"/>
                <w:sz w:val="16"/>
                <w:szCs w:val="16"/>
                <w:highlight w:val="lightGray"/>
                <w:lang w:val="en-US" w:eastAsia="pl-PL"/>
              </w:rPr>
              <w:t>/absorbit</w:t>
            </w:r>
            <w:r w:rsidR="00620A8C" w:rsidRPr="00620A8C">
              <w:rPr>
                <w:rFonts w:ascii="Times New Roman" w:eastAsia="Times New Roman" w:hAnsi="Times New Roman" w:cs="Times New Roman"/>
                <w:sz w:val="16"/>
                <w:szCs w:val="16"/>
                <w:highlight w:val="green"/>
                <w:lang w:val="en-US" w:eastAsia="pl-PL"/>
              </w:rPr>
              <w:t>ă</w:t>
            </w:r>
            <w:r w:rsidRPr="00C2334D">
              <w:rPr>
                <w:rFonts w:ascii="Times New Roman" w:eastAsia="Times New Roman" w:hAnsi="Times New Roman" w:cs="Times New Roman"/>
                <w:sz w:val="16"/>
                <w:szCs w:val="16"/>
                <w:highlight w:val="lightGray"/>
                <w:lang w:val="en-US" w:eastAsia="pl-PL"/>
              </w:rPr>
              <w:t xml:space="preserve"> în regim de descărcare;</w:t>
            </w:r>
          </w:p>
          <w:p w:rsidR="00DB0A1C" w:rsidRPr="00C2334D" w:rsidRDefault="00DB0A1C" w:rsidP="00DB0A1C">
            <w:pPr>
              <w:jc w:val="both"/>
              <w:rPr>
                <w:rFonts w:ascii="Times New Roman" w:eastAsia="Times New Roman" w:hAnsi="Times New Roman" w:cs="Times New Roman"/>
                <w:sz w:val="16"/>
                <w:szCs w:val="16"/>
                <w:highlight w:val="lightGray"/>
                <w:lang w:val="en-US" w:eastAsia="pl-PL"/>
              </w:rPr>
            </w:pPr>
            <w:r w:rsidRPr="00C2334D">
              <w:rPr>
                <w:rFonts w:ascii="Times New Roman" w:eastAsia="Times New Roman" w:hAnsi="Times New Roman" w:cs="Times New Roman"/>
                <w:sz w:val="16"/>
                <w:szCs w:val="16"/>
                <w:highlight w:val="lightGray"/>
                <w:lang w:val="en-US" w:eastAsia="pl-PL"/>
              </w:rPr>
              <w:t>* Instalație de stocare de tip electric (baterie Li-Ion), termic, cinetic;</w:t>
            </w:r>
          </w:p>
          <w:p w:rsidR="00DB0A1C" w:rsidRPr="00C2334D" w:rsidRDefault="00DB0A1C" w:rsidP="00DB0A1C">
            <w:pPr>
              <w:jc w:val="both"/>
              <w:rPr>
                <w:rFonts w:ascii="Times New Roman" w:eastAsia="Times New Roman" w:hAnsi="Times New Roman" w:cs="Times New Roman"/>
                <w:sz w:val="16"/>
                <w:szCs w:val="16"/>
                <w:highlight w:val="lightGray"/>
                <w:lang w:val="en-US" w:eastAsia="pl-PL"/>
              </w:rPr>
            </w:pPr>
            <w:r w:rsidRPr="00C2334D">
              <w:rPr>
                <w:rFonts w:ascii="Times New Roman" w:eastAsia="Times New Roman" w:hAnsi="Times New Roman" w:cs="Times New Roman"/>
                <w:sz w:val="16"/>
                <w:szCs w:val="16"/>
                <w:highlight w:val="lightGray"/>
                <w:lang w:val="en-US" w:eastAsia="pl-PL"/>
              </w:rPr>
              <w:t>** Regim de încărcare = regim de absorbție de putere activă din rețea;</w:t>
            </w:r>
          </w:p>
          <w:p w:rsidR="00DB0A1C" w:rsidRPr="0000463C" w:rsidRDefault="00DB0A1C" w:rsidP="00DB0A1C">
            <w:pPr>
              <w:jc w:val="both"/>
              <w:rPr>
                <w:rFonts w:ascii="Times New Roman" w:hAnsi="Times New Roman" w:cs="Times New Roman"/>
                <w:b/>
                <w:sz w:val="16"/>
                <w:szCs w:val="16"/>
                <w:lang w:val="en-US"/>
              </w:rPr>
            </w:pPr>
            <w:r w:rsidRPr="00C2334D">
              <w:rPr>
                <w:sz w:val="16"/>
                <w:szCs w:val="16"/>
                <w:highlight w:val="lightGray"/>
                <w:lang w:eastAsia="pl-PL"/>
              </w:rPr>
              <w:t>*** Regim de descărcare = regim de evacuare de putere activă în rețea.”</w:t>
            </w:r>
          </w:p>
        </w:tc>
      </w:tr>
    </w:tbl>
    <w:p w:rsidR="004B6BD5" w:rsidRPr="0010139F" w:rsidRDefault="004B6BD5" w:rsidP="00D410FA">
      <w:pPr>
        <w:rPr>
          <w:rFonts w:ascii="Times New Roman" w:hAnsi="Times New Roman" w:cs="Times New Roman"/>
          <w:sz w:val="24"/>
          <w:szCs w:val="24"/>
          <w:lang w:val="ro-RO"/>
        </w:rPr>
      </w:pPr>
    </w:p>
    <w:p w:rsidR="005527F2" w:rsidRDefault="00300E5B" w:rsidP="005527F2">
      <w:pPr>
        <w:widowControl w:val="0"/>
        <w:ind w:hanging="93"/>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Pr>
          <w:rFonts w:ascii="Times New Roman" w:hAnsi="Times New Roman" w:cs="Times New Roman"/>
          <w:sz w:val="24"/>
          <w:szCs w:val="24"/>
          <w:lang w:val="ro-RO"/>
        </w:rPr>
        <w:tab/>
      </w:r>
      <w:r>
        <w:rPr>
          <w:rFonts w:ascii="Times New Roman" w:hAnsi="Times New Roman" w:cs="Times New Roman"/>
          <w:sz w:val="24"/>
          <w:szCs w:val="24"/>
          <w:lang w:val="ro-RO"/>
        </w:rPr>
        <w:tab/>
      </w:r>
      <w:bookmarkStart w:id="2" w:name="_GoBack"/>
      <w:bookmarkEnd w:id="2"/>
    </w:p>
    <w:p w:rsidR="002F27A2" w:rsidRPr="0052442D" w:rsidRDefault="00300E5B" w:rsidP="003C745A">
      <w:pPr>
        <w:widowControl w:val="0"/>
        <w:ind w:firstLine="720"/>
        <w:rPr>
          <w:rFonts w:ascii="Times New Roman" w:hAnsi="Times New Roman" w:cs="Times New Roman"/>
          <w:sz w:val="24"/>
          <w:szCs w:val="24"/>
          <w:lang w:val="ro-RO"/>
        </w:rPr>
      </w:pPr>
      <w:r>
        <w:rPr>
          <w:rFonts w:ascii="Times New Roman" w:hAnsi="Times New Roman" w:cs="Times New Roman"/>
          <w:sz w:val="24"/>
          <w:szCs w:val="24"/>
          <w:lang w:val="ro-RO"/>
        </w:rPr>
        <w:tab/>
      </w:r>
      <w:r>
        <w:rPr>
          <w:rFonts w:ascii="Times New Roman" w:hAnsi="Times New Roman" w:cs="Times New Roman"/>
          <w:sz w:val="24"/>
          <w:szCs w:val="24"/>
          <w:lang w:val="ro-RO"/>
        </w:rPr>
        <w:tab/>
      </w:r>
      <w:r w:rsidR="00A22C15" w:rsidRPr="00501665">
        <w:rPr>
          <w:rFonts w:ascii="Times New Roman" w:hAnsi="Times New Roman" w:cs="Times New Roman"/>
          <w:sz w:val="24"/>
          <w:szCs w:val="24"/>
          <w:lang w:val="ro-RO"/>
        </w:rPr>
        <w:tab/>
      </w:r>
      <w:r>
        <w:rPr>
          <w:rFonts w:ascii="Times New Roman" w:hAnsi="Times New Roman" w:cs="Times New Roman"/>
          <w:sz w:val="24"/>
          <w:szCs w:val="24"/>
          <w:lang w:val="ro-RO"/>
        </w:rPr>
        <w:tab/>
      </w:r>
      <w:r>
        <w:rPr>
          <w:rFonts w:ascii="Times New Roman" w:hAnsi="Times New Roman" w:cs="Times New Roman"/>
          <w:sz w:val="24"/>
          <w:szCs w:val="24"/>
          <w:lang w:val="ro-RO"/>
        </w:rPr>
        <w:tab/>
      </w:r>
      <w:r>
        <w:rPr>
          <w:rFonts w:ascii="Times New Roman" w:hAnsi="Times New Roman" w:cs="Times New Roman"/>
          <w:sz w:val="24"/>
          <w:szCs w:val="24"/>
          <w:lang w:val="ro-RO"/>
        </w:rPr>
        <w:tab/>
      </w:r>
      <w:r>
        <w:rPr>
          <w:rFonts w:ascii="Times New Roman" w:hAnsi="Times New Roman" w:cs="Times New Roman"/>
          <w:sz w:val="24"/>
          <w:szCs w:val="24"/>
          <w:lang w:val="ro-RO"/>
        </w:rPr>
        <w:tab/>
      </w:r>
      <w:r w:rsidR="0052442D">
        <w:rPr>
          <w:rFonts w:ascii="Times New Roman" w:hAnsi="Times New Roman" w:cs="Times New Roman"/>
          <w:sz w:val="24"/>
          <w:szCs w:val="24"/>
          <w:lang w:val="ro-RO"/>
        </w:rPr>
        <w:t xml:space="preserve"> </w:t>
      </w:r>
      <w:r w:rsidR="003C745A">
        <w:rPr>
          <w:rFonts w:ascii="Times New Roman" w:hAnsi="Times New Roman" w:cs="Times New Roman"/>
          <w:sz w:val="24"/>
          <w:szCs w:val="24"/>
          <w:lang w:val="ro-RO"/>
        </w:rPr>
        <w:tab/>
      </w:r>
      <w:r w:rsidR="003C745A">
        <w:rPr>
          <w:rFonts w:ascii="Times New Roman" w:hAnsi="Times New Roman" w:cs="Times New Roman"/>
          <w:sz w:val="24"/>
          <w:szCs w:val="24"/>
          <w:lang w:val="ro-RO"/>
        </w:rPr>
        <w:tab/>
      </w:r>
      <w:r w:rsidR="003C745A">
        <w:rPr>
          <w:rFonts w:ascii="Times New Roman" w:hAnsi="Times New Roman" w:cs="Times New Roman"/>
          <w:sz w:val="24"/>
          <w:szCs w:val="24"/>
          <w:lang w:val="ro-RO"/>
        </w:rPr>
        <w:tab/>
      </w:r>
    </w:p>
    <w:sectPr w:rsidR="002F27A2" w:rsidRPr="0052442D" w:rsidSect="00370403">
      <w:footerReference w:type="default" r:id="rId8"/>
      <w:headerReference w:type="first" r:id="rId9"/>
      <w:footerReference w:type="first" r:id="rId10"/>
      <w:pgSz w:w="23811" w:h="16838" w:orient="landscape" w:code="8"/>
      <w:pgMar w:top="360" w:right="245" w:bottom="810" w:left="1282" w:header="850" w:footer="28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32D6" w:rsidRDefault="00BD32D6" w:rsidP="003B4C37">
      <w:r>
        <w:separator/>
      </w:r>
    </w:p>
  </w:endnote>
  <w:endnote w:type="continuationSeparator" w:id="0">
    <w:p w:rsidR="00BD32D6" w:rsidRDefault="00BD32D6" w:rsidP="003B4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2044220"/>
      <w:docPartObj>
        <w:docPartGallery w:val="Page Numbers (Bottom of Page)"/>
        <w:docPartUnique/>
      </w:docPartObj>
    </w:sdtPr>
    <w:sdtEndPr>
      <w:rPr>
        <w:noProof/>
      </w:rPr>
    </w:sdtEndPr>
    <w:sdtContent>
      <w:p w:rsidR="00767101" w:rsidRDefault="00767101">
        <w:pPr>
          <w:pStyle w:val="Footer"/>
          <w:jc w:val="center"/>
        </w:pPr>
        <w:r>
          <w:fldChar w:fldCharType="begin"/>
        </w:r>
        <w:r>
          <w:instrText xml:space="preserve"> PAGE   \* MERGEFORMAT </w:instrText>
        </w:r>
        <w:r>
          <w:fldChar w:fldCharType="separate"/>
        </w:r>
        <w:r w:rsidR="005527F2">
          <w:rPr>
            <w:noProof/>
          </w:rPr>
          <w:t>11</w:t>
        </w:r>
        <w:r>
          <w:rPr>
            <w:noProof/>
          </w:rPr>
          <w:fldChar w:fldCharType="end"/>
        </w:r>
      </w:p>
    </w:sdtContent>
  </w:sdt>
  <w:p w:rsidR="00767101" w:rsidRDefault="0076710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7101" w:rsidRPr="00160D1D" w:rsidRDefault="00767101" w:rsidP="00F80B77">
    <w:pPr>
      <w:tabs>
        <w:tab w:val="center" w:pos="4864"/>
        <w:tab w:val="left" w:pos="8235"/>
      </w:tabs>
      <w:spacing w:after="40"/>
      <w:rPr>
        <w:rFonts w:ascii="Arial" w:hAnsi="Arial" w:cs="Arial"/>
        <w:sz w:val="16"/>
      </w:rPr>
    </w:pPr>
    <w:r>
      <w:rPr>
        <w:rFonts w:ascii="Arial" w:hAnsi="Arial" w:cs="Arial"/>
        <w:sz w:val="16"/>
      </w:rPr>
      <w:tab/>
      <w:t xml:space="preserve">                                                                                                        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32D6" w:rsidRDefault="00BD32D6" w:rsidP="003B4C37">
      <w:r>
        <w:separator/>
      </w:r>
    </w:p>
  </w:footnote>
  <w:footnote w:type="continuationSeparator" w:id="0">
    <w:p w:rsidR="00BD32D6" w:rsidRDefault="00BD32D6" w:rsidP="003B4C3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7101" w:rsidRDefault="00767101" w:rsidP="003927D9">
    <w:pPr>
      <w:pStyle w:val="Header"/>
      <w:tabs>
        <w:tab w:val="clear" w:pos="9026"/>
        <w:tab w:val="right" w:pos="7349"/>
      </w:tabs>
    </w:pPr>
    <w:r>
      <w:rPr>
        <w:noProof/>
        <w:lang w:val="en-US"/>
      </w:rPr>
      <mc:AlternateContent>
        <mc:Choice Requires="wps">
          <w:drawing>
            <wp:anchor distT="0" distB="0" distL="114300" distR="114300" simplePos="0" relativeHeight="251659264" behindDoc="0" locked="0" layoutInCell="1" allowOverlap="1" wp14:anchorId="01D36765" wp14:editId="26323C60">
              <wp:simplePos x="0" y="0"/>
              <wp:positionH relativeFrom="margin">
                <wp:align>center</wp:align>
              </wp:positionH>
              <wp:positionV relativeFrom="paragraph">
                <wp:posOffset>-123190</wp:posOffset>
              </wp:positionV>
              <wp:extent cx="5191125" cy="561975"/>
              <wp:effectExtent l="0" t="0" r="0" b="0"/>
              <wp:wrapNone/>
              <wp:docPr id="1" name="Text Box 1"/>
              <wp:cNvGraphicFramePr/>
              <a:graphic xmlns:a="http://schemas.openxmlformats.org/drawingml/2006/main">
                <a:graphicData uri="http://schemas.microsoft.com/office/word/2010/wordprocessingShape">
                  <wps:wsp>
                    <wps:cNvSpPr txBox="1"/>
                    <wps:spPr>
                      <a:xfrm>
                        <a:off x="0" y="0"/>
                        <a:ext cx="5191125" cy="5619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67101" w:rsidRPr="004B1447" w:rsidRDefault="00767101" w:rsidP="00C175F1">
                          <w:pPr>
                            <w:spacing w:line="360" w:lineRule="auto"/>
                            <w:rPr>
                              <w:rFonts w:ascii="Arial" w:hAnsi="Arial" w:cs="Arial"/>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D36765" id="_x0000_t202" coordsize="21600,21600" o:spt="202" path="m,l,21600r21600,l21600,xe">
              <v:stroke joinstyle="miter"/>
              <v:path gradientshapeok="t" o:connecttype="rect"/>
            </v:shapetype>
            <v:shape id="Text Box 1" o:spid="_x0000_s1026" type="#_x0000_t202" style="position:absolute;margin-left:0;margin-top:-9.7pt;width:408.75pt;height:44.2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" filled="f" stroked="f" strokeweight=".5pt">
              <v:textbox>
                <w:txbxContent>
                  <w:p w:rsidR="00767101" w:rsidRPr="004B1447" w:rsidRDefault="00767101" w:rsidP="00C175F1">
                    <w:pPr>
                      <w:spacing w:line="360" w:lineRule="auto"/>
                      <w:rPr>
                        <w:rFonts w:ascii="Arial" w:hAnsi="Arial" w:cs="Arial"/>
                        <w:sz w:val="20"/>
                      </w:rPr>
                    </w:pPr>
                  </w:p>
                </w:txbxContent>
              </v:textbox>
              <w10:wrap anchorx="margin"/>
            </v:shape>
          </w:pict>
        </mc:Fallback>
      </mc:AlternateContent>
    </w:r>
    <w:r w:rsidRPr="006521DE">
      <w:rPr>
        <w:noProof/>
        <w:lang w:eastAsia="en-GB"/>
      </w:rPr>
      <w:t xml:space="preserve"> </w:t>
    </w: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F326E"/>
    <w:multiLevelType w:val="hybridMultilevel"/>
    <w:tmpl w:val="3A26108E"/>
    <w:lvl w:ilvl="0" w:tplc="3258E33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EA5CA1"/>
    <w:multiLevelType w:val="hybridMultilevel"/>
    <w:tmpl w:val="EC3A2096"/>
    <w:lvl w:ilvl="0" w:tplc="18A4C7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EC605D"/>
    <w:multiLevelType w:val="hybridMultilevel"/>
    <w:tmpl w:val="98766F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176BB2"/>
    <w:multiLevelType w:val="hybridMultilevel"/>
    <w:tmpl w:val="F8C688D4"/>
    <w:lvl w:ilvl="0" w:tplc="90FCBE0A">
      <w:numFmt w:val="bullet"/>
      <w:lvlText w:val="-"/>
      <w:lvlJc w:val="left"/>
      <w:pPr>
        <w:ind w:left="720" w:hanging="360"/>
      </w:pPr>
      <w:rPr>
        <w:rFonts w:ascii="Calibri" w:eastAsiaTheme="minorHAnsi"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9A7B74"/>
    <w:multiLevelType w:val="hybridMultilevel"/>
    <w:tmpl w:val="EAE86F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A647F4"/>
    <w:multiLevelType w:val="hybridMultilevel"/>
    <w:tmpl w:val="354AA7A6"/>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27DE2326"/>
    <w:multiLevelType w:val="hybridMultilevel"/>
    <w:tmpl w:val="32EAAB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F4775EC"/>
    <w:multiLevelType w:val="hybridMultilevel"/>
    <w:tmpl w:val="53624BC8"/>
    <w:lvl w:ilvl="0" w:tplc="CA72FB0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8B15BE"/>
    <w:multiLevelType w:val="hybridMultilevel"/>
    <w:tmpl w:val="0866B5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9021F7"/>
    <w:multiLevelType w:val="hybridMultilevel"/>
    <w:tmpl w:val="63481E10"/>
    <w:lvl w:ilvl="0" w:tplc="8D78D68C">
      <w:start w:val="1"/>
      <w:numFmt w:val="bullet"/>
      <w:lvlText w:val="-"/>
      <w:lvlJc w:val="left"/>
      <w:pPr>
        <w:ind w:left="673" w:hanging="360"/>
      </w:pPr>
      <w:rPr>
        <w:rFonts w:ascii="Times New Roman" w:eastAsia="Times New Roman" w:hAnsi="Times New Roman" w:cs="Times New Roman" w:hint="default"/>
        <w:sz w:val="22"/>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10" w15:restartNumberingAfterBreak="0">
    <w:nsid w:val="3BFD0CE3"/>
    <w:multiLevelType w:val="hybridMultilevel"/>
    <w:tmpl w:val="C32CE4E6"/>
    <w:lvl w:ilvl="0" w:tplc="944A6D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C44139"/>
    <w:multiLevelType w:val="hybridMultilevel"/>
    <w:tmpl w:val="654EFC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C63179"/>
    <w:multiLevelType w:val="hybridMultilevel"/>
    <w:tmpl w:val="55EC9F1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0353A0"/>
    <w:multiLevelType w:val="hybridMultilevel"/>
    <w:tmpl w:val="BEBE3940"/>
    <w:lvl w:ilvl="0" w:tplc="7BE8EB92">
      <w:start w:val="6"/>
      <w:numFmt w:val="bullet"/>
      <w:lvlText w:val="-"/>
      <w:lvlJc w:val="left"/>
      <w:pPr>
        <w:ind w:left="720" w:hanging="360"/>
      </w:pPr>
      <w:rPr>
        <w:rFonts w:ascii="Georgia" w:eastAsia="Calibri" w:hAnsi="Georgia"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533C77DB"/>
    <w:multiLevelType w:val="hybridMultilevel"/>
    <w:tmpl w:val="853236C4"/>
    <w:lvl w:ilvl="0" w:tplc="18721C78">
      <w:start w:val="1"/>
      <w:numFmt w:val="decimal"/>
      <w:lvlText w:val="(%1)"/>
      <w:lvlJc w:val="left"/>
      <w:pPr>
        <w:ind w:left="720" w:hanging="360"/>
      </w:pPr>
      <w:rPr>
        <w:rFonts w:asciiTheme="minorHAnsi" w:eastAsiaTheme="minorHAnsi" w:hAnsiTheme="minorHAnsi" w:cstheme="minorBidi"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B820D5"/>
    <w:multiLevelType w:val="hybridMultilevel"/>
    <w:tmpl w:val="2D907838"/>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6" w15:restartNumberingAfterBreak="0">
    <w:nsid w:val="58951BE5"/>
    <w:multiLevelType w:val="hybridMultilevel"/>
    <w:tmpl w:val="2C16CEA0"/>
    <w:lvl w:ilvl="0" w:tplc="04180017">
      <w:start w:val="9"/>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7" w15:restartNumberingAfterBreak="0">
    <w:nsid w:val="58DF2563"/>
    <w:multiLevelType w:val="hybridMultilevel"/>
    <w:tmpl w:val="DC52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4D222D"/>
    <w:multiLevelType w:val="hybridMultilevel"/>
    <w:tmpl w:val="79483954"/>
    <w:lvl w:ilvl="0" w:tplc="68EEF722">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5B144731"/>
    <w:multiLevelType w:val="hybridMultilevel"/>
    <w:tmpl w:val="F1142E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B85B61"/>
    <w:multiLevelType w:val="hybridMultilevel"/>
    <w:tmpl w:val="14F8BEB0"/>
    <w:lvl w:ilvl="0" w:tplc="7ABCD96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EF30C6"/>
    <w:multiLevelType w:val="hybridMultilevel"/>
    <w:tmpl w:val="E4EA92E4"/>
    <w:lvl w:ilvl="0" w:tplc="781A15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F35EE5"/>
    <w:multiLevelType w:val="hybridMultilevel"/>
    <w:tmpl w:val="F97C9D56"/>
    <w:lvl w:ilvl="0" w:tplc="6422C8C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FA66E3"/>
    <w:multiLevelType w:val="hybridMultilevel"/>
    <w:tmpl w:val="278697C6"/>
    <w:lvl w:ilvl="0" w:tplc="6220BD14">
      <w:start w:val="2"/>
      <w:numFmt w:val="upperRoman"/>
      <w:lvlText w:val="%1."/>
      <w:lvlJc w:val="left"/>
      <w:pPr>
        <w:ind w:left="720" w:hanging="72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1063D0F"/>
    <w:multiLevelType w:val="hybridMultilevel"/>
    <w:tmpl w:val="0866B5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8"/>
  </w:num>
  <w:num w:numId="3">
    <w:abstractNumId w:val="24"/>
  </w:num>
  <w:num w:numId="4">
    <w:abstractNumId w:val="2"/>
  </w:num>
  <w:num w:numId="5">
    <w:abstractNumId w:val="20"/>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4"/>
  </w:num>
  <w:num w:numId="10">
    <w:abstractNumId w:val="10"/>
  </w:num>
  <w:num w:numId="11">
    <w:abstractNumId w:val="0"/>
  </w:num>
  <w:num w:numId="12">
    <w:abstractNumId w:val="22"/>
  </w:num>
  <w:num w:numId="13">
    <w:abstractNumId w:val="1"/>
  </w:num>
  <w:num w:numId="14">
    <w:abstractNumId w:val="12"/>
  </w:num>
  <w:num w:numId="15">
    <w:abstractNumId w:val="11"/>
  </w:num>
  <w:num w:numId="16">
    <w:abstractNumId w:val="4"/>
  </w:num>
  <w:num w:numId="17">
    <w:abstractNumId w:val="23"/>
  </w:num>
  <w:num w:numId="18">
    <w:abstractNumId w:val="13"/>
  </w:num>
  <w:num w:numId="19">
    <w:abstractNumId w:val="9"/>
  </w:num>
  <w:num w:numId="20">
    <w:abstractNumId w:val="7"/>
  </w:num>
  <w:num w:numId="21">
    <w:abstractNumId w:val="5"/>
  </w:num>
  <w:num w:numId="22">
    <w:abstractNumId w:val="21"/>
  </w:num>
  <w:num w:numId="23">
    <w:abstractNumId w:val="19"/>
  </w:num>
  <w:num w:numId="24">
    <w:abstractNumId w:val="6"/>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gutterAtTop/>
  <w:hideSpellingErrors/>
  <w:activeWritingStyle w:appName="MSWord" w:lang="fr-FR" w:vendorID="64" w:dllVersion="131078" w:nlCheck="1" w:checkStyle="0"/>
  <w:activeWritingStyle w:appName="MSWord" w:lang="en-US" w:vendorID="64" w:dllVersion="131078" w:nlCheck="1" w:checkStyle="0"/>
  <w:activeWritingStyle w:appName="MSWord" w:lang="en-GB" w:vendorID="64" w:dllVersion="131078"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C37"/>
    <w:rsid w:val="000018B8"/>
    <w:rsid w:val="00003B8C"/>
    <w:rsid w:val="0000463C"/>
    <w:rsid w:val="00004684"/>
    <w:rsid w:val="00006543"/>
    <w:rsid w:val="00012539"/>
    <w:rsid w:val="0001316C"/>
    <w:rsid w:val="0001384E"/>
    <w:rsid w:val="00013D2F"/>
    <w:rsid w:val="00017E45"/>
    <w:rsid w:val="00020D6E"/>
    <w:rsid w:val="00021324"/>
    <w:rsid w:val="00022175"/>
    <w:rsid w:val="00022B8A"/>
    <w:rsid w:val="00024D08"/>
    <w:rsid w:val="00024D46"/>
    <w:rsid w:val="00024F19"/>
    <w:rsid w:val="00026C54"/>
    <w:rsid w:val="00027674"/>
    <w:rsid w:val="00027942"/>
    <w:rsid w:val="0003044D"/>
    <w:rsid w:val="00031976"/>
    <w:rsid w:val="00031BCE"/>
    <w:rsid w:val="00032984"/>
    <w:rsid w:val="00033385"/>
    <w:rsid w:val="00033A98"/>
    <w:rsid w:val="000343C7"/>
    <w:rsid w:val="00034D8C"/>
    <w:rsid w:val="0003538E"/>
    <w:rsid w:val="000356AE"/>
    <w:rsid w:val="00035C88"/>
    <w:rsid w:val="00036CFB"/>
    <w:rsid w:val="000409DE"/>
    <w:rsid w:val="000418F8"/>
    <w:rsid w:val="000446EA"/>
    <w:rsid w:val="00045034"/>
    <w:rsid w:val="00046F27"/>
    <w:rsid w:val="00046FBD"/>
    <w:rsid w:val="00047AC3"/>
    <w:rsid w:val="00052E4B"/>
    <w:rsid w:val="00053BFE"/>
    <w:rsid w:val="000576C8"/>
    <w:rsid w:val="00057EEB"/>
    <w:rsid w:val="0006134E"/>
    <w:rsid w:val="00061B18"/>
    <w:rsid w:val="00062E1F"/>
    <w:rsid w:val="00066860"/>
    <w:rsid w:val="00066DC0"/>
    <w:rsid w:val="000676AF"/>
    <w:rsid w:val="00070485"/>
    <w:rsid w:val="000704B3"/>
    <w:rsid w:val="00070ACF"/>
    <w:rsid w:val="00071028"/>
    <w:rsid w:val="00071483"/>
    <w:rsid w:val="0007255B"/>
    <w:rsid w:val="00072B19"/>
    <w:rsid w:val="000734CF"/>
    <w:rsid w:val="00073678"/>
    <w:rsid w:val="00075636"/>
    <w:rsid w:val="00075C94"/>
    <w:rsid w:val="00076EBB"/>
    <w:rsid w:val="00077A4E"/>
    <w:rsid w:val="000800E6"/>
    <w:rsid w:val="000801A2"/>
    <w:rsid w:val="000805A2"/>
    <w:rsid w:val="0008176D"/>
    <w:rsid w:val="000848B4"/>
    <w:rsid w:val="000866DF"/>
    <w:rsid w:val="000915E7"/>
    <w:rsid w:val="00092BB8"/>
    <w:rsid w:val="0009561B"/>
    <w:rsid w:val="00096493"/>
    <w:rsid w:val="00096BB7"/>
    <w:rsid w:val="000974C3"/>
    <w:rsid w:val="000A0D6B"/>
    <w:rsid w:val="000A11AA"/>
    <w:rsid w:val="000A22B8"/>
    <w:rsid w:val="000A3C78"/>
    <w:rsid w:val="000A5CEC"/>
    <w:rsid w:val="000A5F8C"/>
    <w:rsid w:val="000A6834"/>
    <w:rsid w:val="000A6AEB"/>
    <w:rsid w:val="000B09C6"/>
    <w:rsid w:val="000B0AAC"/>
    <w:rsid w:val="000B0C5E"/>
    <w:rsid w:val="000B1829"/>
    <w:rsid w:val="000B2C89"/>
    <w:rsid w:val="000B442D"/>
    <w:rsid w:val="000B4841"/>
    <w:rsid w:val="000B4EE2"/>
    <w:rsid w:val="000B6587"/>
    <w:rsid w:val="000B789F"/>
    <w:rsid w:val="000C070A"/>
    <w:rsid w:val="000C27EB"/>
    <w:rsid w:val="000C395B"/>
    <w:rsid w:val="000C612C"/>
    <w:rsid w:val="000C638A"/>
    <w:rsid w:val="000C7682"/>
    <w:rsid w:val="000D019E"/>
    <w:rsid w:val="000D0432"/>
    <w:rsid w:val="000D0CDF"/>
    <w:rsid w:val="000D4689"/>
    <w:rsid w:val="000D5B87"/>
    <w:rsid w:val="000D78A5"/>
    <w:rsid w:val="000E0C9A"/>
    <w:rsid w:val="000E1535"/>
    <w:rsid w:val="000E2491"/>
    <w:rsid w:val="000E38F5"/>
    <w:rsid w:val="000E58A9"/>
    <w:rsid w:val="000E5CCD"/>
    <w:rsid w:val="000E7881"/>
    <w:rsid w:val="000F0E50"/>
    <w:rsid w:val="000F0E68"/>
    <w:rsid w:val="000F289F"/>
    <w:rsid w:val="000F319A"/>
    <w:rsid w:val="000F32B3"/>
    <w:rsid w:val="000F3760"/>
    <w:rsid w:val="000F4624"/>
    <w:rsid w:val="000F52FA"/>
    <w:rsid w:val="000F6617"/>
    <w:rsid w:val="000F692F"/>
    <w:rsid w:val="000F7540"/>
    <w:rsid w:val="0010139F"/>
    <w:rsid w:val="00101EA3"/>
    <w:rsid w:val="00101EAE"/>
    <w:rsid w:val="001027B7"/>
    <w:rsid w:val="00102B4F"/>
    <w:rsid w:val="001033A4"/>
    <w:rsid w:val="00106146"/>
    <w:rsid w:val="00110825"/>
    <w:rsid w:val="001119EE"/>
    <w:rsid w:val="00112671"/>
    <w:rsid w:val="001128B8"/>
    <w:rsid w:val="00112ADC"/>
    <w:rsid w:val="00112B78"/>
    <w:rsid w:val="0011313E"/>
    <w:rsid w:val="001139D0"/>
    <w:rsid w:val="00113EE4"/>
    <w:rsid w:val="001148A1"/>
    <w:rsid w:val="001150A2"/>
    <w:rsid w:val="00115B74"/>
    <w:rsid w:val="00115BC9"/>
    <w:rsid w:val="00116E91"/>
    <w:rsid w:val="0012129C"/>
    <w:rsid w:val="00121E55"/>
    <w:rsid w:val="001225AC"/>
    <w:rsid w:val="0012343F"/>
    <w:rsid w:val="0012396A"/>
    <w:rsid w:val="00123A54"/>
    <w:rsid w:val="00126A23"/>
    <w:rsid w:val="00127976"/>
    <w:rsid w:val="00127EB4"/>
    <w:rsid w:val="00130459"/>
    <w:rsid w:val="00130C07"/>
    <w:rsid w:val="0013274F"/>
    <w:rsid w:val="00132E72"/>
    <w:rsid w:val="00133BDA"/>
    <w:rsid w:val="00135F20"/>
    <w:rsid w:val="0014013D"/>
    <w:rsid w:val="00141D43"/>
    <w:rsid w:val="00141D48"/>
    <w:rsid w:val="001425F7"/>
    <w:rsid w:val="0014594F"/>
    <w:rsid w:val="00146B60"/>
    <w:rsid w:val="0014730B"/>
    <w:rsid w:val="00151DE1"/>
    <w:rsid w:val="001528F4"/>
    <w:rsid w:val="00154681"/>
    <w:rsid w:val="00154B00"/>
    <w:rsid w:val="00154E55"/>
    <w:rsid w:val="00155E10"/>
    <w:rsid w:val="00157A58"/>
    <w:rsid w:val="001603F5"/>
    <w:rsid w:val="00160646"/>
    <w:rsid w:val="00160D1D"/>
    <w:rsid w:val="00163C93"/>
    <w:rsid w:val="0016497C"/>
    <w:rsid w:val="0016741A"/>
    <w:rsid w:val="0016792D"/>
    <w:rsid w:val="001702E4"/>
    <w:rsid w:val="00170819"/>
    <w:rsid w:val="00170D59"/>
    <w:rsid w:val="00172501"/>
    <w:rsid w:val="00172D21"/>
    <w:rsid w:val="00173AF0"/>
    <w:rsid w:val="00174B65"/>
    <w:rsid w:val="00174F12"/>
    <w:rsid w:val="00175B91"/>
    <w:rsid w:val="00176108"/>
    <w:rsid w:val="001827FE"/>
    <w:rsid w:val="00183F89"/>
    <w:rsid w:val="00184A4F"/>
    <w:rsid w:val="00184F6C"/>
    <w:rsid w:val="00184FE5"/>
    <w:rsid w:val="00186817"/>
    <w:rsid w:val="00190F32"/>
    <w:rsid w:val="001936DB"/>
    <w:rsid w:val="00193E6F"/>
    <w:rsid w:val="00194908"/>
    <w:rsid w:val="00195EEF"/>
    <w:rsid w:val="00195F2B"/>
    <w:rsid w:val="00196B85"/>
    <w:rsid w:val="00197AD3"/>
    <w:rsid w:val="001A0267"/>
    <w:rsid w:val="001A1E89"/>
    <w:rsid w:val="001A55C2"/>
    <w:rsid w:val="001A59DD"/>
    <w:rsid w:val="001A5D0E"/>
    <w:rsid w:val="001A75EF"/>
    <w:rsid w:val="001A7FBA"/>
    <w:rsid w:val="001B1B2C"/>
    <w:rsid w:val="001B25F1"/>
    <w:rsid w:val="001B2DA7"/>
    <w:rsid w:val="001B48F5"/>
    <w:rsid w:val="001B4906"/>
    <w:rsid w:val="001B5033"/>
    <w:rsid w:val="001B56DA"/>
    <w:rsid w:val="001B6753"/>
    <w:rsid w:val="001B6FE6"/>
    <w:rsid w:val="001B7E6E"/>
    <w:rsid w:val="001C0A03"/>
    <w:rsid w:val="001C2128"/>
    <w:rsid w:val="001C2391"/>
    <w:rsid w:val="001C4211"/>
    <w:rsid w:val="001C4E0E"/>
    <w:rsid w:val="001C6E72"/>
    <w:rsid w:val="001D0D06"/>
    <w:rsid w:val="001D108A"/>
    <w:rsid w:val="001D45B6"/>
    <w:rsid w:val="001D6797"/>
    <w:rsid w:val="001D7EE6"/>
    <w:rsid w:val="001E0505"/>
    <w:rsid w:val="001E1063"/>
    <w:rsid w:val="001E194D"/>
    <w:rsid w:val="001E2BC9"/>
    <w:rsid w:val="001E3F68"/>
    <w:rsid w:val="001E7747"/>
    <w:rsid w:val="001E777E"/>
    <w:rsid w:val="001F0632"/>
    <w:rsid w:val="001F0CC1"/>
    <w:rsid w:val="001F451E"/>
    <w:rsid w:val="001F4951"/>
    <w:rsid w:val="001F5131"/>
    <w:rsid w:val="001F51CD"/>
    <w:rsid w:val="001F5FEE"/>
    <w:rsid w:val="001F6855"/>
    <w:rsid w:val="001F7957"/>
    <w:rsid w:val="0020032C"/>
    <w:rsid w:val="00200898"/>
    <w:rsid w:val="00201AC6"/>
    <w:rsid w:val="00201B99"/>
    <w:rsid w:val="00202367"/>
    <w:rsid w:val="0020636E"/>
    <w:rsid w:val="00206677"/>
    <w:rsid w:val="00213C56"/>
    <w:rsid w:val="0021556D"/>
    <w:rsid w:val="0021573F"/>
    <w:rsid w:val="00215983"/>
    <w:rsid w:val="00217174"/>
    <w:rsid w:val="00217286"/>
    <w:rsid w:val="00217375"/>
    <w:rsid w:val="00217A08"/>
    <w:rsid w:val="0022016D"/>
    <w:rsid w:val="002223F9"/>
    <w:rsid w:val="00222C03"/>
    <w:rsid w:val="0022406B"/>
    <w:rsid w:val="00226CB8"/>
    <w:rsid w:val="00231CAF"/>
    <w:rsid w:val="00232465"/>
    <w:rsid w:val="00232B44"/>
    <w:rsid w:val="0023356D"/>
    <w:rsid w:val="00234EC1"/>
    <w:rsid w:val="0023533C"/>
    <w:rsid w:val="00235900"/>
    <w:rsid w:val="00236691"/>
    <w:rsid w:val="002376D2"/>
    <w:rsid w:val="002379E2"/>
    <w:rsid w:val="00237C1B"/>
    <w:rsid w:val="00240458"/>
    <w:rsid w:val="002407EA"/>
    <w:rsid w:val="00240EE4"/>
    <w:rsid w:val="0024121C"/>
    <w:rsid w:val="00242165"/>
    <w:rsid w:val="00242A9D"/>
    <w:rsid w:val="00244EF6"/>
    <w:rsid w:val="002464B0"/>
    <w:rsid w:val="002472A7"/>
    <w:rsid w:val="00247799"/>
    <w:rsid w:val="0024794F"/>
    <w:rsid w:val="00250244"/>
    <w:rsid w:val="0025147F"/>
    <w:rsid w:val="00251715"/>
    <w:rsid w:val="00253B6B"/>
    <w:rsid w:val="00255891"/>
    <w:rsid w:val="00255E52"/>
    <w:rsid w:val="002614D9"/>
    <w:rsid w:val="00262779"/>
    <w:rsid w:val="00263278"/>
    <w:rsid w:val="00264C21"/>
    <w:rsid w:val="002651FC"/>
    <w:rsid w:val="00271280"/>
    <w:rsid w:val="002737AE"/>
    <w:rsid w:val="002745A6"/>
    <w:rsid w:val="002766C8"/>
    <w:rsid w:val="0027727A"/>
    <w:rsid w:val="0027738A"/>
    <w:rsid w:val="00277FCF"/>
    <w:rsid w:val="002802A4"/>
    <w:rsid w:val="00284E93"/>
    <w:rsid w:val="00286243"/>
    <w:rsid w:val="00286CF0"/>
    <w:rsid w:val="00286D6B"/>
    <w:rsid w:val="002877AE"/>
    <w:rsid w:val="00291D6D"/>
    <w:rsid w:val="002923C1"/>
    <w:rsid w:val="0029260B"/>
    <w:rsid w:val="002934C5"/>
    <w:rsid w:val="002935DC"/>
    <w:rsid w:val="00293B50"/>
    <w:rsid w:val="00293E5E"/>
    <w:rsid w:val="0029450D"/>
    <w:rsid w:val="00295EA4"/>
    <w:rsid w:val="002967E3"/>
    <w:rsid w:val="00297390"/>
    <w:rsid w:val="00297F3D"/>
    <w:rsid w:val="002A004A"/>
    <w:rsid w:val="002A07A7"/>
    <w:rsid w:val="002A0A71"/>
    <w:rsid w:val="002A0E28"/>
    <w:rsid w:val="002A25AE"/>
    <w:rsid w:val="002A2C6D"/>
    <w:rsid w:val="002A2DF5"/>
    <w:rsid w:val="002A2E4E"/>
    <w:rsid w:val="002A4572"/>
    <w:rsid w:val="002A7ECB"/>
    <w:rsid w:val="002A7F9D"/>
    <w:rsid w:val="002B0B0A"/>
    <w:rsid w:val="002B1B42"/>
    <w:rsid w:val="002B2330"/>
    <w:rsid w:val="002B24B7"/>
    <w:rsid w:val="002B3467"/>
    <w:rsid w:val="002B3F04"/>
    <w:rsid w:val="002B5946"/>
    <w:rsid w:val="002B5EFF"/>
    <w:rsid w:val="002B6535"/>
    <w:rsid w:val="002B6D18"/>
    <w:rsid w:val="002C0448"/>
    <w:rsid w:val="002C1853"/>
    <w:rsid w:val="002C1F24"/>
    <w:rsid w:val="002C20E2"/>
    <w:rsid w:val="002C22D3"/>
    <w:rsid w:val="002C2458"/>
    <w:rsid w:val="002C3C04"/>
    <w:rsid w:val="002C47DC"/>
    <w:rsid w:val="002C4AE4"/>
    <w:rsid w:val="002C5AF1"/>
    <w:rsid w:val="002D0E44"/>
    <w:rsid w:val="002D1F08"/>
    <w:rsid w:val="002D2611"/>
    <w:rsid w:val="002D2E52"/>
    <w:rsid w:val="002D4973"/>
    <w:rsid w:val="002D6738"/>
    <w:rsid w:val="002D6EB2"/>
    <w:rsid w:val="002D7079"/>
    <w:rsid w:val="002D73AF"/>
    <w:rsid w:val="002E02D8"/>
    <w:rsid w:val="002E0807"/>
    <w:rsid w:val="002E1BDE"/>
    <w:rsid w:val="002E338F"/>
    <w:rsid w:val="002E43FD"/>
    <w:rsid w:val="002E4B07"/>
    <w:rsid w:val="002E5793"/>
    <w:rsid w:val="002E7413"/>
    <w:rsid w:val="002F27A2"/>
    <w:rsid w:val="002F6E58"/>
    <w:rsid w:val="00300E5B"/>
    <w:rsid w:val="00301D0A"/>
    <w:rsid w:val="003039F0"/>
    <w:rsid w:val="0030493A"/>
    <w:rsid w:val="00304B24"/>
    <w:rsid w:val="00305055"/>
    <w:rsid w:val="003057B3"/>
    <w:rsid w:val="00305D4B"/>
    <w:rsid w:val="003060DE"/>
    <w:rsid w:val="00306DC3"/>
    <w:rsid w:val="00307162"/>
    <w:rsid w:val="00311B49"/>
    <w:rsid w:val="00311E3C"/>
    <w:rsid w:val="00312590"/>
    <w:rsid w:val="00313545"/>
    <w:rsid w:val="00314B88"/>
    <w:rsid w:val="00314D61"/>
    <w:rsid w:val="00315655"/>
    <w:rsid w:val="003162D3"/>
    <w:rsid w:val="00317EC8"/>
    <w:rsid w:val="00320023"/>
    <w:rsid w:val="003246F0"/>
    <w:rsid w:val="00324AFD"/>
    <w:rsid w:val="00325345"/>
    <w:rsid w:val="003255E5"/>
    <w:rsid w:val="00326185"/>
    <w:rsid w:val="00330DC3"/>
    <w:rsid w:val="00333328"/>
    <w:rsid w:val="003334CC"/>
    <w:rsid w:val="003337AD"/>
    <w:rsid w:val="003347BD"/>
    <w:rsid w:val="00334A47"/>
    <w:rsid w:val="00334A85"/>
    <w:rsid w:val="0033514F"/>
    <w:rsid w:val="00337A8C"/>
    <w:rsid w:val="00343CB0"/>
    <w:rsid w:val="0034573B"/>
    <w:rsid w:val="00350DC2"/>
    <w:rsid w:val="00352467"/>
    <w:rsid w:val="003533D4"/>
    <w:rsid w:val="00353D1E"/>
    <w:rsid w:val="00353F38"/>
    <w:rsid w:val="00354574"/>
    <w:rsid w:val="0035475B"/>
    <w:rsid w:val="0035516B"/>
    <w:rsid w:val="00355FC6"/>
    <w:rsid w:val="00356190"/>
    <w:rsid w:val="00356EAD"/>
    <w:rsid w:val="00360A2D"/>
    <w:rsid w:val="00363023"/>
    <w:rsid w:val="00364CE4"/>
    <w:rsid w:val="00370403"/>
    <w:rsid w:val="00370407"/>
    <w:rsid w:val="00370884"/>
    <w:rsid w:val="00371C00"/>
    <w:rsid w:val="0037242D"/>
    <w:rsid w:val="00374A25"/>
    <w:rsid w:val="00374FA8"/>
    <w:rsid w:val="003757AF"/>
    <w:rsid w:val="00380E99"/>
    <w:rsid w:val="00381B4B"/>
    <w:rsid w:val="00382623"/>
    <w:rsid w:val="003842D0"/>
    <w:rsid w:val="003850FE"/>
    <w:rsid w:val="00386443"/>
    <w:rsid w:val="00386F69"/>
    <w:rsid w:val="0039049B"/>
    <w:rsid w:val="00390E40"/>
    <w:rsid w:val="00390E6B"/>
    <w:rsid w:val="00391068"/>
    <w:rsid w:val="00392413"/>
    <w:rsid w:val="003927D9"/>
    <w:rsid w:val="003939D7"/>
    <w:rsid w:val="00395D85"/>
    <w:rsid w:val="00395FDA"/>
    <w:rsid w:val="003967F0"/>
    <w:rsid w:val="003A011B"/>
    <w:rsid w:val="003A07DD"/>
    <w:rsid w:val="003A0F02"/>
    <w:rsid w:val="003A1227"/>
    <w:rsid w:val="003A204B"/>
    <w:rsid w:val="003A3249"/>
    <w:rsid w:val="003A3DE0"/>
    <w:rsid w:val="003A522C"/>
    <w:rsid w:val="003A5274"/>
    <w:rsid w:val="003A59D8"/>
    <w:rsid w:val="003A5CE7"/>
    <w:rsid w:val="003B0ECB"/>
    <w:rsid w:val="003B1257"/>
    <w:rsid w:val="003B23A9"/>
    <w:rsid w:val="003B4C37"/>
    <w:rsid w:val="003B5E32"/>
    <w:rsid w:val="003B6500"/>
    <w:rsid w:val="003B6AB6"/>
    <w:rsid w:val="003B7D3E"/>
    <w:rsid w:val="003C0726"/>
    <w:rsid w:val="003C169E"/>
    <w:rsid w:val="003C3EC2"/>
    <w:rsid w:val="003C431B"/>
    <w:rsid w:val="003C4659"/>
    <w:rsid w:val="003C745A"/>
    <w:rsid w:val="003D0359"/>
    <w:rsid w:val="003D1189"/>
    <w:rsid w:val="003D2D9E"/>
    <w:rsid w:val="003D49B2"/>
    <w:rsid w:val="003D69ED"/>
    <w:rsid w:val="003D6B98"/>
    <w:rsid w:val="003D6E69"/>
    <w:rsid w:val="003E0204"/>
    <w:rsid w:val="003E419A"/>
    <w:rsid w:val="003E459C"/>
    <w:rsid w:val="003E49AE"/>
    <w:rsid w:val="003E5A8A"/>
    <w:rsid w:val="003E6E93"/>
    <w:rsid w:val="003E74A1"/>
    <w:rsid w:val="003F0D71"/>
    <w:rsid w:val="003F26DB"/>
    <w:rsid w:val="003F47EE"/>
    <w:rsid w:val="003F5F37"/>
    <w:rsid w:val="003F6B4C"/>
    <w:rsid w:val="00400AA0"/>
    <w:rsid w:val="00402104"/>
    <w:rsid w:val="0040328C"/>
    <w:rsid w:val="0040485B"/>
    <w:rsid w:val="00405114"/>
    <w:rsid w:val="00405450"/>
    <w:rsid w:val="0040607B"/>
    <w:rsid w:val="00406E3C"/>
    <w:rsid w:val="00410DDA"/>
    <w:rsid w:val="0041173A"/>
    <w:rsid w:val="0041177D"/>
    <w:rsid w:val="0041235F"/>
    <w:rsid w:val="00413132"/>
    <w:rsid w:val="00414041"/>
    <w:rsid w:val="00415331"/>
    <w:rsid w:val="004205E0"/>
    <w:rsid w:val="0042307A"/>
    <w:rsid w:val="004234EA"/>
    <w:rsid w:val="00423F8F"/>
    <w:rsid w:val="00424E4A"/>
    <w:rsid w:val="00425C64"/>
    <w:rsid w:val="00426CA8"/>
    <w:rsid w:val="00430201"/>
    <w:rsid w:val="00430F1E"/>
    <w:rsid w:val="004317E9"/>
    <w:rsid w:val="004322CF"/>
    <w:rsid w:val="00432661"/>
    <w:rsid w:val="00434DD8"/>
    <w:rsid w:val="00435AE8"/>
    <w:rsid w:val="00437C42"/>
    <w:rsid w:val="00437FC8"/>
    <w:rsid w:val="004406DA"/>
    <w:rsid w:val="00441E2D"/>
    <w:rsid w:val="00442672"/>
    <w:rsid w:val="00442B3C"/>
    <w:rsid w:val="00442B97"/>
    <w:rsid w:val="00443945"/>
    <w:rsid w:val="00444064"/>
    <w:rsid w:val="00444E77"/>
    <w:rsid w:val="00445584"/>
    <w:rsid w:val="00445E9E"/>
    <w:rsid w:val="00447738"/>
    <w:rsid w:val="00451A2E"/>
    <w:rsid w:val="00451E15"/>
    <w:rsid w:val="00451E66"/>
    <w:rsid w:val="00452071"/>
    <w:rsid w:val="00453C84"/>
    <w:rsid w:val="0045402C"/>
    <w:rsid w:val="00454152"/>
    <w:rsid w:val="0045710C"/>
    <w:rsid w:val="00457632"/>
    <w:rsid w:val="00463162"/>
    <w:rsid w:val="00465E1C"/>
    <w:rsid w:val="004673D4"/>
    <w:rsid w:val="004675DE"/>
    <w:rsid w:val="004702EA"/>
    <w:rsid w:val="0047208B"/>
    <w:rsid w:val="004729AF"/>
    <w:rsid w:val="004740E9"/>
    <w:rsid w:val="00475CCD"/>
    <w:rsid w:val="004763A0"/>
    <w:rsid w:val="004767B8"/>
    <w:rsid w:val="0048033E"/>
    <w:rsid w:val="004804AA"/>
    <w:rsid w:val="00480FE2"/>
    <w:rsid w:val="0048156E"/>
    <w:rsid w:val="00481EA4"/>
    <w:rsid w:val="00482166"/>
    <w:rsid w:val="004828A2"/>
    <w:rsid w:val="00483090"/>
    <w:rsid w:val="004844AE"/>
    <w:rsid w:val="00484D70"/>
    <w:rsid w:val="0048509F"/>
    <w:rsid w:val="0048797E"/>
    <w:rsid w:val="00492C23"/>
    <w:rsid w:val="00492DD3"/>
    <w:rsid w:val="00494334"/>
    <w:rsid w:val="00494F08"/>
    <w:rsid w:val="00495438"/>
    <w:rsid w:val="004A009C"/>
    <w:rsid w:val="004A0451"/>
    <w:rsid w:val="004A12F2"/>
    <w:rsid w:val="004A2422"/>
    <w:rsid w:val="004A2550"/>
    <w:rsid w:val="004A2A65"/>
    <w:rsid w:val="004A41A2"/>
    <w:rsid w:val="004A4E94"/>
    <w:rsid w:val="004A5BFE"/>
    <w:rsid w:val="004A5CA5"/>
    <w:rsid w:val="004A6648"/>
    <w:rsid w:val="004B1042"/>
    <w:rsid w:val="004B24C4"/>
    <w:rsid w:val="004B27B9"/>
    <w:rsid w:val="004B2DF5"/>
    <w:rsid w:val="004B4590"/>
    <w:rsid w:val="004B4C6B"/>
    <w:rsid w:val="004B5024"/>
    <w:rsid w:val="004B5118"/>
    <w:rsid w:val="004B62CB"/>
    <w:rsid w:val="004B6BD5"/>
    <w:rsid w:val="004B7A32"/>
    <w:rsid w:val="004C0B86"/>
    <w:rsid w:val="004C0C16"/>
    <w:rsid w:val="004C1C2A"/>
    <w:rsid w:val="004C1D85"/>
    <w:rsid w:val="004C25B3"/>
    <w:rsid w:val="004C53FB"/>
    <w:rsid w:val="004C6262"/>
    <w:rsid w:val="004D2247"/>
    <w:rsid w:val="004D3528"/>
    <w:rsid w:val="004D3F26"/>
    <w:rsid w:val="004D5AB9"/>
    <w:rsid w:val="004D5F91"/>
    <w:rsid w:val="004D7B87"/>
    <w:rsid w:val="004E426C"/>
    <w:rsid w:val="004E68A2"/>
    <w:rsid w:val="004E6BF3"/>
    <w:rsid w:val="004E6D3F"/>
    <w:rsid w:val="004E7B93"/>
    <w:rsid w:val="004F0511"/>
    <w:rsid w:val="004F150D"/>
    <w:rsid w:val="004F18A2"/>
    <w:rsid w:val="004F23CE"/>
    <w:rsid w:val="004F690B"/>
    <w:rsid w:val="004F6BE2"/>
    <w:rsid w:val="004F6DEE"/>
    <w:rsid w:val="004F75B5"/>
    <w:rsid w:val="004F7778"/>
    <w:rsid w:val="004F7C4E"/>
    <w:rsid w:val="00501326"/>
    <w:rsid w:val="00501665"/>
    <w:rsid w:val="005019BE"/>
    <w:rsid w:val="0050218D"/>
    <w:rsid w:val="00502C76"/>
    <w:rsid w:val="00502E16"/>
    <w:rsid w:val="00506880"/>
    <w:rsid w:val="00515F24"/>
    <w:rsid w:val="00521BEA"/>
    <w:rsid w:val="0052243B"/>
    <w:rsid w:val="005236A6"/>
    <w:rsid w:val="00523CE0"/>
    <w:rsid w:val="0052442D"/>
    <w:rsid w:val="0052587F"/>
    <w:rsid w:val="005264AE"/>
    <w:rsid w:val="005275D1"/>
    <w:rsid w:val="00527B96"/>
    <w:rsid w:val="00527CD8"/>
    <w:rsid w:val="00530DA1"/>
    <w:rsid w:val="0053224E"/>
    <w:rsid w:val="0053439A"/>
    <w:rsid w:val="00534A34"/>
    <w:rsid w:val="00535096"/>
    <w:rsid w:val="00536131"/>
    <w:rsid w:val="00540EA8"/>
    <w:rsid w:val="0054112E"/>
    <w:rsid w:val="005435D4"/>
    <w:rsid w:val="005467D4"/>
    <w:rsid w:val="00546DB6"/>
    <w:rsid w:val="00552077"/>
    <w:rsid w:val="005527F2"/>
    <w:rsid w:val="00552E67"/>
    <w:rsid w:val="00553F4B"/>
    <w:rsid w:val="00556D6E"/>
    <w:rsid w:val="00560196"/>
    <w:rsid w:val="00560D08"/>
    <w:rsid w:val="00561D6D"/>
    <w:rsid w:val="0056249D"/>
    <w:rsid w:val="0056306F"/>
    <w:rsid w:val="00563F88"/>
    <w:rsid w:val="00567452"/>
    <w:rsid w:val="00570EEC"/>
    <w:rsid w:val="00571C13"/>
    <w:rsid w:val="00572688"/>
    <w:rsid w:val="00572979"/>
    <w:rsid w:val="00574402"/>
    <w:rsid w:val="00574FC8"/>
    <w:rsid w:val="005756B2"/>
    <w:rsid w:val="0057744A"/>
    <w:rsid w:val="0058099A"/>
    <w:rsid w:val="00580E13"/>
    <w:rsid w:val="00582736"/>
    <w:rsid w:val="00582C00"/>
    <w:rsid w:val="005838E4"/>
    <w:rsid w:val="00584C88"/>
    <w:rsid w:val="0058543F"/>
    <w:rsid w:val="00586EB8"/>
    <w:rsid w:val="00586EE0"/>
    <w:rsid w:val="00587217"/>
    <w:rsid w:val="00590228"/>
    <w:rsid w:val="00590F42"/>
    <w:rsid w:val="0059208C"/>
    <w:rsid w:val="00592C63"/>
    <w:rsid w:val="00592D5A"/>
    <w:rsid w:val="00592F79"/>
    <w:rsid w:val="0059308E"/>
    <w:rsid w:val="005A3833"/>
    <w:rsid w:val="005A3EFC"/>
    <w:rsid w:val="005A40E4"/>
    <w:rsid w:val="005A480A"/>
    <w:rsid w:val="005A4823"/>
    <w:rsid w:val="005A4B43"/>
    <w:rsid w:val="005A4E6C"/>
    <w:rsid w:val="005A4F5F"/>
    <w:rsid w:val="005A60DC"/>
    <w:rsid w:val="005A7070"/>
    <w:rsid w:val="005B19E3"/>
    <w:rsid w:val="005B3BEC"/>
    <w:rsid w:val="005B4241"/>
    <w:rsid w:val="005B43AE"/>
    <w:rsid w:val="005B462A"/>
    <w:rsid w:val="005B4786"/>
    <w:rsid w:val="005B5E58"/>
    <w:rsid w:val="005C1C11"/>
    <w:rsid w:val="005C2A67"/>
    <w:rsid w:val="005C3366"/>
    <w:rsid w:val="005C39EE"/>
    <w:rsid w:val="005C3B65"/>
    <w:rsid w:val="005C5039"/>
    <w:rsid w:val="005C632D"/>
    <w:rsid w:val="005C671D"/>
    <w:rsid w:val="005D08AF"/>
    <w:rsid w:val="005D1AC7"/>
    <w:rsid w:val="005D2CE0"/>
    <w:rsid w:val="005D3541"/>
    <w:rsid w:val="005D36AA"/>
    <w:rsid w:val="005D5B7D"/>
    <w:rsid w:val="005D6E62"/>
    <w:rsid w:val="005D768C"/>
    <w:rsid w:val="005D773B"/>
    <w:rsid w:val="005E003D"/>
    <w:rsid w:val="005E3AD8"/>
    <w:rsid w:val="005E3CAF"/>
    <w:rsid w:val="005E4231"/>
    <w:rsid w:val="005E7025"/>
    <w:rsid w:val="005F0573"/>
    <w:rsid w:val="005F1249"/>
    <w:rsid w:val="005F2414"/>
    <w:rsid w:val="005F2C99"/>
    <w:rsid w:val="005F3D43"/>
    <w:rsid w:val="005F41C3"/>
    <w:rsid w:val="005F4B29"/>
    <w:rsid w:val="005F4BFC"/>
    <w:rsid w:val="005F4F1A"/>
    <w:rsid w:val="005F5332"/>
    <w:rsid w:val="005F6216"/>
    <w:rsid w:val="005F6600"/>
    <w:rsid w:val="005F7BFC"/>
    <w:rsid w:val="006002E4"/>
    <w:rsid w:val="00602537"/>
    <w:rsid w:val="00602D13"/>
    <w:rsid w:val="0060369D"/>
    <w:rsid w:val="00603C7A"/>
    <w:rsid w:val="00604505"/>
    <w:rsid w:val="00605864"/>
    <w:rsid w:val="00607BAD"/>
    <w:rsid w:val="00610D02"/>
    <w:rsid w:val="00611424"/>
    <w:rsid w:val="00611B13"/>
    <w:rsid w:val="00612AAF"/>
    <w:rsid w:val="006144A0"/>
    <w:rsid w:val="00620875"/>
    <w:rsid w:val="00620A8C"/>
    <w:rsid w:val="0062150A"/>
    <w:rsid w:val="006220AA"/>
    <w:rsid w:val="00622683"/>
    <w:rsid w:val="00622977"/>
    <w:rsid w:val="00624128"/>
    <w:rsid w:val="00626CB5"/>
    <w:rsid w:val="006276DB"/>
    <w:rsid w:val="00631F3A"/>
    <w:rsid w:val="0063237A"/>
    <w:rsid w:val="00633316"/>
    <w:rsid w:val="00633397"/>
    <w:rsid w:val="00633603"/>
    <w:rsid w:val="0063468A"/>
    <w:rsid w:val="0063507F"/>
    <w:rsid w:val="00636A20"/>
    <w:rsid w:val="00637E84"/>
    <w:rsid w:val="00641009"/>
    <w:rsid w:val="006415AD"/>
    <w:rsid w:val="00643856"/>
    <w:rsid w:val="00643C30"/>
    <w:rsid w:val="006455BE"/>
    <w:rsid w:val="00646362"/>
    <w:rsid w:val="006471A8"/>
    <w:rsid w:val="006475D8"/>
    <w:rsid w:val="0065358F"/>
    <w:rsid w:val="00655660"/>
    <w:rsid w:val="00656242"/>
    <w:rsid w:val="006579C8"/>
    <w:rsid w:val="00661482"/>
    <w:rsid w:val="006624C2"/>
    <w:rsid w:val="00665BBC"/>
    <w:rsid w:val="00670040"/>
    <w:rsid w:val="006707A9"/>
    <w:rsid w:val="00670D80"/>
    <w:rsid w:val="00671549"/>
    <w:rsid w:val="00672669"/>
    <w:rsid w:val="00673995"/>
    <w:rsid w:val="00673B43"/>
    <w:rsid w:val="00675728"/>
    <w:rsid w:val="006757AD"/>
    <w:rsid w:val="00677C71"/>
    <w:rsid w:val="006811F8"/>
    <w:rsid w:val="00681B4E"/>
    <w:rsid w:val="0068311E"/>
    <w:rsid w:val="00685339"/>
    <w:rsid w:val="0069028E"/>
    <w:rsid w:val="006915EA"/>
    <w:rsid w:val="00693361"/>
    <w:rsid w:val="00694D07"/>
    <w:rsid w:val="00695DBC"/>
    <w:rsid w:val="006A0552"/>
    <w:rsid w:val="006A2FB3"/>
    <w:rsid w:val="006A685B"/>
    <w:rsid w:val="006B1333"/>
    <w:rsid w:val="006B4DC6"/>
    <w:rsid w:val="006B55F7"/>
    <w:rsid w:val="006B5AAD"/>
    <w:rsid w:val="006C39ED"/>
    <w:rsid w:val="006C56A6"/>
    <w:rsid w:val="006C7A4D"/>
    <w:rsid w:val="006C7D03"/>
    <w:rsid w:val="006C7D86"/>
    <w:rsid w:val="006D0EB4"/>
    <w:rsid w:val="006D11AE"/>
    <w:rsid w:val="006D1C4B"/>
    <w:rsid w:val="006D404A"/>
    <w:rsid w:val="006D495D"/>
    <w:rsid w:val="006D4A0F"/>
    <w:rsid w:val="006D7F50"/>
    <w:rsid w:val="006E05EB"/>
    <w:rsid w:val="006E0CD0"/>
    <w:rsid w:val="006E0DF7"/>
    <w:rsid w:val="006E262F"/>
    <w:rsid w:val="006E282A"/>
    <w:rsid w:val="006E32DC"/>
    <w:rsid w:val="006E3DF7"/>
    <w:rsid w:val="006E4103"/>
    <w:rsid w:val="006E417E"/>
    <w:rsid w:val="006E73D3"/>
    <w:rsid w:val="006E7AE3"/>
    <w:rsid w:val="006F0C21"/>
    <w:rsid w:val="006F103D"/>
    <w:rsid w:val="006F46EA"/>
    <w:rsid w:val="006F5524"/>
    <w:rsid w:val="007018F2"/>
    <w:rsid w:val="0070192F"/>
    <w:rsid w:val="00704731"/>
    <w:rsid w:val="00704AB9"/>
    <w:rsid w:val="00710579"/>
    <w:rsid w:val="00712C69"/>
    <w:rsid w:val="007132A5"/>
    <w:rsid w:val="00713766"/>
    <w:rsid w:val="0071466E"/>
    <w:rsid w:val="00715BB5"/>
    <w:rsid w:val="0071668F"/>
    <w:rsid w:val="00717445"/>
    <w:rsid w:val="00720065"/>
    <w:rsid w:val="007245DC"/>
    <w:rsid w:val="0072683F"/>
    <w:rsid w:val="007269B5"/>
    <w:rsid w:val="0073057D"/>
    <w:rsid w:val="00731C5A"/>
    <w:rsid w:val="00734EAD"/>
    <w:rsid w:val="007425FC"/>
    <w:rsid w:val="00743208"/>
    <w:rsid w:val="00744743"/>
    <w:rsid w:val="00745711"/>
    <w:rsid w:val="007462D3"/>
    <w:rsid w:val="00747219"/>
    <w:rsid w:val="007505E2"/>
    <w:rsid w:val="00750A17"/>
    <w:rsid w:val="00752793"/>
    <w:rsid w:val="00753949"/>
    <w:rsid w:val="00754359"/>
    <w:rsid w:val="00756218"/>
    <w:rsid w:val="007562DF"/>
    <w:rsid w:val="0075763E"/>
    <w:rsid w:val="00757E80"/>
    <w:rsid w:val="00760F21"/>
    <w:rsid w:val="00761F09"/>
    <w:rsid w:val="00762B90"/>
    <w:rsid w:val="00767101"/>
    <w:rsid w:val="007726A3"/>
    <w:rsid w:val="00772775"/>
    <w:rsid w:val="00772FA4"/>
    <w:rsid w:val="00775397"/>
    <w:rsid w:val="00775B38"/>
    <w:rsid w:val="00776EBA"/>
    <w:rsid w:val="00777796"/>
    <w:rsid w:val="007807A2"/>
    <w:rsid w:val="007813C1"/>
    <w:rsid w:val="00781849"/>
    <w:rsid w:val="00784BCE"/>
    <w:rsid w:val="0078647B"/>
    <w:rsid w:val="00790014"/>
    <w:rsid w:val="00790FDE"/>
    <w:rsid w:val="00791FF2"/>
    <w:rsid w:val="00792063"/>
    <w:rsid w:val="00793555"/>
    <w:rsid w:val="00794010"/>
    <w:rsid w:val="00794825"/>
    <w:rsid w:val="007A0FCA"/>
    <w:rsid w:val="007A15B5"/>
    <w:rsid w:val="007A183A"/>
    <w:rsid w:val="007A2F47"/>
    <w:rsid w:val="007A4E0C"/>
    <w:rsid w:val="007A5201"/>
    <w:rsid w:val="007A5E2C"/>
    <w:rsid w:val="007A5FB7"/>
    <w:rsid w:val="007A60D8"/>
    <w:rsid w:val="007A7647"/>
    <w:rsid w:val="007B19D5"/>
    <w:rsid w:val="007B2FCE"/>
    <w:rsid w:val="007B383F"/>
    <w:rsid w:val="007B3DCB"/>
    <w:rsid w:val="007B5067"/>
    <w:rsid w:val="007B5BDA"/>
    <w:rsid w:val="007B6B60"/>
    <w:rsid w:val="007B6CC2"/>
    <w:rsid w:val="007B6F1A"/>
    <w:rsid w:val="007C0B2B"/>
    <w:rsid w:val="007C0BC0"/>
    <w:rsid w:val="007C18F1"/>
    <w:rsid w:val="007C2FF3"/>
    <w:rsid w:val="007C4DF8"/>
    <w:rsid w:val="007C4F05"/>
    <w:rsid w:val="007C540A"/>
    <w:rsid w:val="007C58C5"/>
    <w:rsid w:val="007C6CB7"/>
    <w:rsid w:val="007C713B"/>
    <w:rsid w:val="007D0FC1"/>
    <w:rsid w:val="007D1B16"/>
    <w:rsid w:val="007D32FC"/>
    <w:rsid w:val="007D3855"/>
    <w:rsid w:val="007D4254"/>
    <w:rsid w:val="007D43BB"/>
    <w:rsid w:val="007D5C2E"/>
    <w:rsid w:val="007E105E"/>
    <w:rsid w:val="007E405B"/>
    <w:rsid w:val="007E549E"/>
    <w:rsid w:val="007E6C9C"/>
    <w:rsid w:val="007F0502"/>
    <w:rsid w:val="007F057D"/>
    <w:rsid w:val="007F0834"/>
    <w:rsid w:val="007F2F8C"/>
    <w:rsid w:val="007F2FD0"/>
    <w:rsid w:val="007F459A"/>
    <w:rsid w:val="007F4A32"/>
    <w:rsid w:val="007F4FC6"/>
    <w:rsid w:val="007F54CF"/>
    <w:rsid w:val="007F5E1E"/>
    <w:rsid w:val="007F6061"/>
    <w:rsid w:val="007F6508"/>
    <w:rsid w:val="007F7537"/>
    <w:rsid w:val="00800895"/>
    <w:rsid w:val="00803FD6"/>
    <w:rsid w:val="0080426E"/>
    <w:rsid w:val="008056A6"/>
    <w:rsid w:val="00805928"/>
    <w:rsid w:val="00806BB8"/>
    <w:rsid w:val="00806CD2"/>
    <w:rsid w:val="008077B6"/>
    <w:rsid w:val="00810431"/>
    <w:rsid w:val="00810A08"/>
    <w:rsid w:val="00810ADD"/>
    <w:rsid w:val="008114DB"/>
    <w:rsid w:val="008129E1"/>
    <w:rsid w:val="008131A8"/>
    <w:rsid w:val="00813BC7"/>
    <w:rsid w:val="00814405"/>
    <w:rsid w:val="00815482"/>
    <w:rsid w:val="00815982"/>
    <w:rsid w:val="00816139"/>
    <w:rsid w:val="00816885"/>
    <w:rsid w:val="008200DE"/>
    <w:rsid w:val="00821D07"/>
    <w:rsid w:val="00822576"/>
    <w:rsid w:val="00822980"/>
    <w:rsid w:val="00823840"/>
    <w:rsid w:val="0082435C"/>
    <w:rsid w:val="00825196"/>
    <w:rsid w:val="00827649"/>
    <w:rsid w:val="008276C8"/>
    <w:rsid w:val="00827AED"/>
    <w:rsid w:val="00827CDE"/>
    <w:rsid w:val="0083011B"/>
    <w:rsid w:val="00830AD4"/>
    <w:rsid w:val="00833990"/>
    <w:rsid w:val="008342BB"/>
    <w:rsid w:val="00834704"/>
    <w:rsid w:val="00834D10"/>
    <w:rsid w:val="00836DFF"/>
    <w:rsid w:val="0083733C"/>
    <w:rsid w:val="00837AB6"/>
    <w:rsid w:val="00840384"/>
    <w:rsid w:val="0084063B"/>
    <w:rsid w:val="00842B84"/>
    <w:rsid w:val="00844CA0"/>
    <w:rsid w:val="008452C1"/>
    <w:rsid w:val="00845749"/>
    <w:rsid w:val="00846604"/>
    <w:rsid w:val="00847375"/>
    <w:rsid w:val="00847517"/>
    <w:rsid w:val="00847ABD"/>
    <w:rsid w:val="0085151B"/>
    <w:rsid w:val="008540CB"/>
    <w:rsid w:val="008543E6"/>
    <w:rsid w:val="0085513B"/>
    <w:rsid w:val="00856640"/>
    <w:rsid w:val="008579C9"/>
    <w:rsid w:val="00860B71"/>
    <w:rsid w:val="00861273"/>
    <w:rsid w:val="00861971"/>
    <w:rsid w:val="00864911"/>
    <w:rsid w:val="0086505D"/>
    <w:rsid w:val="00865379"/>
    <w:rsid w:val="008655D0"/>
    <w:rsid w:val="00871592"/>
    <w:rsid w:val="008723E7"/>
    <w:rsid w:val="00872616"/>
    <w:rsid w:val="008736CA"/>
    <w:rsid w:val="008737C1"/>
    <w:rsid w:val="00874BB9"/>
    <w:rsid w:val="0087629F"/>
    <w:rsid w:val="00876C55"/>
    <w:rsid w:val="00876F34"/>
    <w:rsid w:val="008772BB"/>
    <w:rsid w:val="00877AEF"/>
    <w:rsid w:val="008801C0"/>
    <w:rsid w:val="00880BC7"/>
    <w:rsid w:val="008815F8"/>
    <w:rsid w:val="00881A55"/>
    <w:rsid w:val="00882A21"/>
    <w:rsid w:val="008833E3"/>
    <w:rsid w:val="0088354F"/>
    <w:rsid w:val="008839AA"/>
    <w:rsid w:val="00883B53"/>
    <w:rsid w:val="00883D78"/>
    <w:rsid w:val="00883DAC"/>
    <w:rsid w:val="0088441B"/>
    <w:rsid w:val="00884F7F"/>
    <w:rsid w:val="00885F4B"/>
    <w:rsid w:val="00886F49"/>
    <w:rsid w:val="00890A4C"/>
    <w:rsid w:val="00891C9B"/>
    <w:rsid w:val="00892D46"/>
    <w:rsid w:val="0089489A"/>
    <w:rsid w:val="00895766"/>
    <w:rsid w:val="00896140"/>
    <w:rsid w:val="00896A26"/>
    <w:rsid w:val="00897BE2"/>
    <w:rsid w:val="008A0445"/>
    <w:rsid w:val="008A0655"/>
    <w:rsid w:val="008A3B8A"/>
    <w:rsid w:val="008A6A48"/>
    <w:rsid w:val="008A743A"/>
    <w:rsid w:val="008B093A"/>
    <w:rsid w:val="008B21A5"/>
    <w:rsid w:val="008B317E"/>
    <w:rsid w:val="008B5C27"/>
    <w:rsid w:val="008B693A"/>
    <w:rsid w:val="008B6A06"/>
    <w:rsid w:val="008B6C14"/>
    <w:rsid w:val="008C30F2"/>
    <w:rsid w:val="008C3132"/>
    <w:rsid w:val="008C4639"/>
    <w:rsid w:val="008C4DFE"/>
    <w:rsid w:val="008C53EB"/>
    <w:rsid w:val="008C56E6"/>
    <w:rsid w:val="008C605F"/>
    <w:rsid w:val="008D06FB"/>
    <w:rsid w:val="008D10BD"/>
    <w:rsid w:val="008D4241"/>
    <w:rsid w:val="008D59BB"/>
    <w:rsid w:val="008D6A67"/>
    <w:rsid w:val="008D7198"/>
    <w:rsid w:val="008D7A6B"/>
    <w:rsid w:val="008D7E3D"/>
    <w:rsid w:val="008E224B"/>
    <w:rsid w:val="008E5834"/>
    <w:rsid w:val="008E5FC9"/>
    <w:rsid w:val="008E62F5"/>
    <w:rsid w:val="008E66EB"/>
    <w:rsid w:val="008E7E34"/>
    <w:rsid w:val="008F12DA"/>
    <w:rsid w:val="008F1AB2"/>
    <w:rsid w:val="008F2855"/>
    <w:rsid w:val="008F2BA0"/>
    <w:rsid w:val="008F3785"/>
    <w:rsid w:val="008F379D"/>
    <w:rsid w:val="008F401E"/>
    <w:rsid w:val="008F4324"/>
    <w:rsid w:val="008F7601"/>
    <w:rsid w:val="008F78C6"/>
    <w:rsid w:val="00903185"/>
    <w:rsid w:val="009042E7"/>
    <w:rsid w:val="0090485E"/>
    <w:rsid w:val="00904FB5"/>
    <w:rsid w:val="009105C1"/>
    <w:rsid w:val="00910F21"/>
    <w:rsid w:val="0091215B"/>
    <w:rsid w:val="00914605"/>
    <w:rsid w:val="009148E1"/>
    <w:rsid w:val="00917580"/>
    <w:rsid w:val="00920C92"/>
    <w:rsid w:val="00921B85"/>
    <w:rsid w:val="00923D34"/>
    <w:rsid w:val="00923D76"/>
    <w:rsid w:val="009241E6"/>
    <w:rsid w:val="009250BD"/>
    <w:rsid w:val="00931782"/>
    <w:rsid w:val="00931A58"/>
    <w:rsid w:val="00932828"/>
    <w:rsid w:val="00933506"/>
    <w:rsid w:val="00935019"/>
    <w:rsid w:val="009375C9"/>
    <w:rsid w:val="00940359"/>
    <w:rsid w:val="00942B81"/>
    <w:rsid w:val="00942D27"/>
    <w:rsid w:val="009451E2"/>
    <w:rsid w:val="009457D5"/>
    <w:rsid w:val="009458F5"/>
    <w:rsid w:val="00945DB7"/>
    <w:rsid w:val="00946217"/>
    <w:rsid w:val="009462DC"/>
    <w:rsid w:val="00946A22"/>
    <w:rsid w:val="00951ED8"/>
    <w:rsid w:val="00952B85"/>
    <w:rsid w:val="009562E0"/>
    <w:rsid w:val="009569A5"/>
    <w:rsid w:val="00957D8C"/>
    <w:rsid w:val="00961B2C"/>
    <w:rsid w:val="00961E4E"/>
    <w:rsid w:val="00965468"/>
    <w:rsid w:val="00965F55"/>
    <w:rsid w:val="0096624F"/>
    <w:rsid w:val="00966847"/>
    <w:rsid w:val="00967183"/>
    <w:rsid w:val="00970AF5"/>
    <w:rsid w:val="00972A53"/>
    <w:rsid w:val="00972EFA"/>
    <w:rsid w:val="009753FA"/>
    <w:rsid w:val="00976051"/>
    <w:rsid w:val="00977B1D"/>
    <w:rsid w:val="00980F01"/>
    <w:rsid w:val="00981B90"/>
    <w:rsid w:val="00982D69"/>
    <w:rsid w:val="00982EB0"/>
    <w:rsid w:val="00983E38"/>
    <w:rsid w:val="0098488D"/>
    <w:rsid w:val="00986E9D"/>
    <w:rsid w:val="00987671"/>
    <w:rsid w:val="009905D5"/>
    <w:rsid w:val="00990D2A"/>
    <w:rsid w:val="00992ABB"/>
    <w:rsid w:val="00993BCC"/>
    <w:rsid w:val="00996A29"/>
    <w:rsid w:val="00997C86"/>
    <w:rsid w:val="009A0457"/>
    <w:rsid w:val="009A0E7A"/>
    <w:rsid w:val="009A1A9B"/>
    <w:rsid w:val="009A2D90"/>
    <w:rsid w:val="009A5ECD"/>
    <w:rsid w:val="009A61E4"/>
    <w:rsid w:val="009A68E8"/>
    <w:rsid w:val="009B108C"/>
    <w:rsid w:val="009B15A2"/>
    <w:rsid w:val="009B1C2D"/>
    <w:rsid w:val="009B1DE0"/>
    <w:rsid w:val="009B33C5"/>
    <w:rsid w:val="009B5804"/>
    <w:rsid w:val="009B5B2A"/>
    <w:rsid w:val="009B6C24"/>
    <w:rsid w:val="009C003F"/>
    <w:rsid w:val="009C01B6"/>
    <w:rsid w:val="009C054F"/>
    <w:rsid w:val="009C1209"/>
    <w:rsid w:val="009C1376"/>
    <w:rsid w:val="009C3855"/>
    <w:rsid w:val="009C699E"/>
    <w:rsid w:val="009C762E"/>
    <w:rsid w:val="009C7635"/>
    <w:rsid w:val="009D1922"/>
    <w:rsid w:val="009D30D3"/>
    <w:rsid w:val="009D4830"/>
    <w:rsid w:val="009D5C31"/>
    <w:rsid w:val="009D5D97"/>
    <w:rsid w:val="009D6AFC"/>
    <w:rsid w:val="009D6B0A"/>
    <w:rsid w:val="009D6D33"/>
    <w:rsid w:val="009D6DA8"/>
    <w:rsid w:val="009E004F"/>
    <w:rsid w:val="009E018D"/>
    <w:rsid w:val="009E19F2"/>
    <w:rsid w:val="009E4A59"/>
    <w:rsid w:val="009E69E3"/>
    <w:rsid w:val="009E6FF1"/>
    <w:rsid w:val="009E75A8"/>
    <w:rsid w:val="009F1CC9"/>
    <w:rsid w:val="009F1E8A"/>
    <w:rsid w:val="009F293F"/>
    <w:rsid w:val="009F536B"/>
    <w:rsid w:val="009F5B77"/>
    <w:rsid w:val="009F5F0B"/>
    <w:rsid w:val="00A01703"/>
    <w:rsid w:val="00A0373E"/>
    <w:rsid w:val="00A0401F"/>
    <w:rsid w:val="00A0415A"/>
    <w:rsid w:val="00A0439A"/>
    <w:rsid w:val="00A044D0"/>
    <w:rsid w:val="00A04749"/>
    <w:rsid w:val="00A04E62"/>
    <w:rsid w:val="00A04F6F"/>
    <w:rsid w:val="00A05445"/>
    <w:rsid w:val="00A06421"/>
    <w:rsid w:val="00A06EE0"/>
    <w:rsid w:val="00A06F58"/>
    <w:rsid w:val="00A073CE"/>
    <w:rsid w:val="00A07B95"/>
    <w:rsid w:val="00A1045D"/>
    <w:rsid w:val="00A10E38"/>
    <w:rsid w:val="00A14658"/>
    <w:rsid w:val="00A17ECF"/>
    <w:rsid w:val="00A20BA6"/>
    <w:rsid w:val="00A22C15"/>
    <w:rsid w:val="00A23343"/>
    <w:rsid w:val="00A23DE6"/>
    <w:rsid w:val="00A25D01"/>
    <w:rsid w:val="00A267D0"/>
    <w:rsid w:val="00A3119F"/>
    <w:rsid w:val="00A3202D"/>
    <w:rsid w:val="00A32586"/>
    <w:rsid w:val="00A32A52"/>
    <w:rsid w:val="00A334A7"/>
    <w:rsid w:val="00A335DA"/>
    <w:rsid w:val="00A347DC"/>
    <w:rsid w:val="00A35B79"/>
    <w:rsid w:val="00A36F39"/>
    <w:rsid w:val="00A373CD"/>
    <w:rsid w:val="00A415AA"/>
    <w:rsid w:val="00A43E22"/>
    <w:rsid w:val="00A44A82"/>
    <w:rsid w:val="00A47DAB"/>
    <w:rsid w:val="00A50873"/>
    <w:rsid w:val="00A51363"/>
    <w:rsid w:val="00A51663"/>
    <w:rsid w:val="00A537D5"/>
    <w:rsid w:val="00A538ED"/>
    <w:rsid w:val="00A53A45"/>
    <w:rsid w:val="00A56D5A"/>
    <w:rsid w:val="00A57E1C"/>
    <w:rsid w:val="00A63454"/>
    <w:rsid w:val="00A63845"/>
    <w:rsid w:val="00A64B57"/>
    <w:rsid w:val="00A6522A"/>
    <w:rsid w:val="00A66318"/>
    <w:rsid w:val="00A67B99"/>
    <w:rsid w:val="00A71689"/>
    <w:rsid w:val="00A71BF2"/>
    <w:rsid w:val="00A7209D"/>
    <w:rsid w:val="00A73903"/>
    <w:rsid w:val="00A75A72"/>
    <w:rsid w:val="00A80E2F"/>
    <w:rsid w:val="00A80FA0"/>
    <w:rsid w:val="00A828F2"/>
    <w:rsid w:val="00A8430F"/>
    <w:rsid w:val="00A86BDB"/>
    <w:rsid w:val="00A86C2E"/>
    <w:rsid w:val="00A90CF2"/>
    <w:rsid w:val="00A92B9E"/>
    <w:rsid w:val="00A931B3"/>
    <w:rsid w:val="00A93445"/>
    <w:rsid w:val="00A943DA"/>
    <w:rsid w:val="00A946CF"/>
    <w:rsid w:val="00A94D68"/>
    <w:rsid w:val="00A94E3A"/>
    <w:rsid w:val="00A95456"/>
    <w:rsid w:val="00A95739"/>
    <w:rsid w:val="00A95FB9"/>
    <w:rsid w:val="00A96079"/>
    <w:rsid w:val="00A9765F"/>
    <w:rsid w:val="00AA03AB"/>
    <w:rsid w:val="00AA0451"/>
    <w:rsid w:val="00AA0800"/>
    <w:rsid w:val="00AA0CD2"/>
    <w:rsid w:val="00AA19FD"/>
    <w:rsid w:val="00AA2249"/>
    <w:rsid w:val="00AA3F95"/>
    <w:rsid w:val="00AA405C"/>
    <w:rsid w:val="00AA55E0"/>
    <w:rsid w:val="00AA55F9"/>
    <w:rsid w:val="00AB0622"/>
    <w:rsid w:val="00AB53C4"/>
    <w:rsid w:val="00AB5CD3"/>
    <w:rsid w:val="00AB689F"/>
    <w:rsid w:val="00AB6924"/>
    <w:rsid w:val="00AB7763"/>
    <w:rsid w:val="00AB77E2"/>
    <w:rsid w:val="00AB7A50"/>
    <w:rsid w:val="00AC00F2"/>
    <w:rsid w:val="00AC0890"/>
    <w:rsid w:val="00AC090F"/>
    <w:rsid w:val="00AC1997"/>
    <w:rsid w:val="00AC488E"/>
    <w:rsid w:val="00AC506D"/>
    <w:rsid w:val="00AC50D3"/>
    <w:rsid w:val="00AC5EB8"/>
    <w:rsid w:val="00AC6076"/>
    <w:rsid w:val="00AC73BE"/>
    <w:rsid w:val="00AD10F6"/>
    <w:rsid w:val="00AD1CF9"/>
    <w:rsid w:val="00AD520F"/>
    <w:rsid w:val="00AD5733"/>
    <w:rsid w:val="00AD623A"/>
    <w:rsid w:val="00AD7241"/>
    <w:rsid w:val="00AD7502"/>
    <w:rsid w:val="00AE0CF2"/>
    <w:rsid w:val="00AE2BA0"/>
    <w:rsid w:val="00AE5045"/>
    <w:rsid w:val="00AE5C70"/>
    <w:rsid w:val="00AF0767"/>
    <w:rsid w:val="00AF0BA8"/>
    <w:rsid w:val="00AF10C2"/>
    <w:rsid w:val="00AF2CDC"/>
    <w:rsid w:val="00AF66B7"/>
    <w:rsid w:val="00AF7650"/>
    <w:rsid w:val="00AF76D8"/>
    <w:rsid w:val="00B0114D"/>
    <w:rsid w:val="00B0432F"/>
    <w:rsid w:val="00B044D1"/>
    <w:rsid w:val="00B04D60"/>
    <w:rsid w:val="00B04F61"/>
    <w:rsid w:val="00B04FDC"/>
    <w:rsid w:val="00B050B3"/>
    <w:rsid w:val="00B061FA"/>
    <w:rsid w:val="00B07A60"/>
    <w:rsid w:val="00B1109F"/>
    <w:rsid w:val="00B15C22"/>
    <w:rsid w:val="00B200F8"/>
    <w:rsid w:val="00B21802"/>
    <w:rsid w:val="00B21A77"/>
    <w:rsid w:val="00B21FF5"/>
    <w:rsid w:val="00B23704"/>
    <w:rsid w:val="00B25DE1"/>
    <w:rsid w:val="00B263B1"/>
    <w:rsid w:val="00B26F35"/>
    <w:rsid w:val="00B3059E"/>
    <w:rsid w:val="00B305EA"/>
    <w:rsid w:val="00B30958"/>
    <w:rsid w:val="00B31376"/>
    <w:rsid w:val="00B320FF"/>
    <w:rsid w:val="00B329E8"/>
    <w:rsid w:val="00B33B6D"/>
    <w:rsid w:val="00B34521"/>
    <w:rsid w:val="00B34ECE"/>
    <w:rsid w:val="00B4049A"/>
    <w:rsid w:val="00B4094F"/>
    <w:rsid w:val="00B41B13"/>
    <w:rsid w:val="00B4266B"/>
    <w:rsid w:val="00B427C2"/>
    <w:rsid w:val="00B455C0"/>
    <w:rsid w:val="00B45AB9"/>
    <w:rsid w:val="00B45FC7"/>
    <w:rsid w:val="00B5208A"/>
    <w:rsid w:val="00B52403"/>
    <w:rsid w:val="00B53D09"/>
    <w:rsid w:val="00B54004"/>
    <w:rsid w:val="00B544BE"/>
    <w:rsid w:val="00B5543F"/>
    <w:rsid w:val="00B56190"/>
    <w:rsid w:val="00B56F81"/>
    <w:rsid w:val="00B60414"/>
    <w:rsid w:val="00B61CC2"/>
    <w:rsid w:val="00B61F71"/>
    <w:rsid w:val="00B62E15"/>
    <w:rsid w:val="00B64A4F"/>
    <w:rsid w:val="00B668D6"/>
    <w:rsid w:val="00B66D5D"/>
    <w:rsid w:val="00B67A38"/>
    <w:rsid w:val="00B67D55"/>
    <w:rsid w:val="00B71B6B"/>
    <w:rsid w:val="00B72D5B"/>
    <w:rsid w:val="00B750B1"/>
    <w:rsid w:val="00B75980"/>
    <w:rsid w:val="00B76B2C"/>
    <w:rsid w:val="00B77AA0"/>
    <w:rsid w:val="00B81993"/>
    <w:rsid w:val="00B81C1F"/>
    <w:rsid w:val="00B822D8"/>
    <w:rsid w:val="00B82A1A"/>
    <w:rsid w:val="00B8680B"/>
    <w:rsid w:val="00B86E4A"/>
    <w:rsid w:val="00B87B18"/>
    <w:rsid w:val="00B9221D"/>
    <w:rsid w:val="00B94906"/>
    <w:rsid w:val="00B9538D"/>
    <w:rsid w:val="00B958B5"/>
    <w:rsid w:val="00B97830"/>
    <w:rsid w:val="00BA0A8E"/>
    <w:rsid w:val="00BA1285"/>
    <w:rsid w:val="00BA16A5"/>
    <w:rsid w:val="00BA3AEF"/>
    <w:rsid w:val="00BA3F19"/>
    <w:rsid w:val="00BA455D"/>
    <w:rsid w:val="00BA573A"/>
    <w:rsid w:val="00BA5749"/>
    <w:rsid w:val="00BB0DD9"/>
    <w:rsid w:val="00BB108C"/>
    <w:rsid w:val="00BB1127"/>
    <w:rsid w:val="00BB1DF4"/>
    <w:rsid w:val="00BB2DE3"/>
    <w:rsid w:val="00BB3556"/>
    <w:rsid w:val="00BB4855"/>
    <w:rsid w:val="00BB7A63"/>
    <w:rsid w:val="00BB7A7E"/>
    <w:rsid w:val="00BC2069"/>
    <w:rsid w:val="00BC3467"/>
    <w:rsid w:val="00BC4D29"/>
    <w:rsid w:val="00BC5E1A"/>
    <w:rsid w:val="00BC6011"/>
    <w:rsid w:val="00BC7152"/>
    <w:rsid w:val="00BC76F5"/>
    <w:rsid w:val="00BC7F57"/>
    <w:rsid w:val="00BD1E3A"/>
    <w:rsid w:val="00BD20CC"/>
    <w:rsid w:val="00BD25BB"/>
    <w:rsid w:val="00BD2AD7"/>
    <w:rsid w:val="00BD32D6"/>
    <w:rsid w:val="00BD4C3C"/>
    <w:rsid w:val="00BD59ED"/>
    <w:rsid w:val="00BD5E31"/>
    <w:rsid w:val="00BD7AE2"/>
    <w:rsid w:val="00BE2AC3"/>
    <w:rsid w:val="00BE3B1E"/>
    <w:rsid w:val="00BE5F76"/>
    <w:rsid w:val="00BE6582"/>
    <w:rsid w:val="00BE77D1"/>
    <w:rsid w:val="00BE7A23"/>
    <w:rsid w:val="00BF11D3"/>
    <w:rsid w:val="00BF344B"/>
    <w:rsid w:val="00BF3CBA"/>
    <w:rsid w:val="00BF511F"/>
    <w:rsid w:val="00BF5424"/>
    <w:rsid w:val="00BF57FE"/>
    <w:rsid w:val="00C009CA"/>
    <w:rsid w:val="00C00EA7"/>
    <w:rsid w:val="00C00FCE"/>
    <w:rsid w:val="00C0182C"/>
    <w:rsid w:val="00C018E2"/>
    <w:rsid w:val="00C035D7"/>
    <w:rsid w:val="00C05B88"/>
    <w:rsid w:val="00C07089"/>
    <w:rsid w:val="00C0768C"/>
    <w:rsid w:val="00C10891"/>
    <w:rsid w:val="00C10AA9"/>
    <w:rsid w:val="00C12219"/>
    <w:rsid w:val="00C136CB"/>
    <w:rsid w:val="00C13CC6"/>
    <w:rsid w:val="00C149C6"/>
    <w:rsid w:val="00C14BCF"/>
    <w:rsid w:val="00C1650E"/>
    <w:rsid w:val="00C1734A"/>
    <w:rsid w:val="00C175F1"/>
    <w:rsid w:val="00C201BA"/>
    <w:rsid w:val="00C2033E"/>
    <w:rsid w:val="00C2065E"/>
    <w:rsid w:val="00C22088"/>
    <w:rsid w:val="00C232E0"/>
    <w:rsid w:val="00C2334D"/>
    <w:rsid w:val="00C2409E"/>
    <w:rsid w:val="00C255C0"/>
    <w:rsid w:val="00C2590C"/>
    <w:rsid w:val="00C270F0"/>
    <w:rsid w:val="00C30DAF"/>
    <w:rsid w:val="00C32793"/>
    <w:rsid w:val="00C34016"/>
    <w:rsid w:val="00C35AD9"/>
    <w:rsid w:val="00C36308"/>
    <w:rsid w:val="00C37C59"/>
    <w:rsid w:val="00C40FE0"/>
    <w:rsid w:val="00C410BE"/>
    <w:rsid w:val="00C42A35"/>
    <w:rsid w:val="00C43FD2"/>
    <w:rsid w:val="00C44504"/>
    <w:rsid w:val="00C44C3C"/>
    <w:rsid w:val="00C45609"/>
    <w:rsid w:val="00C4702F"/>
    <w:rsid w:val="00C471FB"/>
    <w:rsid w:val="00C5074D"/>
    <w:rsid w:val="00C5199C"/>
    <w:rsid w:val="00C53830"/>
    <w:rsid w:val="00C5394C"/>
    <w:rsid w:val="00C53BAC"/>
    <w:rsid w:val="00C56463"/>
    <w:rsid w:val="00C572CE"/>
    <w:rsid w:val="00C609D1"/>
    <w:rsid w:val="00C63315"/>
    <w:rsid w:val="00C67D3F"/>
    <w:rsid w:val="00C70586"/>
    <w:rsid w:val="00C71878"/>
    <w:rsid w:val="00C73439"/>
    <w:rsid w:val="00C7385C"/>
    <w:rsid w:val="00C73C28"/>
    <w:rsid w:val="00C75B5D"/>
    <w:rsid w:val="00C761B4"/>
    <w:rsid w:val="00C76E5F"/>
    <w:rsid w:val="00C80144"/>
    <w:rsid w:val="00C801A0"/>
    <w:rsid w:val="00C80FC7"/>
    <w:rsid w:val="00C81405"/>
    <w:rsid w:val="00C8256D"/>
    <w:rsid w:val="00C834A3"/>
    <w:rsid w:val="00C838CD"/>
    <w:rsid w:val="00C86016"/>
    <w:rsid w:val="00C8697A"/>
    <w:rsid w:val="00C878B0"/>
    <w:rsid w:val="00C90D47"/>
    <w:rsid w:val="00C9179A"/>
    <w:rsid w:val="00C94028"/>
    <w:rsid w:val="00C9478D"/>
    <w:rsid w:val="00C94DC8"/>
    <w:rsid w:val="00C956D0"/>
    <w:rsid w:val="00C9637C"/>
    <w:rsid w:val="00CA0DBB"/>
    <w:rsid w:val="00CA3E67"/>
    <w:rsid w:val="00CA4068"/>
    <w:rsid w:val="00CA4E3D"/>
    <w:rsid w:val="00CA5684"/>
    <w:rsid w:val="00CA636B"/>
    <w:rsid w:val="00CA652F"/>
    <w:rsid w:val="00CA6CB2"/>
    <w:rsid w:val="00CA705E"/>
    <w:rsid w:val="00CA767D"/>
    <w:rsid w:val="00CA7C01"/>
    <w:rsid w:val="00CB19B4"/>
    <w:rsid w:val="00CB2B59"/>
    <w:rsid w:val="00CB2E1C"/>
    <w:rsid w:val="00CB3F10"/>
    <w:rsid w:val="00CB4239"/>
    <w:rsid w:val="00CB514C"/>
    <w:rsid w:val="00CB5B11"/>
    <w:rsid w:val="00CB5C89"/>
    <w:rsid w:val="00CB6AB4"/>
    <w:rsid w:val="00CC0C2E"/>
    <w:rsid w:val="00CC19D2"/>
    <w:rsid w:val="00CC19E8"/>
    <w:rsid w:val="00CC1D98"/>
    <w:rsid w:val="00CC281A"/>
    <w:rsid w:val="00CC5B0A"/>
    <w:rsid w:val="00CC6845"/>
    <w:rsid w:val="00CC7B88"/>
    <w:rsid w:val="00CD13CF"/>
    <w:rsid w:val="00CD21E8"/>
    <w:rsid w:val="00CD2C2A"/>
    <w:rsid w:val="00CD3382"/>
    <w:rsid w:val="00CD6009"/>
    <w:rsid w:val="00CE0526"/>
    <w:rsid w:val="00CE0DFE"/>
    <w:rsid w:val="00CE1D06"/>
    <w:rsid w:val="00CE2F7F"/>
    <w:rsid w:val="00CE3F72"/>
    <w:rsid w:val="00CE7E7D"/>
    <w:rsid w:val="00CF0D4A"/>
    <w:rsid w:val="00CF13F7"/>
    <w:rsid w:val="00CF2AA8"/>
    <w:rsid w:val="00CF32FB"/>
    <w:rsid w:val="00CF45D2"/>
    <w:rsid w:val="00CF5B48"/>
    <w:rsid w:val="00CF752A"/>
    <w:rsid w:val="00D00231"/>
    <w:rsid w:val="00D019F6"/>
    <w:rsid w:val="00D0456B"/>
    <w:rsid w:val="00D06B3C"/>
    <w:rsid w:val="00D06DF6"/>
    <w:rsid w:val="00D077C2"/>
    <w:rsid w:val="00D13BEF"/>
    <w:rsid w:val="00D16409"/>
    <w:rsid w:val="00D17C7B"/>
    <w:rsid w:val="00D20991"/>
    <w:rsid w:val="00D26F9F"/>
    <w:rsid w:val="00D27F51"/>
    <w:rsid w:val="00D3150E"/>
    <w:rsid w:val="00D32244"/>
    <w:rsid w:val="00D32C22"/>
    <w:rsid w:val="00D34883"/>
    <w:rsid w:val="00D355CD"/>
    <w:rsid w:val="00D357B2"/>
    <w:rsid w:val="00D35DDC"/>
    <w:rsid w:val="00D35F85"/>
    <w:rsid w:val="00D36803"/>
    <w:rsid w:val="00D40CFF"/>
    <w:rsid w:val="00D410FA"/>
    <w:rsid w:val="00D45982"/>
    <w:rsid w:val="00D472A9"/>
    <w:rsid w:val="00D47766"/>
    <w:rsid w:val="00D50153"/>
    <w:rsid w:val="00D51143"/>
    <w:rsid w:val="00D5198F"/>
    <w:rsid w:val="00D521DD"/>
    <w:rsid w:val="00D553A9"/>
    <w:rsid w:val="00D5574C"/>
    <w:rsid w:val="00D57697"/>
    <w:rsid w:val="00D576C8"/>
    <w:rsid w:val="00D6097C"/>
    <w:rsid w:val="00D6158D"/>
    <w:rsid w:val="00D615D4"/>
    <w:rsid w:val="00D61ADD"/>
    <w:rsid w:val="00D61B83"/>
    <w:rsid w:val="00D63397"/>
    <w:rsid w:val="00D633F7"/>
    <w:rsid w:val="00D63B6E"/>
    <w:rsid w:val="00D63DC7"/>
    <w:rsid w:val="00D65FBA"/>
    <w:rsid w:val="00D66765"/>
    <w:rsid w:val="00D671D2"/>
    <w:rsid w:val="00D72556"/>
    <w:rsid w:val="00D7283B"/>
    <w:rsid w:val="00D7456A"/>
    <w:rsid w:val="00D752F8"/>
    <w:rsid w:val="00D758FF"/>
    <w:rsid w:val="00D75E29"/>
    <w:rsid w:val="00D77DFD"/>
    <w:rsid w:val="00D816E4"/>
    <w:rsid w:val="00D83183"/>
    <w:rsid w:val="00D83921"/>
    <w:rsid w:val="00D83B98"/>
    <w:rsid w:val="00D85AB1"/>
    <w:rsid w:val="00D86751"/>
    <w:rsid w:val="00D91597"/>
    <w:rsid w:val="00D91931"/>
    <w:rsid w:val="00D94EF0"/>
    <w:rsid w:val="00D94FD2"/>
    <w:rsid w:val="00D95E6A"/>
    <w:rsid w:val="00D96DE5"/>
    <w:rsid w:val="00D973DA"/>
    <w:rsid w:val="00DA2B84"/>
    <w:rsid w:val="00DA47C6"/>
    <w:rsid w:val="00DA5781"/>
    <w:rsid w:val="00DA6EB8"/>
    <w:rsid w:val="00DA6ECF"/>
    <w:rsid w:val="00DB0A1C"/>
    <w:rsid w:val="00DB120E"/>
    <w:rsid w:val="00DB1673"/>
    <w:rsid w:val="00DB2079"/>
    <w:rsid w:val="00DB39A3"/>
    <w:rsid w:val="00DB4175"/>
    <w:rsid w:val="00DB756A"/>
    <w:rsid w:val="00DC09B5"/>
    <w:rsid w:val="00DC2B7A"/>
    <w:rsid w:val="00DC5FC9"/>
    <w:rsid w:val="00DC670C"/>
    <w:rsid w:val="00DC71D1"/>
    <w:rsid w:val="00DD1900"/>
    <w:rsid w:val="00DD3378"/>
    <w:rsid w:val="00DD422B"/>
    <w:rsid w:val="00DD79D1"/>
    <w:rsid w:val="00DD7F2F"/>
    <w:rsid w:val="00DE0F24"/>
    <w:rsid w:val="00DE1870"/>
    <w:rsid w:val="00DE2590"/>
    <w:rsid w:val="00DE271A"/>
    <w:rsid w:val="00DE5E55"/>
    <w:rsid w:val="00DE6C7A"/>
    <w:rsid w:val="00DE7A19"/>
    <w:rsid w:val="00DF060E"/>
    <w:rsid w:val="00DF0C26"/>
    <w:rsid w:val="00DF2A4A"/>
    <w:rsid w:val="00DF34C6"/>
    <w:rsid w:val="00DF3719"/>
    <w:rsid w:val="00DF4587"/>
    <w:rsid w:val="00DF5242"/>
    <w:rsid w:val="00DF777D"/>
    <w:rsid w:val="00DF7E7A"/>
    <w:rsid w:val="00E00256"/>
    <w:rsid w:val="00E006EE"/>
    <w:rsid w:val="00E01280"/>
    <w:rsid w:val="00E0395A"/>
    <w:rsid w:val="00E05D75"/>
    <w:rsid w:val="00E13C0A"/>
    <w:rsid w:val="00E14072"/>
    <w:rsid w:val="00E14E32"/>
    <w:rsid w:val="00E15322"/>
    <w:rsid w:val="00E169C7"/>
    <w:rsid w:val="00E27AD3"/>
    <w:rsid w:val="00E31576"/>
    <w:rsid w:val="00E31D4C"/>
    <w:rsid w:val="00E31E12"/>
    <w:rsid w:val="00E32A52"/>
    <w:rsid w:val="00E32D9A"/>
    <w:rsid w:val="00E351AB"/>
    <w:rsid w:val="00E36309"/>
    <w:rsid w:val="00E41A9E"/>
    <w:rsid w:val="00E42613"/>
    <w:rsid w:val="00E526FE"/>
    <w:rsid w:val="00E53F75"/>
    <w:rsid w:val="00E56FE1"/>
    <w:rsid w:val="00E57D05"/>
    <w:rsid w:val="00E60016"/>
    <w:rsid w:val="00E60BF4"/>
    <w:rsid w:val="00E63351"/>
    <w:rsid w:val="00E6380A"/>
    <w:rsid w:val="00E640E5"/>
    <w:rsid w:val="00E6515A"/>
    <w:rsid w:val="00E7349E"/>
    <w:rsid w:val="00E73CEF"/>
    <w:rsid w:val="00E748AB"/>
    <w:rsid w:val="00E83450"/>
    <w:rsid w:val="00E84364"/>
    <w:rsid w:val="00E854E2"/>
    <w:rsid w:val="00E869B6"/>
    <w:rsid w:val="00E91878"/>
    <w:rsid w:val="00E93D8A"/>
    <w:rsid w:val="00E94842"/>
    <w:rsid w:val="00E9545D"/>
    <w:rsid w:val="00E978FA"/>
    <w:rsid w:val="00EA04B0"/>
    <w:rsid w:val="00EA2F0B"/>
    <w:rsid w:val="00EA5A5E"/>
    <w:rsid w:val="00EA63AE"/>
    <w:rsid w:val="00EB00D4"/>
    <w:rsid w:val="00EB0F96"/>
    <w:rsid w:val="00EB11AA"/>
    <w:rsid w:val="00EB1ADD"/>
    <w:rsid w:val="00EB1D24"/>
    <w:rsid w:val="00EB202A"/>
    <w:rsid w:val="00EB2DED"/>
    <w:rsid w:val="00EB6B95"/>
    <w:rsid w:val="00EC0567"/>
    <w:rsid w:val="00EC139B"/>
    <w:rsid w:val="00EC267E"/>
    <w:rsid w:val="00EC289C"/>
    <w:rsid w:val="00EC3933"/>
    <w:rsid w:val="00EC400B"/>
    <w:rsid w:val="00EC497E"/>
    <w:rsid w:val="00EC49F2"/>
    <w:rsid w:val="00ED0FF0"/>
    <w:rsid w:val="00ED165A"/>
    <w:rsid w:val="00ED229F"/>
    <w:rsid w:val="00ED3414"/>
    <w:rsid w:val="00ED430B"/>
    <w:rsid w:val="00ED449E"/>
    <w:rsid w:val="00ED5950"/>
    <w:rsid w:val="00ED5DBF"/>
    <w:rsid w:val="00ED5F49"/>
    <w:rsid w:val="00ED602C"/>
    <w:rsid w:val="00ED7E16"/>
    <w:rsid w:val="00EE11D9"/>
    <w:rsid w:val="00EE5465"/>
    <w:rsid w:val="00EE5BE0"/>
    <w:rsid w:val="00EE64C4"/>
    <w:rsid w:val="00EE66D8"/>
    <w:rsid w:val="00EF0227"/>
    <w:rsid w:val="00EF05A8"/>
    <w:rsid w:val="00EF1328"/>
    <w:rsid w:val="00EF2F9F"/>
    <w:rsid w:val="00EF7A7A"/>
    <w:rsid w:val="00F01D80"/>
    <w:rsid w:val="00F02453"/>
    <w:rsid w:val="00F02AB6"/>
    <w:rsid w:val="00F03152"/>
    <w:rsid w:val="00F031A7"/>
    <w:rsid w:val="00F041B5"/>
    <w:rsid w:val="00F05557"/>
    <w:rsid w:val="00F07AAD"/>
    <w:rsid w:val="00F11EC5"/>
    <w:rsid w:val="00F1479A"/>
    <w:rsid w:val="00F14D8C"/>
    <w:rsid w:val="00F203C6"/>
    <w:rsid w:val="00F21E2E"/>
    <w:rsid w:val="00F2486C"/>
    <w:rsid w:val="00F255E3"/>
    <w:rsid w:val="00F26C94"/>
    <w:rsid w:val="00F27264"/>
    <w:rsid w:val="00F3081D"/>
    <w:rsid w:val="00F31851"/>
    <w:rsid w:val="00F336EF"/>
    <w:rsid w:val="00F338F1"/>
    <w:rsid w:val="00F33E17"/>
    <w:rsid w:val="00F34583"/>
    <w:rsid w:val="00F3480C"/>
    <w:rsid w:val="00F34AC6"/>
    <w:rsid w:val="00F372F0"/>
    <w:rsid w:val="00F40DF0"/>
    <w:rsid w:val="00F40F1B"/>
    <w:rsid w:val="00F41635"/>
    <w:rsid w:val="00F41703"/>
    <w:rsid w:val="00F43B6D"/>
    <w:rsid w:val="00F44128"/>
    <w:rsid w:val="00F46C42"/>
    <w:rsid w:val="00F47B62"/>
    <w:rsid w:val="00F52224"/>
    <w:rsid w:val="00F54ADB"/>
    <w:rsid w:val="00F6071E"/>
    <w:rsid w:val="00F60BF4"/>
    <w:rsid w:val="00F63492"/>
    <w:rsid w:val="00F64FF4"/>
    <w:rsid w:val="00F652E3"/>
    <w:rsid w:val="00F65C6D"/>
    <w:rsid w:val="00F66049"/>
    <w:rsid w:val="00F665B4"/>
    <w:rsid w:val="00F66D47"/>
    <w:rsid w:val="00F67D4E"/>
    <w:rsid w:val="00F70DCF"/>
    <w:rsid w:val="00F7125C"/>
    <w:rsid w:val="00F72093"/>
    <w:rsid w:val="00F72C33"/>
    <w:rsid w:val="00F732B1"/>
    <w:rsid w:val="00F7362A"/>
    <w:rsid w:val="00F77C6C"/>
    <w:rsid w:val="00F80891"/>
    <w:rsid w:val="00F80AF8"/>
    <w:rsid w:val="00F80B77"/>
    <w:rsid w:val="00F80DB9"/>
    <w:rsid w:val="00F82708"/>
    <w:rsid w:val="00F8292C"/>
    <w:rsid w:val="00F8383C"/>
    <w:rsid w:val="00F84533"/>
    <w:rsid w:val="00F84F86"/>
    <w:rsid w:val="00F85BA4"/>
    <w:rsid w:val="00F86023"/>
    <w:rsid w:val="00F8686C"/>
    <w:rsid w:val="00F87E8E"/>
    <w:rsid w:val="00F90667"/>
    <w:rsid w:val="00F909D6"/>
    <w:rsid w:val="00F90F91"/>
    <w:rsid w:val="00F950F8"/>
    <w:rsid w:val="00F962D1"/>
    <w:rsid w:val="00F97D90"/>
    <w:rsid w:val="00FA0BCD"/>
    <w:rsid w:val="00FA0C2B"/>
    <w:rsid w:val="00FA1BE4"/>
    <w:rsid w:val="00FA54B7"/>
    <w:rsid w:val="00FA5BB2"/>
    <w:rsid w:val="00FA6CCE"/>
    <w:rsid w:val="00FA74D2"/>
    <w:rsid w:val="00FB064B"/>
    <w:rsid w:val="00FB0E09"/>
    <w:rsid w:val="00FB35E6"/>
    <w:rsid w:val="00FB3A1D"/>
    <w:rsid w:val="00FB5521"/>
    <w:rsid w:val="00FB5B34"/>
    <w:rsid w:val="00FB7206"/>
    <w:rsid w:val="00FB75D9"/>
    <w:rsid w:val="00FB7CAF"/>
    <w:rsid w:val="00FC0E25"/>
    <w:rsid w:val="00FC1368"/>
    <w:rsid w:val="00FC6ECD"/>
    <w:rsid w:val="00FC7F1D"/>
    <w:rsid w:val="00FD3894"/>
    <w:rsid w:val="00FD38BA"/>
    <w:rsid w:val="00FD4B0A"/>
    <w:rsid w:val="00FD4E83"/>
    <w:rsid w:val="00FD52A0"/>
    <w:rsid w:val="00FE008A"/>
    <w:rsid w:val="00FE027B"/>
    <w:rsid w:val="00FE22A8"/>
    <w:rsid w:val="00FE2329"/>
    <w:rsid w:val="00FE2359"/>
    <w:rsid w:val="00FE267E"/>
    <w:rsid w:val="00FE3D9A"/>
    <w:rsid w:val="00FE3FA6"/>
    <w:rsid w:val="00FE5AAC"/>
    <w:rsid w:val="00FE67A0"/>
    <w:rsid w:val="00FE757B"/>
    <w:rsid w:val="00FE7E49"/>
    <w:rsid w:val="00FF0E80"/>
    <w:rsid w:val="00FF20B8"/>
    <w:rsid w:val="00FF37C2"/>
    <w:rsid w:val="00FF4333"/>
    <w:rsid w:val="00FF47AE"/>
    <w:rsid w:val="00FF52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F70570F-F88A-4172-B1FA-555B294F1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3A98"/>
    <w:pPr>
      <w:spacing w:after="0" w:line="240" w:lineRule="auto"/>
    </w:pPr>
  </w:style>
  <w:style w:type="paragraph" w:styleId="Heading1">
    <w:name w:val="heading 1"/>
    <w:basedOn w:val="Normal"/>
    <w:next w:val="Normal"/>
    <w:link w:val="Heading1Char"/>
    <w:uiPriority w:val="9"/>
    <w:qFormat/>
    <w:rsid w:val="00A1465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80DB9"/>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B4C37"/>
    <w:pPr>
      <w:tabs>
        <w:tab w:val="center" w:pos="4513"/>
        <w:tab w:val="right" w:pos="9026"/>
      </w:tabs>
    </w:pPr>
  </w:style>
  <w:style w:type="character" w:customStyle="1" w:styleId="HeaderChar">
    <w:name w:val="Header Char"/>
    <w:basedOn w:val="DefaultParagraphFont"/>
    <w:link w:val="Header"/>
    <w:rsid w:val="003B4C37"/>
    <w:rPr>
      <w:lang w:val="ro-RO"/>
    </w:rPr>
  </w:style>
  <w:style w:type="paragraph" w:styleId="Footer">
    <w:name w:val="footer"/>
    <w:basedOn w:val="Normal"/>
    <w:link w:val="FooterChar"/>
    <w:uiPriority w:val="99"/>
    <w:unhideWhenUsed/>
    <w:rsid w:val="003B4C37"/>
    <w:pPr>
      <w:tabs>
        <w:tab w:val="center" w:pos="4513"/>
        <w:tab w:val="right" w:pos="9026"/>
      </w:tabs>
    </w:pPr>
  </w:style>
  <w:style w:type="character" w:customStyle="1" w:styleId="FooterChar">
    <w:name w:val="Footer Char"/>
    <w:basedOn w:val="DefaultParagraphFont"/>
    <w:link w:val="Footer"/>
    <w:uiPriority w:val="99"/>
    <w:rsid w:val="003B4C37"/>
    <w:rPr>
      <w:lang w:val="ro-RO"/>
    </w:rPr>
  </w:style>
  <w:style w:type="paragraph" w:styleId="BalloonText">
    <w:name w:val="Balloon Text"/>
    <w:basedOn w:val="Normal"/>
    <w:link w:val="BalloonTextChar"/>
    <w:uiPriority w:val="99"/>
    <w:semiHidden/>
    <w:unhideWhenUsed/>
    <w:rsid w:val="00160D1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0D1D"/>
    <w:rPr>
      <w:rFonts w:ascii="Segoe UI" w:hAnsi="Segoe UI" w:cs="Segoe UI"/>
      <w:sz w:val="18"/>
      <w:szCs w:val="18"/>
      <w:lang w:val="ro-RO"/>
    </w:rPr>
  </w:style>
  <w:style w:type="paragraph" w:customStyle="1" w:styleId="CharCharCharChar">
    <w:name w:val="Char Char Char Char"/>
    <w:basedOn w:val="Normal"/>
    <w:rsid w:val="005F3D43"/>
    <w:rPr>
      <w:rFonts w:ascii="Times New Roman" w:eastAsia="Times New Roman" w:hAnsi="Times New Roman" w:cs="Times New Roman"/>
      <w:sz w:val="24"/>
      <w:szCs w:val="24"/>
      <w:lang w:val="pl-PL" w:eastAsia="pl-PL"/>
    </w:rPr>
  </w:style>
  <w:style w:type="paragraph" w:customStyle="1" w:styleId="CharCharCharChar0">
    <w:name w:val="Char Char Char Char"/>
    <w:basedOn w:val="Normal"/>
    <w:rsid w:val="003850FE"/>
    <w:rPr>
      <w:rFonts w:ascii="Times New Roman" w:eastAsia="Times New Roman" w:hAnsi="Times New Roman" w:cs="Times New Roman"/>
      <w:sz w:val="24"/>
      <w:szCs w:val="24"/>
      <w:lang w:val="pl-PL" w:eastAsia="pl-PL"/>
    </w:rPr>
  </w:style>
  <w:style w:type="table" w:styleId="TableGrid">
    <w:name w:val="Table Grid"/>
    <w:basedOn w:val="TableNormal"/>
    <w:rsid w:val="007A18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14658"/>
    <w:rPr>
      <w:rFonts w:asciiTheme="majorHAnsi" w:eastAsiaTheme="majorEastAsia" w:hAnsiTheme="majorHAnsi" w:cstheme="majorBidi"/>
      <w:color w:val="2E74B5" w:themeColor="accent1" w:themeShade="BF"/>
      <w:sz w:val="32"/>
      <w:szCs w:val="32"/>
      <w:lang w:val="ro-RO"/>
    </w:rPr>
  </w:style>
  <w:style w:type="character" w:styleId="Hyperlink">
    <w:name w:val="Hyperlink"/>
    <w:basedOn w:val="DefaultParagraphFont"/>
    <w:uiPriority w:val="99"/>
    <w:unhideWhenUsed/>
    <w:rsid w:val="00D57697"/>
    <w:rPr>
      <w:color w:val="0563C1" w:themeColor="hyperlink"/>
      <w:u w:val="single"/>
    </w:rPr>
  </w:style>
  <w:style w:type="paragraph" w:styleId="ListParagraph">
    <w:name w:val="List Paragraph"/>
    <w:basedOn w:val="Normal"/>
    <w:link w:val="ListParagraphChar"/>
    <w:uiPriority w:val="34"/>
    <w:qFormat/>
    <w:rsid w:val="00D57697"/>
    <w:pPr>
      <w:ind w:left="720"/>
      <w:contextualSpacing/>
    </w:pPr>
  </w:style>
  <w:style w:type="paragraph" w:customStyle="1" w:styleId="NormalItalic">
    <w:name w:val="Normal +Italic"/>
    <w:basedOn w:val="Normal"/>
    <w:rsid w:val="00251715"/>
    <w:pPr>
      <w:spacing w:line="360" w:lineRule="auto"/>
      <w:jc w:val="both"/>
    </w:pPr>
    <w:rPr>
      <w:rFonts w:ascii="Times New Roman" w:eastAsia="Times New Roman" w:hAnsi="Times New Roman" w:cs="Times New Roman"/>
      <w:b/>
      <w:bCs/>
      <w:sz w:val="20"/>
      <w:szCs w:val="20"/>
      <w:lang w:val="ro-RO"/>
    </w:rPr>
  </w:style>
  <w:style w:type="character" w:customStyle="1" w:styleId="al">
    <w:name w:val="al"/>
    <w:basedOn w:val="DefaultParagraphFont"/>
    <w:rsid w:val="00251715"/>
  </w:style>
  <w:style w:type="paragraph" w:styleId="BodyText">
    <w:name w:val="Body Text"/>
    <w:basedOn w:val="Normal"/>
    <w:link w:val="BodyTextChar"/>
    <w:rsid w:val="00247799"/>
    <w:pPr>
      <w:jc w:val="both"/>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sid w:val="00247799"/>
    <w:rPr>
      <w:rFonts w:ascii="Times New Roman" w:eastAsia="Times New Roman" w:hAnsi="Times New Roman" w:cs="Times New Roman"/>
      <w:sz w:val="24"/>
      <w:szCs w:val="20"/>
      <w:lang w:val="en-US"/>
    </w:rPr>
  </w:style>
  <w:style w:type="character" w:customStyle="1" w:styleId="ListParagraphChar">
    <w:name w:val="List Paragraph Char"/>
    <w:link w:val="ListParagraph"/>
    <w:uiPriority w:val="34"/>
    <w:locked/>
    <w:rsid w:val="00247799"/>
  </w:style>
  <w:style w:type="character" w:customStyle="1" w:styleId="ar">
    <w:name w:val="ar"/>
    <w:basedOn w:val="DefaultParagraphFont"/>
    <w:rsid w:val="0006134E"/>
  </w:style>
  <w:style w:type="character" w:customStyle="1" w:styleId="tpa">
    <w:name w:val="tpa"/>
    <w:basedOn w:val="DefaultParagraphFont"/>
    <w:rsid w:val="0006134E"/>
  </w:style>
  <w:style w:type="character" w:customStyle="1" w:styleId="tal">
    <w:name w:val="tal"/>
    <w:basedOn w:val="DefaultParagraphFont"/>
    <w:rsid w:val="00A07B95"/>
  </w:style>
  <w:style w:type="paragraph" w:styleId="PlainText">
    <w:name w:val="Plain Text"/>
    <w:basedOn w:val="Normal"/>
    <w:link w:val="PlainTextChar"/>
    <w:rsid w:val="0016741A"/>
    <w:pPr>
      <w:ind w:left="850" w:hanging="850"/>
      <w:jc w:val="both"/>
    </w:pPr>
    <w:rPr>
      <w:rFonts w:ascii="Courier New" w:eastAsia="Times New Roman" w:hAnsi="Courier New" w:cs="Times New Roman"/>
      <w:sz w:val="20"/>
      <w:szCs w:val="20"/>
      <w:lang w:val="x-none" w:eastAsia="ro-RO"/>
    </w:rPr>
  </w:style>
  <w:style w:type="character" w:customStyle="1" w:styleId="PlainTextChar">
    <w:name w:val="Plain Text Char"/>
    <w:basedOn w:val="DefaultParagraphFont"/>
    <w:link w:val="PlainText"/>
    <w:rsid w:val="0016741A"/>
    <w:rPr>
      <w:rFonts w:ascii="Courier New" w:eastAsia="Times New Roman" w:hAnsi="Courier New" w:cs="Times New Roman"/>
      <w:sz w:val="20"/>
      <w:szCs w:val="20"/>
      <w:lang w:val="x-none" w:eastAsia="ro-RO"/>
    </w:rPr>
  </w:style>
  <w:style w:type="paragraph" w:styleId="BodyText2">
    <w:name w:val="Body Text 2"/>
    <w:basedOn w:val="Normal"/>
    <w:link w:val="BodyText2Char"/>
    <w:uiPriority w:val="99"/>
    <w:semiHidden/>
    <w:unhideWhenUsed/>
    <w:rsid w:val="004B5024"/>
    <w:pPr>
      <w:spacing w:after="120" w:line="480" w:lineRule="auto"/>
    </w:pPr>
  </w:style>
  <w:style w:type="character" w:customStyle="1" w:styleId="BodyText2Char">
    <w:name w:val="Body Text 2 Char"/>
    <w:basedOn w:val="DefaultParagraphFont"/>
    <w:link w:val="BodyText2"/>
    <w:uiPriority w:val="99"/>
    <w:semiHidden/>
    <w:rsid w:val="004B5024"/>
  </w:style>
  <w:style w:type="paragraph" w:styleId="CommentText">
    <w:name w:val="annotation text"/>
    <w:basedOn w:val="Normal"/>
    <w:link w:val="CommentTextChar"/>
    <w:uiPriority w:val="99"/>
    <w:unhideWhenUsed/>
    <w:rsid w:val="005B43AE"/>
    <w:pPr>
      <w:spacing w:after="160"/>
    </w:pPr>
    <w:rPr>
      <w:sz w:val="20"/>
      <w:szCs w:val="20"/>
      <w:lang w:val="ro-RO"/>
    </w:rPr>
  </w:style>
  <w:style w:type="character" w:customStyle="1" w:styleId="CommentTextChar">
    <w:name w:val="Comment Text Char"/>
    <w:basedOn w:val="DefaultParagraphFont"/>
    <w:link w:val="CommentText"/>
    <w:uiPriority w:val="99"/>
    <w:rsid w:val="005B43AE"/>
    <w:rPr>
      <w:sz w:val="20"/>
      <w:szCs w:val="20"/>
      <w:lang w:val="ro-RO"/>
    </w:rPr>
  </w:style>
  <w:style w:type="character" w:styleId="CommentReference">
    <w:name w:val="annotation reference"/>
    <w:basedOn w:val="DefaultParagraphFont"/>
    <w:uiPriority w:val="99"/>
    <w:semiHidden/>
    <w:unhideWhenUsed/>
    <w:rsid w:val="00940359"/>
    <w:rPr>
      <w:sz w:val="16"/>
      <w:szCs w:val="16"/>
    </w:rPr>
  </w:style>
  <w:style w:type="paragraph" w:styleId="CommentSubject">
    <w:name w:val="annotation subject"/>
    <w:basedOn w:val="CommentText"/>
    <w:next w:val="CommentText"/>
    <w:link w:val="CommentSubjectChar"/>
    <w:uiPriority w:val="99"/>
    <w:semiHidden/>
    <w:unhideWhenUsed/>
    <w:rsid w:val="00940359"/>
    <w:pPr>
      <w:spacing w:after="0"/>
    </w:pPr>
    <w:rPr>
      <w:b/>
      <w:bCs/>
      <w:lang w:val="en-GB"/>
    </w:rPr>
  </w:style>
  <w:style w:type="character" w:customStyle="1" w:styleId="CommentSubjectChar">
    <w:name w:val="Comment Subject Char"/>
    <w:basedOn w:val="CommentTextChar"/>
    <w:link w:val="CommentSubject"/>
    <w:uiPriority w:val="99"/>
    <w:semiHidden/>
    <w:rsid w:val="00940359"/>
    <w:rPr>
      <w:b/>
      <w:bCs/>
      <w:sz w:val="20"/>
      <w:szCs w:val="20"/>
      <w:lang w:val="ro-RO"/>
    </w:rPr>
  </w:style>
  <w:style w:type="paragraph" w:styleId="Revision">
    <w:name w:val="Revision"/>
    <w:hidden/>
    <w:uiPriority w:val="99"/>
    <w:semiHidden/>
    <w:rsid w:val="00940359"/>
    <w:pPr>
      <w:spacing w:after="0" w:line="240" w:lineRule="auto"/>
    </w:pPr>
  </w:style>
  <w:style w:type="paragraph" w:styleId="NormalWeb">
    <w:name w:val="Normal (Web)"/>
    <w:basedOn w:val="Normal"/>
    <w:uiPriority w:val="99"/>
    <w:unhideWhenUsed/>
    <w:rsid w:val="00D75E29"/>
    <w:pPr>
      <w:spacing w:before="100" w:beforeAutospacing="1" w:after="100" w:afterAutospacing="1"/>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D75E29"/>
    <w:rPr>
      <w:b/>
      <w:bCs/>
    </w:rPr>
  </w:style>
  <w:style w:type="character" w:customStyle="1" w:styleId="Heading2Char">
    <w:name w:val="Heading 2 Char"/>
    <w:basedOn w:val="DefaultParagraphFont"/>
    <w:link w:val="Heading2"/>
    <w:uiPriority w:val="9"/>
    <w:rsid w:val="00F80DB9"/>
    <w:rPr>
      <w:rFonts w:asciiTheme="majorHAnsi" w:eastAsiaTheme="majorEastAsia" w:hAnsiTheme="majorHAnsi" w:cstheme="majorBidi"/>
      <w:color w:val="2E74B5" w:themeColor="accent1" w:themeShade="BF"/>
      <w:sz w:val="26"/>
      <w:szCs w:val="26"/>
    </w:rPr>
  </w:style>
  <w:style w:type="character" w:customStyle="1" w:styleId="tar">
    <w:name w:val="tar"/>
    <w:basedOn w:val="DefaultParagraphFont"/>
    <w:rsid w:val="001B4906"/>
  </w:style>
  <w:style w:type="character" w:customStyle="1" w:styleId="pt">
    <w:name w:val="pt"/>
    <w:basedOn w:val="DefaultParagraphFont"/>
    <w:rsid w:val="00BC6011"/>
  </w:style>
  <w:style w:type="character" w:customStyle="1" w:styleId="tpt">
    <w:name w:val="tpt"/>
    <w:basedOn w:val="DefaultParagraphFont"/>
    <w:rsid w:val="00BC6011"/>
  </w:style>
  <w:style w:type="character" w:customStyle="1" w:styleId="li">
    <w:name w:val="li"/>
    <w:basedOn w:val="DefaultParagraphFont"/>
    <w:rsid w:val="000974C3"/>
  </w:style>
  <w:style w:type="character" w:customStyle="1" w:styleId="tli">
    <w:name w:val="tli"/>
    <w:basedOn w:val="DefaultParagraphFont"/>
    <w:rsid w:val="000974C3"/>
  </w:style>
  <w:style w:type="paragraph" w:customStyle="1" w:styleId="CaracterCaracter1">
    <w:name w:val="Caracter Caracter1"/>
    <w:basedOn w:val="Normal"/>
    <w:rsid w:val="004D2247"/>
    <w:rPr>
      <w:rFonts w:ascii="Times New Roman" w:eastAsia="Times New Roman" w:hAnsi="Times New Roman" w:cs="Times New Roman"/>
      <w:sz w:val="24"/>
      <w:szCs w:val="24"/>
      <w:lang w:val="pl-PL" w:eastAsia="pl-PL"/>
    </w:rPr>
  </w:style>
  <w:style w:type="character" w:customStyle="1" w:styleId="ax">
    <w:name w:val="ax"/>
    <w:basedOn w:val="DefaultParagraphFont"/>
    <w:rsid w:val="00957D8C"/>
  </w:style>
  <w:style w:type="character" w:customStyle="1" w:styleId="tax">
    <w:name w:val="tax"/>
    <w:basedOn w:val="DefaultParagraphFont"/>
    <w:rsid w:val="00957D8C"/>
  </w:style>
  <w:style w:type="character" w:customStyle="1" w:styleId="l5def1">
    <w:name w:val="l5def1"/>
    <w:rsid w:val="00213C56"/>
    <w:rPr>
      <w:rFonts w:ascii="Arial" w:hAnsi="Arial" w:cs="Arial" w:hint="default"/>
      <w:color w:val="000000"/>
      <w:sz w:val="26"/>
      <w:szCs w:val="26"/>
    </w:rPr>
  </w:style>
  <w:style w:type="character" w:customStyle="1" w:styleId="lego">
    <w:name w:val="lego"/>
    <w:basedOn w:val="DefaultParagraphFont"/>
    <w:rsid w:val="00FC0E25"/>
  </w:style>
  <w:style w:type="paragraph" w:styleId="FootnoteText">
    <w:name w:val="footnote text"/>
    <w:basedOn w:val="Normal"/>
    <w:link w:val="FootnoteTextChar"/>
    <w:uiPriority w:val="99"/>
    <w:semiHidden/>
    <w:unhideWhenUsed/>
    <w:rsid w:val="007F4FC6"/>
    <w:rPr>
      <w:rFonts w:ascii="Calibri" w:eastAsia="Times New Roman" w:hAnsi="Calibri" w:cs="Times New Roman"/>
      <w:sz w:val="20"/>
      <w:szCs w:val="20"/>
      <w:lang w:val="en-US" w:bidi="en-US"/>
    </w:rPr>
  </w:style>
  <w:style w:type="character" w:customStyle="1" w:styleId="FootnoteTextChar">
    <w:name w:val="Footnote Text Char"/>
    <w:basedOn w:val="DefaultParagraphFont"/>
    <w:link w:val="FootnoteText"/>
    <w:uiPriority w:val="99"/>
    <w:semiHidden/>
    <w:rsid w:val="007F4FC6"/>
    <w:rPr>
      <w:rFonts w:ascii="Calibri" w:eastAsia="Times New Roman" w:hAnsi="Calibri" w:cs="Times New Roman"/>
      <w:sz w:val="20"/>
      <w:szCs w:val="20"/>
      <w:lang w:val="en-US" w:bidi="en-US"/>
    </w:rPr>
  </w:style>
  <w:style w:type="character" w:styleId="FootnoteReference">
    <w:name w:val="footnote reference"/>
    <w:basedOn w:val="DefaultParagraphFont"/>
    <w:uiPriority w:val="99"/>
    <w:semiHidden/>
    <w:unhideWhenUsed/>
    <w:rsid w:val="007F4FC6"/>
    <w:rPr>
      <w:vertAlign w:val="superscript"/>
    </w:rPr>
  </w:style>
  <w:style w:type="paragraph" w:customStyle="1" w:styleId="xmsonormal">
    <w:name w:val="x_msonormal"/>
    <w:basedOn w:val="Normal"/>
    <w:rsid w:val="00400AA0"/>
    <w:pPr>
      <w:spacing w:before="100" w:beforeAutospacing="1" w:after="100" w:afterAutospacing="1"/>
    </w:pPr>
    <w:rPr>
      <w:rFonts w:ascii="Times New Roman" w:eastAsia="Times New Roman" w:hAnsi="Times New Roman" w:cs="Times New Roman"/>
      <w:sz w:val="24"/>
      <w:szCs w:val="24"/>
      <w:lang w:val="en-US"/>
    </w:rPr>
  </w:style>
  <w:style w:type="paragraph" w:customStyle="1" w:styleId="Default">
    <w:name w:val="Default"/>
    <w:rsid w:val="00E13C0A"/>
    <w:pPr>
      <w:autoSpaceDE w:val="0"/>
      <w:autoSpaceDN w:val="0"/>
      <w:adjustRightInd w:val="0"/>
      <w:spacing w:after="0" w:line="240" w:lineRule="auto"/>
    </w:pPr>
    <w:rPr>
      <w:rFonts w:ascii="Times New Roman" w:hAnsi="Times New Roman" w:cs="Times New Roman"/>
      <w:color w:val="000000"/>
      <w:sz w:val="24"/>
      <w:szCs w:val="24"/>
      <w:lang w:val="en-US"/>
    </w:rPr>
  </w:style>
  <w:style w:type="numbering" w:customStyle="1" w:styleId="NoList1">
    <w:name w:val="No List1"/>
    <w:next w:val="NoList"/>
    <w:uiPriority w:val="99"/>
    <w:semiHidden/>
    <w:unhideWhenUsed/>
    <w:rsid w:val="00A35B79"/>
  </w:style>
  <w:style w:type="table" w:customStyle="1" w:styleId="TableGrid1">
    <w:name w:val="Table Grid1"/>
    <w:basedOn w:val="TableNormal"/>
    <w:next w:val="TableGrid"/>
    <w:uiPriority w:val="39"/>
    <w:rsid w:val="00A35B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aracter10">
    <w:name w:val="Caracter Caracter1"/>
    <w:basedOn w:val="Normal"/>
    <w:rsid w:val="00381B4B"/>
    <w:rPr>
      <w:rFonts w:ascii="Times New Roman" w:eastAsia="Times New Roman" w:hAnsi="Times New Roman" w:cs="Times New Roman"/>
      <w:sz w:val="24"/>
      <w:szCs w:val="24"/>
      <w:lang w:val="pl-PL" w:eastAsia="pl-PL"/>
    </w:rPr>
  </w:style>
  <w:style w:type="character" w:customStyle="1" w:styleId="slitbdy">
    <w:name w:val="s_lit_bdy"/>
    <w:rsid w:val="00356190"/>
    <w:rPr>
      <w:rFonts w:ascii="Verdana" w:hAnsi="Verdana" w:hint="default"/>
      <w:b w:val="0"/>
      <w:bCs w:val="0"/>
      <w:color w:val="000000"/>
      <w:sz w:val="20"/>
      <w:szCs w:val="20"/>
      <w:shd w:val="clear" w:color="auto" w:fill="FFFFFF"/>
    </w:rPr>
  </w:style>
  <w:style w:type="paragraph" w:customStyle="1" w:styleId="spar">
    <w:name w:val="s_par"/>
    <w:basedOn w:val="Normal"/>
    <w:rsid w:val="00D521DD"/>
    <w:pPr>
      <w:ind w:left="225"/>
    </w:pPr>
    <w:rPr>
      <w:rFonts w:ascii="Times New Roman" w:eastAsia="Times New Roman" w:hAnsi="Times New Roman" w:cs="Times New Roman"/>
      <w:sz w:val="24"/>
      <w:szCs w:val="24"/>
      <w:lang w:val="en-US"/>
    </w:rPr>
  </w:style>
  <w:style w:type="character" w:customStyle="1" w:styleId="slitttl1">
    <w:name w:val="slitttl1"/>
    <w:basedOn w:val="DefaultParagraphFont"/>
    <w:rsid w:val="00154B00"/>
  </w:style>
  <w:style w:type="character" w:customStyle="1" w:styleId="slitbdy0">
    <w:name w:val="slitbdy"/>
    <w:basedOn w:val="DefaultParagraphFont"/>
    <w:rsid w:val="00154B00"/>
  </w:style>
  <w:style w:type="paragraph" w:customStyle="1" w:styleId="CaracterCaracter11">
    <w:name w:val="Caracter Caracter1"/>
    <w:basedOn w:val="Normal"/>
    <w:rsid w:val="006E3DF7"/>
    <w:rPr>
      <w:rFonts w:ascii="Times New Roman" w:eastAsia="Times New Roman" w:hAnsi="Times New Roman" w:cs="Times New Roman"/>
      <w:sz w:val="24"/>
      <w:szCs w:val="24"/>
      <w:lang w:val="pl-PL" w:eastAsia="pl-PL"/>
    </w:rPr>
  </w:style>
  <w:style w:type="paragraph" w:customStyle="1" w:styleId="spar0">
    <w:name w:val="spar"/>
    <w:basedOn w:val="Normal"/>
    <w:rsid w:val="0039049B"/>
    <w:pPr>
      <w:spacing w:before="100" w:beforeAutospacing="1" w:after="100" w:afterAutospacing="1"/>
    </w:pPr>
    <w:rPr>
      <w:rFonts w:ascii="Times New Roman" w:eastAsia="Times New Roman" w:hAnsi="Times New Roman" w:cs="Times New Roman"/>
      <w:sz w:val="24"/>
      <w:szCs w:val="24"/>
      <w:lang w:val="en-US"/>
    </w:rPr>
  </w:style>
  <w:style w:type="character" w:customStyle="1" w:styleId="spar3">
    <w:name w:val="s_par3"/>
    <w:rsid w:val="0070192F"/>
    <w:rPr>
      <w:rFonts w:ascii="Verdana" w:hAnsi="Verdana" w:hint="default"/>
      <w:b w:val="0"/>
      <w:bCs w:val="0"/>
      <w:vanish w:val="0"/>
      <w:webHidden w:val="0"/>
      <w:color w:val="000000"/>
      <w:sz w:val="20"/>
      <w:szCs w:val="20"/>
      <w:shd w:val="clear" w:color="auto" w:fill="FFFFFF"/>
      <w:specVanish w:val="0"/>
    </w:rPr>
  </w:style>
  <w:style w:type="table" w:customStyle="1" w:styleId="TableGrid11">
    <w:name w:val="Table Grid11"/>
    <w:basedOn w:val="TableNormal"/>
    <w:next w:val="TableGrid"/>
    <w:uiPriority w:val="39"/>
    <w:rsid w:val="00B66D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alnbdy">
    <w:name w:val="s_aln_bdy"/>
    <w:rsid w:val="00033A98"/>
    <w:rPr>
      <w:rFonts w:ascii="Verdana" w:hAnsi="Verdana" w:hint="default"/>
      <w:b w:val="0"/>
      <w:bCs w:val="0"/>
      <w:color w:val="000000"/>
      <w:sz w:val="20"/>
      <w:szCs w:val="20"/>
      <w:shd w:val="clear" w:color="auto" w:fill="FFFFFF"/>
    </w:rPr>
  </w:style>
  <w:style w:type="character" w:customStyle="1" w:styleId="salnttl1">
    <w:name w:val="s_aln_ttl1"/>
    <w:rsid w:val="00033A98"/>
    <w:rPr>
      <w:rFonts w:ascii="Verdana" w:hAnsi="Verdana" w:hint="default"/>
      <w:b/>
      <w:bCs/>
      <w:vanish w:val="0"/>
      <w:webHidden w:val="0"/>
      <w:color w:val="8B0000"/>
      <w:sz w:val="20"/>
      <w:szCs w:val="20"/>
      <w:shd w:val="clear" w:color="auto" w:fill="FFFFFF"/>
      <w:specVanish w:val="0"/>
    </w:rPr>
  </w:style>
  <w:style w:type="paragraph" w:customStyle="1" w:styleId="CaracterCaracter12">
    <w:name w:val="Caracter Caracter1"/>
    <w:basedOn w:val="Normal"/>
    <w:rsid w:val="001A1E89"/>
    <w:rPr>
      <w:rFonts w:ascii="Times New Roman" w:eastAsia="Times New Roman" w:hAnsi="Times New Roman" w:cs="Times New Roman"/>
      <w:sz w:val="24"/>
      <w:szCs w:val="24"/>
      <w:lang w:val="pl-PL" w:eastAsia="pl-PL"/>
    </w:rPr>
  </w:style>
  <w:style w:type="table" w:customStyle="1" w:styleId="TableGrid2">
    <w:name w:val="Table Grid2"/>
    <w:basedOn w:val="TableNormal"/>
    <w:next w:val="TableGrid"/>
    <w:rsid w:val="004B6B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anxbdy">
    <w:name w:val="s_anx_bdy"/>
    <w:basedOn w:val="DefaultParagraphFont"/>
    <w:rsid w:val="00070485"/>
    <w:rPr>
      <w:rFonts w:ascii="Verdana" w:hAnsi="Verdana" w:hint="default"/>
      <w:b w:val="0"/>
      <w:bCs w:val="0"/>
      <w:color w:val="000000"/>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4674">
      <w:bodyDiv w:val="1"/>
      <w:marLeft w:val="0"/>
      <w:marRight w:val="0"/>
      <w:marTop w:val="0"/>
      <w:marBottom w:val="0"/>
      <w:divBdr>
        <w:top w:val="none" w:sz="0" w:space="0" w:color="auto"/>
        <w:left w:val="none" w:sz="0" w:space="0" w:color="auto"/>
        <w:bottom w:val="none" w:sz="0" w:space="0" w:color="auto"/>
        <w:right w:val="none" w:sz="0" w:space="0" w:color="auto"/>
      </w:divBdr>
      <w:divsChild>
        <w:div w:id="86006490">
          <w:marLeft w:val="0"/>
          <w:marRight w:val="0"/>
          <w:marTop w:val="0"/>
          <w:marBottom w:val="0"/>
          <w:divBdr>
            <w:top w:val="dashed" w:sz="2" w:space="0" w:color="FFFFFF"/>
            <w:left w:val="dashed" w:sz="2" w:space="0" w:color="FFFFFF"/>
            <w:bottom w:val="dashed" w:sz="2" w:space="0" w:color="FFFFFF"/>
            <w:right w:val="dashed" w:sz="2" w:space="0" w:color="FFFFFF"/>
          </w:divBdr>
        </w:div>
        <w:div w:id="711997117">
          <w:marLeft w:val="0"/>
          <w:marRight w:val="0"/>
          <w:marTop w:val="0"/>
          <w:marBottom w:val="0"/>
          <w:divBdr>
            <w:top w:val="dashed" w:sz="2" w:space="0" w:color="FFFFFF"/>
            <w:left w:val="dashed" w:sz="2" w:space="0" w:color="FFFFFF"/>
            <w:bottom w:val="dashed" w:sz="2" w:space="0" w:color="FFFFFF"/>
            <w:right w:val="dashed" w:sz="2" w:space="0" w:color="FFFFFF"/>
          </w:divBdr>
          <w:divsChild>
            <w:div w:id="7876550">
              <w:marLeft w:val="0"/>
              <w:marRight w:val="0"/>
              <w:marTop w:val="0"/>
              <w:marBottom w:val="0"/>
              <w:divBdr>
                <w:top w:val="dashed" w:sz="2" w:space="0" w:color="FFFFFF"/>
                <w:left w:val="dashed" w:sz="2" w:space="0" w:color="FFFFFF"/>
                <w:bottom w:val="dashed" w:sz="2" w:space="0" w:color="FFFFFF"/>
                <w:right w:val="dashed" w:sz="2" w:space="0" w:color="FFFFFF"/>
              </w:divBdr>
            </w:div>
            <w:div w:id="1436945288">
              <w:marLeft w:val="0"/>
              <w:marRight w:val="0"/>
              <w:marTop w:val="0"/>
              <w:marBottom w:val="0"/>
              <w:divBdr>
                <w:top w:val="dashed" w:sz="2" w:space="0" w:color="FFFFFF"/>
                <w:left w:val="dashed" w:sz="2" w:space="0" w:color="FFFFFF"/>
                <w:bottom w:val="dashed" w:sz="2" w:space="0" w:color="FFFFFF"/>
                <w:right w:val="dashed" w:sz="2" w:space="0" w:color="FFFFFF"/>
              </w:divBdr>
            </w:div>
            <w:div w:id="209639467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20055830">
      <w:bodyDiv w:val="1"/>
      <w:marLeft w:val="0"/>
      <w:marRight w:val="0"/>
      <w:marTop w:val="0"/>
      <w:marBottom w:val="0"/>
      <w:divBdr>
        <w:top w:val="none" w:sz="0" w:space="0" w:color="auto"/>
        <w:left w:val="none" w:sz="0" w:space="0" w:color="auto"/>
        <w:bottom w:val="none" w:sz="0" w:space="0" w:color="auto"/>
        <w:right w:val="none" w:sz="0" w:space="0" w:color="auto"/>
      </w:divBdr>
      <w:divsChild>
        <w:div w:id="919631653">
          <w:marLeft w:val="0"/>
          <w:marRight w:val="0"/>
          <w:marTop w:val="0"/>
          <w:marBottom w:val="0"/>
          <w:divBdr>
            <w:top w:val="none" w:sz="0" w:space="0" w:color="auto"/>
            <w:left w:val="none" w:sz="0" w:space="0" w:color="auto"/>
            <w:bottom w:val="none" w:sz="0" w:space="0" w:color="auto"/>
            <w:right w:val="none" w:sz="0" w:space="0" w:color="auto"/>
          </w:divBdr>
        </w:div>
      </w:divsChild>
    </w:div>
    <w:div w:id="58597358">
      <w:bodyDiv w:val="1"/>
      <w:marLeft w:val="0"/>
      <w:marRight w:val="0"/>
      <w:marTop w:val="0"/>
      <w:marBottom w:val="0"/>
      <w:divBdr>
        <w:top w:val="none" w:sz="0" w:space="0" w:color="auto"/>
        <w:left w:val="none" w:sz="0" w:space="0" w:color="auto"/>
        <w:bottom w:val="none" w:sz="0" w:space="0" w:color="auto"/>
        <w:right w:val="none" w:sz="0" w:space="0" w:color="auto"/>
      </w:divBdr>
      <w:divsChild>
        <w:div w:id="1309553170">
          <w:marLeft w:val="0"/>
          <w:marRight w:val="0"/>
          <w:marTop w:val="0"/>
          <w:marBottom w:val="0"/>
          <w:divBdr>
            <w:top w:val="dashed" w:sz="2" w:space="0" w:color="FFFFFF"/>
            <w:left w:val="dashed" w:sz="2" w:space="0" w:color="FFFFFF"/>
            <w:bottom w:val="dashed" w:sz="2" w:space="0" w:color="FFFFFF"/>
            <w:right w:val="dashed" w:sz="2" w:space="0" w:color="FFFFFF"/>
          </w:divBdr>
        </w:div>
        <w:div w:id="273295933">
          <w:marLeft w:val="0"/>
          <w:marRight w:val="0"/>
          <w:marTop w:val="0"/>
          <w:marBottom w:val="0"/>
          <w:divBdr>
            <w:top w:val="dashed" w:sz="2" w:space="0" w:color="FFFFFF"/>
            <w:left w:val="dashed" w:sz="2" w:space="0" w:color="FFFFFF"/>
            <w:bottom w:val="dashed" w:sz="2" w:space="0" w:color="FFFFFF"/>
            <w:right w:val="dashed" w:sz="2" w:space="0" w:color="FFFFFF"/>
          </w:divBdr>
          <w:divsChild>
            <w:div w:id="2034963141">
              <w:marLeft w:val="0"/>
              <w:marRight w:val="0"/>
              <w:marTop w:val="0"/>
              <w:marBottom w:val="0"/>
              <w:divBdr>
                <w:top w:val="dashed" w:sz="2" w:space="0" w:color="FFFFFF"/>
                <w:left w:val="dashed" w:sz="2" w:space="0" w:color="FFFFFF"/>
                <w:bottom w:val="dashed" w:sz="2" w:space="0" w:color="FFFFFF"/>
                <w:right w:val="dashed" w:sz="2" w:space="0" w:color="FFFFFF"/>
              </w:divBdr>
            </w:div>
            <w:div w:id="202258402">
              <w:marLeft w:val="0"/>
              <w:marRight w:val="0"/>
              <w:marTop w:val="0"/>
              <w:marBottom w:val="0"/>
              <w:divBdr>
                <w:top w:val="dashed" w:sz="2" w:space="0" w:color="FFFFFF"/>
                <w:left w:val="dashed" w:sz="2" w:space="0" w:color="FFFFFF"/>
                <w:bottom w:val="dashed" w:sz="2" w:space="0" w:color="FFFFFF"/>
                <w:right w:val="dashed" w:sz="2" w:space="0" w:color="FFFFFF"/>
              </w:divBdr>
            </w:div>
            <w:div w:id="1956400723">
              <w:marLeft w:val="0"/>
              <w:marRight w:val="0"/>
              <w:marTop w:val="0"/>
              <w:marBottom w:val="0"/>
              <w:divBdr>
                <w:top w:val="dashed" w:sz="2" w:space="0" w:color="FFFFFF"/>
                <w:left w:val="dashed" w:sz="2" w:space="0" w:color="FFFFFF"/>
                <w:bottom w:val="dashed" w:sz="2" w:space="0" w:color="FFFFFF"/>
                <w:right w:val="dashed" w:sz="2" w:space="0" w:color="FFFFFF"/>
              </w:divBdr>
            </w:div>
            <w:div w:id="183973147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58721133">
      <w:bodyDiv w:val="1"/>
      <w:marLeft w:val="0"/>
      <w:marRight w:val="0"/>
      <w:marTop w:val="0"/>
      <w:marBottom w:val="0"/>
      <w:divBdr>
        <w:top w:val="none" w:sz="0" w:space="0" w:color="auto"/>
        <w:left w:val="none" w:sz="0" w:space="0" w:color="auto"/>
        <w:bottom w:val="none" w:sz="0" w:space="0" w:color="auto"/>
        <w:right w:val="none" w:sz="0" w:space="0" w:color="auto"/>
      </w:divBdr>
      <w:divsChild>
        <w:div w:id="644744280">
          <w:marLeft w:val="0"/>
          <w:marRight w:val="0"/>
          <w:marTop w:val="0"/>
          <w:marBottom w:val="0"/>
          <w:divBdr>
            <w:top w:val="dashed" w:sz="2" w:space="0" w:color="FFFFFF"/>
            <w:left w:val="dashed" w:sz="2" w:space="0" w:color="FFFFFF"/>
            <w:bottom w:val="dashed" w:sz="2" w:space="0" w:color="FFFFFF"/>
            <w:right w:val="dashed" w:sz="2" w:space="0" w:color="FFFFFF"/>
          </w:divBdr>
        </w:div>
        <w:div w:id="5164329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7336898">
      <w:bodyDiv w:val="1"/>
      <w:marLeft w:val="0"/>
      <w:marRight w:val="0"/>
      <w:marTop w:val="0"/>
      <w:marBottom w:val="0"/>
      <w:divBdr>
        <w:top w:val="none" w:sz="0" w:space="0" w:color="auto"/>
        <w:left w:val="none" w:sz="0" w:space="0" w:color="auto"/>
        <w:bottom w:val="none" w:sz="0" w:space="0" w:color="auto"/>
        <w:right w:val="none" w:sz="0" w:space="0" w:color="auto"/>
      </w:divBdr>
      <w:divsChild>
        <w:div w:id="2096053821">
          <w:marLeft w:val="0"/>
          <w:marRight w:val="0"/>
          <w:marTop w:val="0"/>
          <w:marBottom w:val="0"/>
          <w:divBdr>
            <w:top w:val="dashed" w:sz="2" w:space="0" w:color="FFFFFF"/>
            <w:left w:val="dashed" w:sz="2" w:space="0" w:color="FFFFFF"/>
            <w:bottom w:val="dashed" w:sz="2" w:space="0" w:color="FFFFFF"/>
            <w:right w:val="dashed" w:sz="2" w:space="0" w:color="FFFFFF"/>
          </w:divBdr>
        </w:div>
        <w:div w:id="388966022">
          <w:marLeft w:val="0"/>
          <w:marRight w:val="0"/>
          <w:marTop w:val="0"/>
          <w:marBottom w:val="0"/>
          <w:divBdr>
            <w:top w:val="dashed" w:sz="2" w:space="0" w:color="FFFFFF"/>
            <w:left w:val="dashed" w:sz="2" w:space="0" w:color="FFFFFF"/>
            <w:bottom w:val="dashed" w:sz="2" w:space="0" w:color="FFFFFF"/>
            <w:right w:val="dashed" w:sz="2" w:space="0" w:color="FFFFFF"/>
          </w:divBdr>
          <w:divsChild>
            <w:div w:id="1390686764">
              <w:marLeft w:val="0"/>
              <w:marRight w:val="0"/>
              <w:marTop w:val="0"/>
              <w:marBottom w:val="0"/>
              <w:divBdr>
                <w:top w:val="dashed" w:sz="2" w:space="0" w:color="FFFFFF"/>
                <w:left w:val="dashed" w:sz="2" w:space="0" w:color="FFFFFF"/>
                <w:bottom w:val="dashed" w:sz="2" w:space="0" w:color="FFFFFF"/>
                <w:right w:val="dashed" w:sz="2" w:space="0" w:color="FFFFFF"/>
              </w:divBdr>
            </w:div>
            <w:div w:id="1808165754">
              <w:marLeft w:val="0"/>
              <w:marRight w:val="0"/>
              <w:marTop w:val="0"/>
              <w:marBottom w:val="0"/>
              <w:divBdr>
                <w:top w:val="dashed" w:sz="2" w:space="0" w:color="FFFFFF"/>
                <w:left w:val="dashed" w:sz="2" w:space="0" w:color="FFFFFF"/>
                <w:bottom w:val="dashed" w:sz="2" w:space="0" w:color="FFFFFF"/>
                <w:right w:val="dashed" w:sz="2" w:space="0" w:color="FFFFFF"/>
              </w:divBdr>
            </w:div>
            <w:div w:id="1632053387">
              <w:marLeft w:val="0"/>
              <w:marRight w:val="0"/>
              <w:marTop w:val="0"/>
              <w:marBottom w:val="0"/>
              <w:divBdr>
                <w:top w:val="dashed" w:sz="2" w:space="0" w:color="FFFFFF"/>
                <w:left w:val="dashed" w:sz="2" w:space="0" w:color="FFFFFF"/>
                <w:bottom w:val="dashed" w:sz="2" w:space="0" w:color="FFFFFF"/>
                <w:right w:val="dashed" w:sz="2" w:space="0" w:color="FFFFFF"/>
              </w:divBdr>
            </w:div>
            <w:div w:id="1701320237">
              <w:marLeft w:val="0"/>
              <w:marRight w:val="0"/>
              <w:marTop w:val="0"/>
              <w:marBottom w:val="0"/>
              <w:divBdr>
                <w:top w:val="dashed" w:sz="2" w:space="0" w:color="FFFFFF"/>
                <w:left w:val="dashed" w:sz="2" w:space="0" w:color="FFFFFF"/>
                <w:bottom w:val="dashed" w:sz="2" w:space="0" w:color="FFFFFF"/>
                <w:right w:val="dashed" w:sz="2" w:space="0" w:color="FFFFFF"/>
              </w:divBdr>
            </w:div>
            <w:div w:id="1405251321">
              <w:marLeft w:val="0"/>
              <w:marRight w:val="0"/>
              <w:marTop w:val="0"/>
              <w:marBottom w:val="0"/>
              <w:divBdr>
                <w:top w:val="dashed" w:sz="2" w:space="0" w:color="FFFFFF"/>
                <w:left w:val="dashed" w:sz="2" w:space="0" w:color="FFFFFF"/>
                <w:bottom w:val="dashed" w:sz="2" w:space="0" w:color="FFFFFF"/>
                <w:right w:val="dashed" w:sz="2" w:space="0" w:color="FFFFFF"/>
              </w:divBdr>
            </w:div>
            <w:div w:id="158807115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96370590">
      <w:bodyDiv w:val="1"/>
      <w:marLeft w:val="0"/>
      <w:marRight w:val="0"/>
      <w:marTop w:val="0"/>
      <w:marBottom w:val="0"/>
      <w:divBdr>
        <w:top w:val="none" w:sz="0" w:space="0" w:color="auto"/>
        <w:left w:val="none" w:sz="0" w:space="0" w:color="auto"/>
        <w:bottom w:val="none" w:sz="0" w:space="0" w:color="auto"/>
        <w:right w:val="none" w:sz="0" w:space="0" w:color="auto"/>
      </w:divBdr>
      <w:divsChild>
        <w:div w:id="1631744695">
          <w:marLeft w:val="0"/>
          <w:marRight w:val="0"/>
          <w:marTop w:val="0"/>
          <w:marBottom w:val="0"/>
          <w:divBdr>
            <w:top w:val="dashed" w:sz="2" w:space="0" w:color="FFFFFF"/>
            <w:left w:val="dashed" w:sz="2" w:space="0" w:color="FFFFFF"/>
            <w:bottom w:val="dashed" w:sz="2" w:space="0" w:color="FFFFFF"/>
            <w:right w:val="dashed" w:sz="2" w:space="0" w:color="FFFFFF"/>
          </w:divBdr>
        </w:div>
        <w:div w:id="1870529052">
          <w:marLeft w:val="0"/>
          <w:marRight w:val="0"/>
          <w:marTop w:val="0"/>
          <w:marBottom w:val="0"/>
          <w:divBdr>
            <w:top w:val="dashed" w:sz="2" w:space="0" w:color="FFFFFF"/>
            <w:left w:val="dashed" w:sz="2" w:space="0" w:color="FFFFFF"/>
            <w:bottom w:val="dashed" w:sz="2" w:space="0" w:color="FFFFFF"/>
            <w:right w:val="dashed" w:sz="2" w:space="0" w:color="FFFFFF"/>
          </w:divBdr>
          <w:divsChild>
            <w:div w:id="302739478">
              <w:marLeft w:val="0"/>
              <w:marRight w:val="0"/>
              <w:marTop w:val="0"/>
              <w:marBottom w:val="0"/>
              <w:divBdr>
                <w:top w:val="dashed" w:sz="2" w:space="0" w:color="FFFFFF"/>
                <w:left w:val="dashed" w:sz="2" w:space="0" w:color="FFFFFF"/>
                <w:bottom w:val="dashed" w:sz="2" w:space="0" w:color="FFFFFF"/>
                <w:right w:val="dashed" w:sz="2" w:space="0" w:color="FFFFFF"/>
              </w:divBdr>
            </w:div>
            <w:div w:id="94156917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3855248">
      <w:bodyDiv w:val="1"/>
      <w:marLeft w:val="0"/>
      <w:marRight w:val="0"/>
      <w:marTop w:val="0"/>
      <w:marBottom w:val="0"/>
      <w:divBdr>
        <w:top w:val="none" w:sz="0" w:space="0" w:color="auto"/>
        <w:left w:val="none" w:sz="0" w:space="0" w:color="auto"/>
        <w:bottom w:val="none" w:sz="0" w:space="0" w:color="auto"/>
        <w:right w:val="none" w:sz="0" w:space="0" w:color="auto"/>
      </w:divBdr>
      <w:divsChild>
        <w:div w:id="553273508">
          <w:marLeft w:val="0"/>
          <w:marRight w:val="0"/>
          <w:marTop w:val="0"/>
          <w:marBottom w:val="0"/>
          <w:divBdr>
            <w:top w:val="dashed" w:sz="2" w:space="0" w:color="FFFFFF"/>
            <w:left w:val="dashed" w:sz="2" w:space="0" w:color="FFFFFF"/>
            <w:bottom w:val="dashed" w:sz="2" w:space="0" w:color="FFFFFF"/>
            <w:right w:val="dashed" w:sz="2" w:space="0" w:color="FFFFFF"/>
          </w:divBdr>
        </w:div>
        <w:div w:id="1511791659">
          <w:marLeft w:val="0"/>
          <w:marRight w:val="0"/>
          <w:marTop w:val="0"/>
          <w:marBottom w:val="0"/>
          <w:divBdr>
            <w:top w:val="dashed" w:sz="2" w:space="0" w:color="FFFFFF"/>
            <w:left w:val="dashed" w:sz="2" w:space="0" w:color="FFFFFF"/>
            <w:bottom w:val="dashed" w:sz="2" w:space="0" w:color="FFFFFF"/>
            <w:right w:val="dashed" w:sz="2" w:space="0" w:color="FFFFFF"/>
          </w:divBdr>
        </w:div>
        <w:div w:id="756941215">
          <w:marLeft w:val="0"/>
          <w:marRight w:val="0"/>
          <w:marTop w:val="0"/>
          <w:marBottom w:val="0"/>
          <w:divBdr>
            <w:top w:val="dashed" w:sz="2" w:space="0" w:color="FFFFFF"/>
            <w:left w:val="dashed" w:sz="2" w:space="0" w:color="FFFFFF"/>
            <w:bottom w:val="dashed" w:sz="2" w:space="0" w:color="FFFFFF"/>
            <w:right w:val="dashed" w:sz="2" w:space="0" w:color="FFFFFF"/>
          </w:divBdr>
        </w:div>
        <w:div w:id="91594450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0680053">
      <w:bodyDiv w:val="1"/>
      <w:marLeft w:val="0"/>
      <w:marRight w:val="0"/>
      <w:marTop w:val="0"/>
      <w:marBottom w:val="0"/>
      <w:divBdr>
        <w:top w:val="none" w:sz="0" w:space="0" w:color="auto"/>
        <w:left w:val="none" w:sz="0" w:space="0" w:color="auto"/>
        <w:bottom w:val="none" w:sz="0" w:space="0" w:color="auto"/>
        <w:right w:val="none" w:sz="0" w:space="0" w:color="auto"/>
      </w:divBdr>
      <w:divsChild>
        <w:div w:id="774834212">
          <w:marLeft w:val="0"/>
          <w:marRight w:val="0"/>
          <w:marTop w:val="0"/>
          <w:marBottom w:val="0"/>
          <w:divBdr>
            <w:top w:val="dashed" w:sz="2" w:space="0" w:color="FFFFFF"/>
            <w:left w:val="dashed" w:sz="2" w:space="0" w:color="FFFFFF"/>
            <w:bottom w:val="dashed" w:sz="2" w:space="0" w:color="FFFFFF"/>
            <w:right w:val="dashed" w:sz="2" w:space="0" w:color="FFFFFF"/>
          </w:divBdr>
        </w:div>
        <w:div w:id="635797156">
          <w:marLeft w:val="0"/>
          <w:marRight w:val="0"/>
          <w:marTop w:val="0"/>
          <w:marBottom w:val="0"/>
          <w:divBdr>
            <w:top w:val="dashed" w:sz="2" w:space="0" w:color="FFFFFF"/>
            <w:left w:val="dashed" w:sz="2" w:space="0" w:color="FFFFFF"/>
            <w:bottom w:val="dashed" w:sz="2" w:space="0" w:color="FFFFFF"/>
            <w:right w:val="dashed" w:sz="2" w:space="0" w:color="FFFFFF"/>
          </w:divBdr>
          <w:divsChild>
            <w:div w:id="1433278268">
              <w:marLeft w:val="0"/>
              <w:marRight w:val="0"/>
              <w:marTop w:val="0"/>
              <w:marBottom w:val="0"/>
              <w:divBdr>
                <w:top w:val="dashed" w:sz="2" w:space="0" w:color="FFFFFF"/>
                <w:left w:val="dashed" w:sz="2" w:space="0" w:color="FFFFFF"/>
                <w:bottom w:val="dashed" w:sz="2" w:space="0" w:color="FFFFFF"/>
                <w:right w:val="dashed" w:sz="2" w:space="0" w:color="FFFFFF"/>
              </w:divBdr>
            </w:div>
            <w:div w:id="1652517078">
              <w:marLeft w:val="0"/>
              <w:marRight w:val="0"/>
              <w:marTop w:val="0"/>
              <w:marBottom w:val="0"/>
              <w:divBdr>
                <w:top w:val="dashed" w:sz="2" w:space="0" w:color="FFFFFF"/>
                <w:left w:val="dashed" w:sz="2" w:space="0" w:color="FFFFFF"/>
                <w:bottom w:val="dashed" w:sz="2" w:space="0" w:color="FFFFFF"/>
                <w:right w:val="dashed" w:sz="2" w:space="0" w:color="FFFFFF"/>
              </w:divBdr>
            </w:div>
            <w:div w:id="2133355655">
              <w:marLeft w:val="0"/>
              <w:marRight w:val="0"/>
              <w:marTop w:val="0"/>
              <w:marBottom w:val="0"/>
              <w:divBdr>
                <w:top w:val="dashed" w:sz="2" w:space="0" w:color="FFFFFF"/>
                <w:left w:val="dashed" w:sz="2" w:space="0" w:color="FFFFFF"/>
                <w:bottom w:val="dashed" w:sz="2" w:space="0" w:color="FFFFFF"/>
                <w:right w:val="dashed" w:sz="2" w:space="0" w:color="FFFFFF"/>
              </w:divBdr>
            </w:div>
            <w:div w:id="232862850">
              <w:marLeft w:val="0"/>
              <w:marRight w:val="0"/>
              <w:marTop w:val="0"/>
              <w:marBottom w:val="0"/>
              <w:divBdr>
                <w:top w:val="dashed" w:sz="2" w:space="0" w:color="FFFFFF"/>
                <w:left w:val="dashed" w:sz="2" w:space="0" w:color="FFFFFF"/>
                <w:bottom w:val="dashed" w:sz="2" w:space="0" w:color="FFFFFF"/>
                <w:right w:val="dashed" w:sz="2" w:space="0" w:color="FFFFFF"/>
              </w:divBdr>
            </w:div>
            <w:div w:id="2070029210">
              <w:marLeft w:val="0"/>
              <w:marRight w:val="0"/>
              <w:marTop w:val="0"/>
              <w:marBottom w:val="0"/>
              <w:divBdr>
                <w:top w:val="dashed" w:sz="2" w:space="0" w:color="FFFFFF"/>
                <w:left w:val="dashed" w:sz="2" w:space="0" w:color="FFFFFF"/>
                <w:bottom w:val="dashed" w:sz="2" w:space="0" w:color="FFFFFF"/>
                <w:right w:val="dashed" w:sz="2" w:space="0" w:color="FFFFFF"/>
              </w:divBdr>
              <w:divsChild>
                <w:div w:id="2135169397">
                  <w:marLeft w:val="0"/>
                  <w:marRight w:val="0"/>
                  <w:marTop w:val="0"/>
                  <w:marBottom w:val="0"/>
                  <w:divBdr>
                    <w:top w:val="dashed" w:sz="2" w:space="0" w:color="FFFFFF"/>
                    <w:left w:val="dashed" w:sz="2" w:space="0" w:color="FFFFFF"/>
                    <w:bottom w:val="dashed" w:sz="2" w:space="0" w:color="FFFFFF"/>
                    <w:right w:val="dashed" w:sz="2" w:space="0" w:color="FFFFFF"/>
                  </w:divBdr>
                </w:div>
                <w:div w:id="769008415">
                  <w:marLeft w:val="0"/>
                  <w:marRight w:val="0"/>
                  <w:marTop w:val="0"/>
                  <w:marBottom w:val="0"/>
                  <w:divBdr>
                    <w:top w:val="dashed" w:sz="2" w:space="0" w:color="FFFFFF"/>
                    <w:left w:val="dashed" w:sz="2" w:space="0" w:color="FFFFFF"/>
                    <w:bottom w:val="dashed" w:sz="2" w:space="0" w:color="FFFFFF"/>
                    <w:right w:val="dashed" w:sz="2" w:space="0" w:color="FFFFFF"/>
                  </w:divBdr>
                </w:div>
                <w:div w:id="211394008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567292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73501400">
      <w:bodyDiv w:val="1"/>
      <w:marLeft w:val="0"/>
      <w:marRight w:val="0"/>
      <w:marTop w:val="0"/>
      <w:marBottom w:val="0"/>
      <w:divBdr>
        <w:top w:val="none" w:sz="0" w:space="0" w:color="auto"/>
        <w:left w:val="none" w:sz="0" w:space="0" w:color="auto"/>
        <w:bottom w:val="none" w:sz="0" w:space="0" w:color="auto"/>
        <w:right w:val="none" w:sz="0" w:space="0" w:color="auto"/>
      </w:divBdr>
      <w:divsChild>
        <w:div w:id="816610844">
          <w:marLeft w:val="0"/>
          <w:marRight w:val="0"/>
          <w:marTop w:val="0"/>
          <w:marBottom w:val="0"/>
          <w:divBdr>
            <w:top w:val="dashed" w:sz="2" w:space="0" w:color="FFFFFF"/>
            <w:left w:val="dashed" w:sz="2" w:space="0" w:color="FFFFFF"/>
            <w:bottom w:val="dashed" w:sz="2" w:space="0" w:color="FFFFFF"/>
            <w:right w:val="dashed" w:sz="2" w:space="0" w:color="FFFFFF"/>
          </w:divBdr>
        </w:div>
        <w:div w:id="779108925">
          <w:marLeft w:val="0"/>
          <w:marRight w:val="0"/>
          <w:marTop w:val="0"/>
          <w:marBottom w:val="0"/>
          <w:divBdr>
            <w:top w:val="dashed" w:sz="2" w:space="0" w:color="FFFFFF"/>
            <w:left w:val="dashed" w:sz="2" w:space="0" w:color="FFFFFF"/>
            <w:bottom w:val="dashed" w:sz="2" w:space="0" w:color="FFFFFF"/>
            <w:right w:val="dashed" w:sz="2" w:space="0" w:color="FFFFFF"/>
          </w:divBdr>
        </w:div>
        <w:div w:id="122167462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1402637">
      <w:bodyDiv w:val="1"/>
      <w:marLeft w:val="0"/>
      <w:marRight w:val="0"/>
      <w:marTop w:val="0"/>
      <w:marBottom w:val="0"/>
      <w:divBdr>
        <w:top w:val="none" w:sz="0" w:space="0" w:color="auto"/>
        <w:left w:val="none" w:sz="0" w:space="0" w:color="auto"/>
        <w:bottom w:val="none" w:sz="0" w:space="0" w:color="auto"/>
        <w:right w:val="none" w:sz="0" w:space="0" w:color="auto"/>
      </w:divBdr>
      <w:divsChild>
        <w:div w:id="533420523">
          <w:marLeft w:val="0"/>
          <w:marRight w:val="0"/>
          <w:marTop w:val="0"/>
          <w:marBottom w:val="0"/>
          <w:divBdr>
            <w:top w:val="dashed" w:sz="2" w:space="0" w:color="FFFFFF"/>
            <w:left w:val="dashed" w:sz="2" w:space="0" w:color="FFFFFF"/>
            <w:bottom w:val="dashed" w:sz="2" w:space="0" w:color="FFFFFF"/>
            <w:right w:val="dashed" w:sz="2" w:space="0" w:color="FFFFFF"/>
          </w:divBdr>
        </w:div>
        <w:div w:id="581183961">
          <w:marLeft w:val="0"/>
          <w:marRight w:val="0"/>
          <w:marTop w:val="0"/>
          <w:marBottom w:val="0"/>
          <w:divBdr>
            <w:top w:val="dashed" w:sz="2" w:space="0" w:color="FFFFFF"/>
            <w:left w:val="dashed" w:sz="2" w:space="0" w:color="FFFFFF"/>
            <w:bottom w:val="dashed" w:sz="2" w:space="0" w:color="FFFFFF"/>
            <w:right w:val="dashed" w:sz="2" w:space="0" w:color="FFFFFF"/>
          </w:divBdr>
          <w:divsChild>
            <w:div w:id="7099582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229463810">
      <w:bodyDiv w:val="1"/>
      <w:marLeft w:val="0"/>
      <w:marRight w:val="0"/>
      <w:marTop w:val="0"/>
      <w:marBottom w:val="0"/>
      <w:divBdr>
        <w:top w:val="none" w:sz="0" w:space="0" w:color="auto"/>
        <w:left w:val="none" w:sz="0" w:space="0" w:color="auto"/>
        <w:bottom w:val="none" w:sz="0" w:space="0" w:color="auto"/>
        <w:right w:val="none" w:sz="0" w:space="0" w:color="auto"/>
      </w:divBdr>
      <w:divsChild>
        <w:div w:id="972324037">
          <w:marLeft w:val="0"/>
          <w:marRight w:val="0"/>
          <w:marTop w:val="0"/>
          <w:marBottom w:val="0"/>
          <w:divBdr>
            <w:top w:val="dashed" w:sz="2" w:space="0" w:color="FFFFFF"/>
            <w:left w:val="dashed" w:sz="2" w:space="0" w:color="FFFFFF"/>
            <w:bottom w:val="dashed" w:sz="2" w:space="0" w:color="FFFFFF"/>
            <w:right w:val="dashed" w:sz="2" w:space="0" w:color="FFFFFF"/>
          </w:divBdr>
        </w:div>
        <w:div w:id="1182662663">
          <w:marLeft w:val="0"/>
          <w:marRight w:val="0"/>
          <w:marTop w:val="0"/>
          <w:marBottom w:val="0"/>
          <w:divBdr>
            <w:top w:val="dashed" w:sz="2" w:space="0" w:color="FFFFFF"/>
            <w:left w:val="dashed" w:sz="2" w:space="0" w:color="FFFFFF"/>
            <w:bottom w:val="dashed" w:sz="2" w:space="0" w:color="FFFFFF"/>
            <w:right w:val="dashed" w:sz="2" w:space="0" w:color="FFFFFF"/>
          </w:divBdr>
          <w:divsChild>
            <w:div w:id="1374574616">
              <w:marLeft w:val="0"/>
              <w:marRight w:val="0"/>
              <w:marTop w:val="0"/>
              <w:marBottom w:val="0"/>
              <w:divBdr>
                <w:top w:val="dashed" w:sz="2" w:space="0" w:color="FFFFFF"/>
                <w:left w:val="dashed" w:sz="2" w:space="0" w:color="FFFFFF"/>
                <w:bottom w:val="dashed" w:sz="2" w:space="0" w:color="FFFFFF"/>
                <w:right w:val="dashed" w:sz="2" w:space="0" w:color="FFFFFF"/>
              </w:divBdr>
            </w:div>
            <w:div w:id="9532933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240716863">
      <w:bodyDiv w:val="1"/>
      <w:marLeft w:val="0"/>
      <w:marRight w:val="0"/>
      <w:marTop w:val="0"/>
      <w:marBottom w:val="0"/>
      <w:divBdr>
        <w:top w:val="none" w:sz="0" w:space="0" w:color="auto"/>
        <w:left w:val="none" w:sz="0" w:space="0" w:color="auto"/>
        <w:bottom w:val="none" w:sz="0" w:space="0" w:color="auto"/>
        <w:right w:val="none" w:sz="0" w:space="0" w:color="auto"/>
      </w:divBdr>
      <w:divsChild>
        <w:div w:id="791097750">
          <w:marLeft w:val="0"/>
          <w:marRight w:val="0"/>
          <w:marTop w:val="0"/>
          <w:marBottom w:val="0"/>
          <w:divBdr>
            <w:top w:val="dashed" w:sz="2" w:space="0" w:color="FFFFFF"/>
            <w:left w:val="dashed" w:sz="2" w:space="0" w:color="FFFFFF"/>
            <w:bottom w:val="dashed" w:sz="2" w:space="0" w:color="FFFFFF"/>
            <w:right w:val="dashed" w:sz="2" w:space="0" w:color="FFFFFF"/>
          </w:divBdr>
        </w:div>
        <w:div w:id="1186022278">
          <w:marLeft w:val="0"/>
          <w:marRight w:val="0"/>
          <w:marTop w:val="0"/>
          <w:marBottom w:val="0"/>
          <w:divBdr>
            <w:top w:val="dashed" w:sz="2" w:space="0" w:color="FFFFFF"/>
            <w:left w:val="dashed" w:sz="2" w:space="0" w:color="FFFFFF"/>
            <w:bottom w:val="dashed" w:sz="2" w:space="0" w:color="FFFFFF"/>
            <w:right w:val="dashed" w:sz="2" w:space="0" w:color="FFFFFF"/>
          </w:divBdr>
          <w:divsChild>
            <w:div w:id="1634674426">
              <w:marLeft w:val="0"/>
              <w:marRight w:val="0"/>
              <w:marTop w:val="0"/>
              <w:marBottom w:val="0"/>
              <w:divBdr>
                <w:top w:val="dashed" w:sz="2" w:space="0" w:color="FFFFFF"/>
                <w:left w:val="dashed" w:sz="2" w:space="0" w:color="FFFFFF"/>
                <w:bottom w:val="dashed" w:sz="2" w:space="0" w:color="FFFFFF"/>
                <w:right w:val="dashed" w:sz="2" w:space="0" w:color="FFFFFF"/>
              </w:divBdr>
            </w:div>
            <w:div w:id="1552963744">
              <w:marLeft w:val="0"/>
              <w:marRight w:val="0"/>
              <w:marTop w:val="0"/>
              <w:marBottom w:val="0"/>
              <w:divBdr>
                <w:top w:val="dashed" w:sz="2" w:space="0" w:color="FFFFFF"/>
                <w:left w:val="dashed" w:sz="2" w:space="0" w:color="FFFFFF"/>
                <w:bottom w:val="dashed" w:sz="2" w:space="0" w:color="FFFFFF"/>
                <w:right w:val="dashed" w:sz="2" w:space="0" w:color="FFFFFF"/>
              </w:divBdr>
            </w:div>
            <w:div w:id="639114470">
              <w:marLeft w:val="0"/>
              <w:marRight w:val="0"/>
              <w:marTop w:val="0"/>
              <w:marBottom w:val="0"/>
              <w:divBdr>
                <w:top w:val="dashed" w:sz="2" w:space="0" w:color="FFFFFF"/>
                <w:left w:val="dashed" w:sz="2" w:space="0" w:color="FFFFFF"/>
                <w:bottom w:val="dashed" w:sz="2" w:space="0" w:color="FFFFFF"/>
                <w:right w:val="dashed" w:sz="2" w:space="0" w:color="FFFFFF"/>
              </w:divBdr>
            </w:div>
            <w:div w:id="981613525">
              <w:marLeft w:val="0"/>
              <w:marRight w:val="0"/>
              <w:marTop w:val="0"/>
              <w:marBottom w:val="0"/>
              <w:divBdr>
                <w:top w:val="dashed" w:sz="2" w:space="0" w:color="FFFFFF"/>
                <w:left w:val="dashed" w:sz="2" w:space="0" w:color="FFFFFF"/>
                <w:bottom w:val="dashed" w:sz="2" w:space="0" w:color="FFFFFF"/>
                <w:right w:val="dashed" w:sz="2" w:space="0" w:color="FFFFFF"/>
              </w:divBdr>
            </w:div>
            <w:div w:id="1762335067">
              <w:marLeft w:val="0"/>
              <w:marRight w:val="0"/>
              <w:marTop w:val="0"/>
              <w:marBottom w:val="0"/>
              <w:divBdr>
                <w:top w:val="dashed" w:sz="2" w:space="0" w:color="FFFFFF"/>
                <w:left w:val="dashed" w:sz="2" w:space="0" w:color="FFFFFF"/>
                <w:bottom w:val="dashed" w:sz="2" w:space="0" w:color="FFFFFF"/>
                <w:right w:val="dashed" w:sz="2" w:space="0" w:color="FFFFFF"/>
              </w:divBdr>
            </w:div>
            <w:div w:id="1111583864">
              <w:marLeft w:val="0"/>
              <w:marRight w:val="0"/>
              <w:marTop w:val="0"/>
              <w:marBottom w:val="0"/>
              <w:divBdr>
                <w:top w:val="dashed" w:sz="2" w:space="0" w:color="FFFFFF"/>
                <w:left w:val="dashed" w:sz="2" w:space="0" w:color="FFFFFF"/>
                <w:bottom w:val="dashed" w:sz="2" w:space="0" w:color="FFFFFF"/>
                <w:right w:val="dashed" w:sz="2" w:space="0" w:color="FFFFFF"/>
              </w:divBdr>
            </w:div>
            <w:div w:id="13844007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259653980">
      <w:bodyDiv w:val="1"/>
      <w:marLeft w:val="0"/>
      <w:marRight w:val="0"/>
      <w:marTop w:val="0"/>
      <w:marBottom w:val="0"/>
      <w:divBdr>
        <w:top w:val="none" w:sz="0" w:space="0" w:color="auto"/>
        <w:left w:val="none" w:sz="0" w:space="0" w:color="auto"/>
        <w:bottom w:val="none" w:sz="0" w:space="0" w:color="auto"/>
        <w:right w:val="none" w:sz="0" w:space="0" w:color="auto"/>
      </w:divBdr>
      <w:divsChild>
        <w:div w:id="522524483">
          <w:marLeft w:val="0"/>
          <w:marRight w:val="0"/>
          <w:marTop w:val="0"/>
          <w:marBottom w:val="0"/>
          <w:divBdr>
            <w:top w:val="dashed" w:sz="2" w:space="0" w:color="FFFFFF"/>
            <w:left w:val="dashed" w:sz="2" w:space="0" w:color="FFFFFF"/>
            <w:bottom w:val="dashed" w:sz="2" w:space="0" w:color="FFFFFF"/>
            <w:right w:val="dashed" w:sz="2" w:space="0" w:color="FFFFFF"/>
          </w:divBdr>
        </w:div>
        <w:div w:id="90012891">
          <w:marLeft w:val="0"/>
          <w:marRight w:val="0"/>
          <w:marTop w:val="0"/>
          <w:marBottom w:val="0"/>
          <w:divBdr>
            <w:top w:val="dashed" w:sz="2" w:space="0" w:color="FFFFFF"/>
            <w:left w:val="dashed" w:sz="2" w:space="0" w:color="FFFFFF"/>
            <w:bottom w:val="dashed" w:sz="2" w:space="0" w:color="FFFFFF"/>
            <w:right w:val="dashed" w:sz="2" w:space="0" w:color="FFFFFF"/>
          </w:divBdr>
          <w:divsChild>
            <w:div w:id="1863517806">
              <w:marLeft w:val="0"/>
              <w:marRight w:val="0"/>
              <w:marTop w:val="0"/>
              <w:marBottom w:val="0"/>
              <w:divBdr>
                <w:top w:val="dashed" w:sz="2" w:space="0" w:color="FFFFFF"/>
                <w:left w:val="dashed" w:sz="2" w:space="0" w:color="FFFFFF"/>
                <w:bottom w:val="dashed" w:sz="2" w:space="0" w:color="FFFFFF"/>
                <w:right w:val="dashed" w:sz="2" w:space="0" w:color="FFFFFF"/>
              </w:divBdr>
            </w:div>
            <w:div w:id="8162613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276908037">
      <w:bodyDiv w:val="1"/>
      <w:marLeft w:val="0"/>
      <w:marRight w:val="0"/>
      <w:marTop w:val="0"/>
      <w:marBottom w:val="0"/>
      <w:divBdr>
        <w:top w:val="none" w:sz="0" w:space="0" w:color="auto"/>
        <w:left w:val="none" w:sz="0" w:space="0" w:color="auto"/>
        <w:bottom w:val="none" w:sz="0" w:space="0" w:color="auto"/>
        <w:right w:val="none" w:sz="0" w:space="0" w:color="auto"/>
      </w:divBdr>
      <w:divsChild>
        <w:div w:id="1934361644">
          <w:marLeft w:val="0"/>
          <w:marRight w:val="0"/>
          <w:marTop w:val="0"/>
          <w:marBottom w:val="0"/>
          <w:divBdr>
            <w:top w:val="dashed" w:sz="2" w:space="0" w:color="FFFFFF"/>
            <w:left w:val="dashed" w:sz="2" w:space="0" w:color="FFFFFF"/>
            <w:bottom w:val="dashed" w:sz="2" w:space="0" w:color="FFFFFF"/>
            <w:right w:val="dashed" w:sz="2" w:space="0" w:color="FFFFFF"/>
          </w:divBdr>
        </w:div>
        <w:div w:id="555136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88365828">
      <w:bodyDiv w:val="1"/>
      <w:marLeft w:val="0"/>
      <w:marRight w:val="0"/>
      <w:marTop w:val="0"/>
      <w:marBottom w:val="0"/>
      <w:divBdr>
        <w:top w:val="none" w:sz="0" w:space="0" w:color="auto"/>
        <w:left w:val="none" w:sz="0" w:space="0" w:color="auto"/>
        <w:bottom w:val="none" w:sz="0" w:space="0" w:color="auto"/>
        <w:right w:val="none" w:sz="0" w:space="0" w:color="auto"/>
      </w:divBdr>
      <w:divsChild>
        <w:div w:id="764114799">
          <w:marLeft w:val="0"/>
          <w:marRight w:val="0"/>
          <w:marTop w:val="0"/>
          <w:marBottom w:val="0"/>
          <w:divBdr>
            <w:top w:val="dashed" w:sz="2" w:space="0" w:color="FFFFFF"/>
            <w:left w:val="dashed" w:sz="2" w:space="0" w:color="FFFFFF"/>
            <w:bottom w:val="dashed" w:sz="2" w:space="0" w:color="FFFFFF"/>
            <w:right w:val="dashed" w:sz="2" w:space="0" w:color="FFFFFF"/>
          </w:divBdr>
        </w:div>
        <w:div w:id="1762607669">
          <w:marLeft w:val="0"/>
          <w:marRight w:val="0"/>
          <w:marTop w:val="0"/>
          <w:marBottom w:val="0"/>
          <w:divBdr>
            <w:top w:val="dashed" w:sz="2" w:space="0" w:color="FFFFFF"/>
            <w:left w:val="dashed" w:sz="2" w:space="0" w:color="FFFFFF"/>
            <w:bottom w:val="dashed" w:sz="2" w:space="0" w:color="FFFFFF"/>
            <w:right w:val="dashed" w:sz="2" w:space="0" w:color="FFFFFF"/>
          </w:divBdr>
          <w:divsChild>
            <w:div w:id="197965004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18850341">
      <w:bodyDiv w:val="1"/>
      <w:marLeft w:val="0"/>
      <w:marRight w:val="0"/>
      <w:marTop w:val="0"/>
      <w:marBottom w:val="0"/>
      <w:divBdr>
        <w:top w:val="none" w:sz="0" w:space="0" w:color="auto"/>
        <w:left w:val="none" w:sz="0" w:space="0" w:color="auto"/>
        <w:bottom w:val="none" w:sz="0" w:space="0" w:color="auto"/>
        <w:right w:val="none" w:sz="0" w:space="0" w:color="auto"/>
      </w:divBdr>
      <w:divsChild>
        <w:div w:id="407120893">
          <w:marLeft w:val="0"/>
          <w:marRight w:val="0"/>
          <w:marTop w:val="0"/>
          <w:marBottom w:val="0"/>
          <w:divBdr>
            <w:top w:val="none" w:sz="0" w:space="0" w:color="auto"/>
            <w:left w:val="none" w:sz="0" w:space="0" w:color="auto"/>
            <w:bottom w:val="none" w:sz="0" w:space="0" w:color="auto"/>
            <w:right w:val="none" w:sz="0" w:space="0" w:color="auto"/>
          </w:divBdr>
        </w:div>
      </w:divsChild>
    </w:div>
    <w:div w:id="337773954">
      <w:bodyDiv w:val="1"/>
      <w:marLeft w:val="0"/>
      <w:marRight w:val="0"/>
      <w:marTop w:val="0"/>
      <w:marBottom w:val="0"/>
      <w:divBdr>
        <w:top w:val="none" w:sz="0" w:space="0" w:color="auto"/>
        <w:left w:val="none" w:sz="0" w:space="0" w:color="auto"/>
        <w:bottom w:val="none" w:sz="0" w:space="0" w:color="auto"/>
        <w:right w:val="none" w:sz="0" w:space="0" w:color="auto"/>
      </w:divBdr>
    </w:div>
    <w:div w:id="345061721">
      <w:bodyDiv w:val="1"/>
      <w:marLeft w:val="0"/>
      <w:marRight w:val="0"/>
      <w:marTop w:val="0"/>
      <w:marBottom w:val="0"/>
      <w:divBdr>
        <w:top w:val="none" w:sz="0" w:space="0" w:color="auto"/>
        <w:left w:val="none" w:sz="0" w:space="0" w:color="auto"/>
        <w:bottom w:val="none" w:sz="0" w:space="0" w:color="auto"/>
        <w:right w:val="none" w:sz="0" w:space="0" w:color="auto"/>
      </w:divBdr>
      <w:divsChild>
        <w:div w:id="86466697">
          <w:marLeft w:val="0"/>
          <w:marRight w:val="0"/>
          <w:marTop w:val="0"/>
          <w:marBottom w:val="0"/>
          <w:divBdr>
            <w:top w:val="none" w:sz="0" w:space="0" w:color="auto"/>
            <w:left w:val="none" w:sz="0" w:space="0" w:color="auto"/>
            <w:bottom w:val="none" w:sz="0" w:space="0" w:color="auto"/>
            <w:right w:val="none" w:sz="0" w:space="0" w:color="auto"/>
          </w:divBdr>
        </w:div>
      </w:divsChild>
    </w:div>
    <w:div w:id="368192705">
      <w:bodyDiv w:val="1"/>
      <w:marLeft w:val="0"/>
      <w:marRight w:val="0"/>
      <w:marTop w:val="0"/>
      <w:marBottom w:val="0"/>
      <w:divBdr>
        <w:top w:val="none" w:sz="0" w:space="0" w:color="auto"/>
        <w:left w:val="none" w:sz="0" w:space="0" w:color="auto"/>
        <w:bottom w:val="none" w:sz="0" w:space="0" w:color="auto"/>
        <w:right w:val="none" w:sz="0" w:space="0" w:color="auto"/>
      </w:divBdr>
      <w:divsChild>
        <w:div w:id="896548520">
          <w:marLeft w:val="0"/>
          <w:marRight w:val="0"/>
          <w:marTop w:val="0"/>
          <w:marBottom w:val="0"/>
          <w:divBdr>
            <w:top w:val="dashed" w:sz="2" w:space="0" w:color="FFFFFF"/>
            <w:left w:val="dashed" w:sz="2" w:space="0" w:color="FFFFFF"/>
            <w:bottom w:val="dashed" w:sz="2" w:space="0" w:color="FFFFFF"/>
            <w:right w:val="dashed" w:sz="2" w:space="0" w:color="FFFFFF"/>
          </w:divBdr>
        </w:div>
        <w:div w:id="517234819">
          <w:marLeft w:val="0"/>
          <w:marRight w:val="0"/>
          <w:marTop w:val="0"/>
          <w:marBottom w:val="0"/>
          <w:divBdr>
            <w:top w:val="dashed" w:sz="2" w:space="0" w:color="FFFFFF"/>
            <w:left w:val="dashed" w:sz="2" w:space="0" w:color="FFFFFF"/>
            <w:bottom w:val="dashed" w:sz="2" w:space="0" w:color="FFFFFF"/>
            <w:right w:val="dashed" w:sz="2" w:space="0" w:color="FFFFFF"/>
          </w:divBdr>
        </w:div>
        <w:div w:id="79043549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90546698">
      <w:bodyDiv w:val="1"/>
      <w:marLeft w:val="0"/>
      <w:marRight w:val="0"/>
      <w:marTop w:val="0"/>
      <w:marBottom w:val="0"/>
      <w:divBdr>
        <w:top w:val="none" w:sz="0" w:space="0" w:color="auto"/>
        <w:left w:val="none" w:sz="0" w:space="0" w:color="auto"/>
        <w:bottom w:val="none" w:sz="0" w:space="0" w:color="auto"/>
        <w:right w:val="none" w:sz="0" w:space="0" w:color="auto"/>
      </w:divBdr>
      <w:divsChild>
        <w:div w:id="614822947">
          <w:marLeft w:val="0"/>
          <w:marRight w:val="0"/>
          <w:marTop w:val="0"/>
          <w:marBottom w:val="0"/>
          <w:divBdr>
            <w:top w:val="dashed" w:sz="2" w:space="0" w:color="FFFFFF"/>
            <w:left w:val="dashed" w:sz="2" w:space="0" w:color="FFFFFF"/>
            <w:bottom w:val="dashed" w:sz="2" w:space="0" w:color="FFFFFF"/>
            <w:right w:val="dashed" w:sz="2" w:space="0" w:color="FFFFFF"/>
          </w:divBdr>
        </w:div>
        <w:div w:id="1546797445">
          <w:marLeft w:val="0"/>
          <w:marRight w:val="0"/>
          <w:marTop w:val="0"/>
          <w:marBottom w:val="0"/>
          <w:divBdr>
            <w:top w:val="dashed" w:sz="2" w:space="0" w:color="FFFFFF"/>
            <w:left w:val="dashed" w:sz="2" w:space="0" w:color="FFFFFF"/>
            <w:bottom w:val="dashed" w:sz="2" w:space="0" w:color="FFFFFF"/>
            <w:right w:val="dashed" w:sz="2" w:space="0" w:color="FFFFFF"/>
          </w:divBdr>
          <w:divsChild>
            <w:div w:id="11903242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403992002">
      <w:bodyDiv w:val="1"/>
      <w:marLeft w:val="0"/>
      <w:marRight w:val="0"/>
      <w:marTop w:val="0"/>
      <w:marBottom w:val="0"/>
      <w:divBdr>
        <w:top w:val="none" w:sz="0" w:space="0" w:color="auto"/>
        <w:left w:val="none" w:sz="0" w:space="0" w:color="auto"/>
        <w:bottom w:val="none" w:sz="0" w:space="0" w:color="auto"/>
        <w:right w:val="none" w:sz="0" w:space="0" w:color="auto"/>
      </w:divBdr>
    </w:div>
    <w:div w:id="483666714">
      <w:bodyDiv w:val="1"/>
      <w:marLeft w:val="0"/>
      <w:marRight w:val="0"/>
      <w:marTop w:val="0"/>
      <w:marBottom w:val="0"/>
      <w:divBdr>
        <w:top w:val="none" w:sz="0" w:space="0" w:color="auto"/>
        <w:left w:val="none" w:sz="0" w:space="0" w:color="auto"/>
        <w:bottom w:val="none" w:sz="0" w:space="0" w:color="auto"/>
        <w:right w:val="none" w:sz="0" w:space="0" w:color="auto"/>
      </w:divBdr>
      <w:divsChild>
        <w:div w:id="1948192089">
          <w:marLeft w:val="0"/>
          <w:marRight w:val="0"/>
          <w:marTop w:val="0"/>
          <w:marBottom w:val="0"/>
          <w:divBdr>
            <w:top w:val="dashed" w:sz="2" w:space="0" w:color="FFFFFF"/>
            <w:left w:val="dashed" w:sz="2" w:space="0" w:color="FFFFFF"/>
            <w:bottom w:val="dashed" w:sz="2" w:space="0" w:color="FFFFFF"/>
            <w:right w:val="dashed" w:sz="2" w:space="0" w:color="FFFFFF"/>
          </w:divBdr>
        </w:div>
        <w:div w:id="331223148">
          <w:marLeft w:val="0"/>
          <w:marRight w:val="0"/>
          <w:marTop w:val="0"/>
          <w:marBottom w:val="0"/>
          <w:divBdr>
            <w:top w:val="dashed" w:sz="2" w:space="0" w:color="FFFFFF"/>
            <w:left w:val="dashed" w:sz="2" w:space="0" w:color="FFFFFF"/>
            <w:bottom w:val="dashed" w:sz="2" w:space="0" w:color="FFFFFF"/>
            <w:right w:val="dashed" w:sz="2" w:space="0" w:color="FFFFFF"/>
          </w:divBdr>
          <w:divsChild>
            <w:div w:id="360858767">
              <w:marLeft w:val="0"/>
              <w:marRight w:val="0"/>
              <w:marTop w:val="0"/>
              <w:marBottom w:val="0"/>
              <w:divBdr>
                <w:top w:val="dashed" w:sz="2" w:space="0" w:color="FFFFFF"/>
                <w:left w:val="dashed" w:sz="2" w:space="0" w:color="FFFFFF"/>
                <w:bottom w:val="dashed" w:sz="2" w:space="0" w:color="FFFFFF"/>
                <w:right w:val="dashed" w:sz="2" w:space="0" w:color="FFFFFF"/>
              </w:divBdr>
            </w:div>
            <w:div w:id="1174148102">
              <w:marLeft w:val="0"/>
              <w:marRight w:val="0"/>
              <w:marTop w:val="0"/>
              <w:marBottom w:val="0"/>
              <w:divBdr>
                <w:top w:val="dashed" w:sz="2" w:space="0" w:color="FFFFFF"/>
                <w:left w:val="dashed" w:sz="2" w:space="0" w:color="FFFFFF"/>
                <w:bottom w:val="dashed" w:sz="2" w:space="0" w:color="FFFFFF"/>
                <w:right w:val="dashed" w:sz="2" w:space="0" w:color="FFFFFF"/>
              </w:divBdr>
            </w:div>
            <w:div w:id="797795491">
              <w:marLeft w:val="0"/>
              <w:marRight w:val="0"/>
              <w:marTop w:val="0"/>
              <w:marBottom w:val="0"/>
              <w:divBdr>
                <w:top w:val="dashed" w:sz="2" w:space="0" w:color="FFFFFF"/>
                <w:left w:val="dashed" w:sz="2" w:space="0" w:color="FFFFFF"/>
                <w:bottom w:val="dashed" w:sz="2" w:space="0" w:color="FFFFFF"/>
                <w:right w:val="dashed" w:sz="2" w:space="0" w:color="FFFFFF"/>
              </w:divBdr>
            </w:div>
            <w:div w:id="1500148990">
              <w:marLeft w:val="0"/>
              <w:marRight w:val="0"/>
              <w:marTop w:val="0"/>
              <w:marBottom w:val="0"/>
              <w:divBdr>
                <w:top w:val="dashed" w:sz="2" w:space="0" w:color="FFFFFF"/>
                <w:left w:val="dashed" w:sz="2" w:space="0" w:color="FFFFFF"/>
                <w:bottom w:val="dashed" w:sz="2" w:space="0" w:color="FFFFFF"/>
                <w:right w:val="dashed" w:sz="2" w:space="0" w:color="FFFFFF"/>
              </w:divBdr>
            </w:div>
            <w:div w:id="1839341651">
              <w:marLeft w:val="0"/>
              <w:marRight w:val="0"/>
              <w:marTop w:val="0"/>
              <w:marBottom w:val="0"/>
              <w:divBdr>
                <w:top w:val="dashed" w:sz="2" w:space="0" w:color="FFFFFF"/>
                <w:left w:val="dashed" w:sz="2" w:space="0" w:color="FFFFFF"/>
                <w:bottom w:val="dashed" w:sz="2" w:space="0" w:color="FFFFFF"/>
                <w:right w:val="dashed" w:sz="2" w:space="0" w:color="FFFFFF"/>
              </w:divBdr>
            </w:div>
            <w:div w:id="3592063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497768433">
      <w:bodyDiv w:val="1"/>
      <w:marLeft w:val="0"/>
      <w:marRight w:val="0"/>
      <w:marTop w:val="0"/>
      <w:marBottom w:val="0"/>
      <w:divBdr>
        <w:top w:val="none" w:sz="0" w:space="0" w:color="auto"/>
        <w:left w:val="none" w:sz="0" w:space="0" w:color="auto"/>
        <w:bottom w:val="none" w:sz="0" w:space="0" w:color="auto"/>
        <w:right w:val="none" w:sz="0" w:space="0" w:color="auto"/>
      </w:divBdr>
      <w:divsChild>
        <w:div w:id="1932205041">
          <w:marLeft w:val="0"/>
          <w:marRight w:val="0"/>
          <w:marTop w:val="0"/>
          <w:marBottom w:val="0"/>
          <w:divBdr>
            <w:top w:val="dashed" w:sz="2" w:space="0" w:color="FFFFFF"/>
            <w:left w:val="dashed" w:sz="2" w:space="0" w:color="FFFFFF"/>
            <w:bottom w:val="dashed" w:sz="2" w:space="0" w:color="FFFFFF"/>
            <w:right w:val="dashed" w:sz="2" w:space="0" w:color="FFFFFF"/>
          </w:divBdr>
        </w:div>
        <w:div w:id="1944874696">
          <w:marLeft w:val="0"/>
          <w:marRight w:val="0"/>
          <w:marTop w:val="0"/>
          <w:marBottom w:val="0"/>
          <w:divBdr>
            <w:top w:val="dashed" w:sz="2" w:space="0" w:color="FFFFFF"/>
            <w:left w:val="dashed" w:sz="2" w:space="0" w:color="FFFFFF"/>
            <w:bottom w:val="dashed" w:sz="2" w:space="0" w:color="FFFFFF"/>
            <w:right w:val="dashed" w:sz="2" w:space="0" w:color="FFFFFF"/>
          </w:divBdr>
          <w:divsChild>
            <w:div w:id="1634620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506287992">
      <w:bodyDiv w:val="1"/>
      <w:marLeft w:val="0"/>
      <w:marRight w:val="0"/>
      <w:marTop w:val="0"/>
      <w:marBottom w:val="0"/>
      <w:divBdr>
        <w:top w:val="none" w:sz="0" w:space="0" w:color="auto"/>
        <w:left w:val="none" w:sz="0" w:space="0" w:color="auto"/>
        <w:bottom w:val="none" w:sz="0" w:space="0" w:color="auto"/>
        <w:right w:val="none" w:sz="0" w:space="0" w:color="auto"/>
      </w:divBdr>
      <w:divsChild>
        <w:div w:id="1772310947">
          <w:marLeft w:val="0"/>
          <w:marRight w:val="0"/>
          <w:marTop w:val="0"/>
          <w:marBottom w:val="0"/>
          <w:divBdr>
            <w:top w:val="dashed" w:sz="2" w:space="0" w:color="FFFFFF"/>
            <w:left w:val="dashed" w:sz="2" w:space="0" w:color="FFFFFF"/>
            <w:bottom w:val="dashed" w:sz="2" w:space="0" w:color="FFFFFF"/>
            <w:right w:val="dashed" w:sz="2" w:space="0" w:color="FFFFFF"/>
          </w:divBdr>
        </w:div>
        <w:div w:id="759911247">
          <w:marLeft w:val="0"/>
          <w:marRight w:val="0"/>
          <w:marTop w:val="0"/>
          <w:marBottom w:val="0"/>
          <w:divBdr>
            <w:top w:val="dashed" w:sz="2" w:space="0" w:color="FFFFFF"/>
            <w:left w:val="dashed" w:sz="2" w:space="0" w:color="FFFFFF"/>
            <w:bottom w:val="dashed" w:sz="2" w:space="0" w:color="FFFFFF"/>
            <w:right w:val="dashed" w:sz="2" w:space="0" w:color="FFFFFF"/>
          </w:divBdr>
          <w:divsChild>
            <w:div w:id="184146167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514422735">
      <w:bodyDiv w:val="1"/>
      <w:marLeft w:val="0"/>
      <w:marRight w:val="0"/>
      <w:marTop w:val="0"/>
      <w:marBottom w:val="0"/>
      <w:divBdr>
        <w:top w:val="none" w:sz="0" w:space="0" w:color="auto"/>
        <w:left w:val="none" w:sz="0" w:space="0" w:color="auto"/>
        <w:bottom w:val="none" w:sz="0" w:space="0" w:color="auto"/>
        <w:right w:val="none" w:sz="0" w:space="0" w:color="auto"/>
      </w:divBdr>
    </w:div>
    <w:div w:id="546845005">
      <w:bodyDiv w:val="1"/>
      <w:marLeft w:val="0"/>
      <w:marRight w:val="0"/>
      <w:marTop w:val="0"/>
      <w:marBottom w:val="0"/>
      <w:divBdr>
        <w:top w:val="none" w:sz="0" w:space="0" w:color="auto"/>
        <w:left w:val="none" w:sz="0" w:space="0" w:color="auto"/>
        <w:bottom w:val="none" w:sz="0" w:space="0" w:color="auto"/>
        <w:right w:val="none" w:sz="0" w:space="0" w:color="auto"/>
      </w:divBdr>
      <w:divsChild>
        <w:div w:id="1463428768">
          <w:marLeft w:val="0"/>
          <w:marRight w:val="0"/>
          <w:marTop w:val="0"/>
          <w:marBottom w:val="0"/>
          <w:divBdr>
            <w:top w:val="dashed" w:sz="2" w:space="0" w:color="FFFFFF"/>
            <w:left w:val="dashed" w:sz="2" w:space="0" w:color="FFFFFF"/>
            <w:bottom w:val="dashed" w:sz="2" w:space="0" w:color="FFFFFF"/>
            <w:right w:val="dashed" w:sz="2" w:space="0" w:color="FFFFFF"/>
          </w:divBdr>
        </w:div>
        <w:div w:id="1894736710">
          <w:marLeft w:val="0"/>
          <w:marRight w:val="0"/>
          <w:marTop w:val="0"/>
          <w:marBottom w:val="0"/>
          <w:divBdr>
            <w:top w:val="dashed" w:sz="2" w:space="0" w:color="FFFFFF"/>
            <w:left w:val="dashed" w:sz="2" w:space="0" w:color="FFFFFF"/>
            <w:bottom w:val="dashed" w:sz="2" w:space="0" w:color="FFFFFF"/>
            <w:right w:val="dashed" w:sz="2" w:space="0" w:color="FFFFFF"/>
          </w:divBdr>
          <w:divsChild>
            <w:div w:id="1427574686">
              <w:marLeft w:val="0"/>
              <w:marRight w:val="0"/>
              <w:marTop w:val="0"/>
              <w:marBottom w:val="0"/>
              <w:divBdr>
                <w:top w:val="dashed" w:sz="2" w:space="0" w:color="FFFFFF"/>
                <w:left w:val="dashed" w:sz="2" w:space="0" w:color="FFFFFF"/>
                <w:bottom w:val="dashed" w:sz="2" w:space="0" w:color="FFFFFF"/>
                <w:right w:val="dashed" w:sz="2" w:space="0" w:color="FFFFFF"/>
              </w:divBdr>
            </w:div>
            <w:div w:id="551959801">
              <w:marLeft w:val="0"/>
              <w:marRight w:val="0"/>
              <w:marTop w:val="0"/>
              <w:marBottom w:val="0"/>
              <w:divBdr>
                <w:top w:val="dashed" w:sz="2" w:space="0" w:color="FFFFFF"/>
                <w:left w:val="dashed" w:sz="2" w:space="0" w:color="FFFFFF"/>
                <w:bottom w:val="dashed" w:sz="2" w:space="0" w:color="FFFFFF"/>
                <w:right w:val="dashed" w:sz="2" w:space="0" w:color="FFFFFF"/>
              </w:divBdr>
            </w:div>
            <w:div w:id="761726471">
              <w:marLeft w:val="0"/>
              <w:marRight w:val="0"/>
              <w:marTop w:val="0"/>
              <w:marBottom w:val="0"/>
              <w:divBdr>
                <w:top w:val="dashed" w:sz="2" w:space="0" w:color="FFFFFF"/>
                <w:left w:val="dashed" w:sz="2" w:space="0" w:color="FFFFFF"/>
                <w:bottom w:val="dashed" w:sz="2" w:space="0" w:color="FFFFFF"/>
                <w:right w:val="dashed" w:sz="2" w:space="0" w:color="FFFFFF"/>
              </w:divBdr>
            </w:div>
            <w:div w:id="1408919074">
              <w:marLeft w:val="0"/>
              <w:marRight w:val="0"/>
              <w:marTop w:val="0"/>
              <w:marBottom w:val="0"/>
              <w:divBdr>
                <w:top w:val="dashed" w:sz="2" w:space="0" w:color="FFFFFF"/>
                <w:left w:val="dashed" w:sz="2" w:space="0" w:color="FFFFFF"/>
                <w:bottom w:val="dashed" w:sz="2" w:space="0" w:color="FFFFFF"/>
                <w:right w:val="dashed" w:sz="2" w:space="0" w:color="FFFFFF"/>
              </w:divBdr>
            </w:div>
            <w:div w:id="1508136321">
              <w:marLeft w:val="0"/>
              <w:marRight w:val="0"/>
              <w:marTop w:val="0"/>
              <w:marBottom w:val="0"/>
              <w:divBdr>
                <w:top w:val="dashed" w:sz="2" w:space="0" w:color="FFFFFF"/>
                <w:left w:val="dashed" w:sz="2" w:space="0" w:color="FFFFFF"/>
                <w:bottom w:val="dashed" w:sz="2" w:space="0" w:color="FFFFFF"/>
                <w:right w:val="dashed" w:sz="2" w:space="0" w:color="FFFFFF"/>
              </w:divBdr>
            </w:div>
            <w:div w:id="1332174042">
              <w:marLeft w:val="0"/>
              <w:marRight w:val="0"/>
              <w:marTop w:val="0"/>
              <w:marBottom w:val="0"/>
              <w:divBdr>
                <w:top w:val="dashed" w:sz="2" w:space="0" w:color="FFFFFF"/>
                <w:left w:val="dashed" w:sz="2" w:space="0" w:color="FFFFFF"/>
                <w:bottom w:val="dashed" w:sz="2" w:space="0" w:color="FFFFFF"/>
                <w:right w:val="dashed" w:sz="2" w:space="0" w:color="FFFFFF"/>
              </w:divBdr>
            </w:div>
            <w:div w:id="9466236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562105749">
      <w:bodyDiv w:val="1"/>
      <w:marLeft w:val="0"/>
      <w:marRight w:val="0"/>
      <w:marTop w:val="0"/>
      <w:marBottom w:val="0"/>
      <w:divBdr>
        <w:top w:val="none" w:sz="0" w:space="0" w:color="auto"/>
        <w:left w:val="none" w:sz="0" w:space="0" w:color="auto"/>
        <w:bottom w:val="none" w:sz="0" w:space="0" w:color="auto"/>
        <w:right w:val="none" w:sz="0" w:space="0" w:color="auto"/>
      </w:divBdr>
      <w:divsChild>
        <w:div w:id="1183057159">
          <w:marLeft w:val="0"/>
          <w:marRight w:val="0"/>
          <w:marTop w:val="0"/>
          <w:marBottom w:val="0"/>
          <w:divBdr>
            <w:top w:val="dashed" w:sz="2" w:space="0" w:color="FFFFFF"/>
            <w:left w:val="dashed" w:sz="2" w:space="0" w:color="FFFFFF"/>
            <w:bottom w:val="dashed" w:sz="2" w:space="0" w:color="FFFFFF"/>
            <w:right w:val="dashed" w:sz="2" w:space="0" w:color="FFFFFF"/>
          </w:divBdr>
        </w:div>
        <w:div w:id="15612871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3974675">
      <w:bodyDiv w:val="1"/>
      <w:marLeft w:val="0"/>
      <w:marRight w:val="0"/>
      <w:marTop w:val="0"/>
      <w:marBottom w:val="0"/>
      <w:divBdr>
        <w:top w:val="none" w:sz="0" w:space="0" w:color="auto"/>
        <w:left w:val="none" w:sz="0" w:space="0" w:color="auto"/>
        <w:bottom w:val="none" w:sz="0" w:space="0" w:color="auto"/>
        <w:right w:val="none" w:sz="0" w:space="0" w:color="auto"/>
      </w:divBdr>
      <w:divsChild>
        <w:div w:id="1963226057">
          <w:marLeft w:val="0"/>
          <w:marRight w:val="0"/>
          <w:marTop w:val="0"/>
          <w:marBottom w:val="0"/>
          <w:divBdr>
            <w:top w:val="none" w:sz="0" w:space="0" w:color="auto"/>
            <w:left w:val="none" w:sz="0" w:space="0" w:color="auto"/>
            <w:bottom w:val="none" w:sz="0" w:space="0" w:color="auto"/>
            <w:right w:val="none" w:sz="0" w:space="0" w:color="auto"/>
          </w:divBdr>
        </w:div>
      </w:divsChild>
    </w:div>
    <w:div w:id="577590635">
      <w:bodyDiv w:val="1"/>
      <w:marLeft w:val="0"/>
      <w:marRight w:val="0"/>
      <w:marTop w:val="0"/>
      <w:marBottom w:val="0"/>
      <w:divBdr>
        <w:top w:val="none" w:sz="0" w:space="0" w:color="auto"/>
        <w:left w:val="none" w:sz="0" w:space="0" w:color="auto"/>
        <w:bottom w:val="none" w:sz="0" w:space="0" w:color="auto"/>
        <w:right w:val="none" w:sz="0" w:space="0" w:color="auto"/>
      </w:divBdr>
      <w:divsChild>
        <w:div w:id="964893070">
          <w:marLeft w:val="0"/>
          <w:marRight w:val="0"/>
          <w:marTop w:val="0"/>
          <w:marBottom w:val="0"/>
          <w:divBdr>
            <w:top w:val="dashed" w:sz="2" w:space="0" w:color="FFFFFF"/>
            <w:left w:val="dashed" w:sz="2" w:space="0" w:color="FFFFFF"/>
            <w:bottom w:val="dashed" w:sz="2" w:space="0" w:color="FFFFFF"/>
            <w:right w:val="dashed" w:sz="2" w:space="0" w:color="FFFFFF"/>
          </w:divBdr>
        </w:div>
        <w:div w:id="39288181">
          <w:marLeft w:val="0"/>
          <w:marRight w:val="0"/>
          <w:marTop w:val="0"/>
          <w:marBottom w:val="0"/>
          <w:divBdr>
            <w:top w:val="dashed" w:sz="2" w:space="0" w:color="FFFFFF"/>
            <w:left w:val="dashed" w:sz="2" w:space="0" w:color="FFFFFF"/>
            <w:bottom w:val="dashed" w:sz="2" w:space="0" w:color="FFFFFF"/>
            <w:right w:val="dashed" w:sz="2" w:space="0" w:color="FFFFFF"/>
          </w:divBdr>
          <w:divsChild>
            <w:div w:id="15714251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29018089">
      <w:bodyDiv w:val="1"/>
      <w:marLeft w:val="0"/>
      <w:marRight w:val="0"/>
      <w:marTop w:val="0"/>
      <w:marBottom w:val="0"/>
      <w:divBdr>
        <w:top w:val="none" w:sz="0" w:space="0" w:color="auto"/>
        <w:left w:val="none" w:sz="0" w:space="0" w:color="auto"/>
        <w:bottom w:val="none" w:sz="0" w:space="0" w:color="auto"/>
        <w:right w:val="none" w:sz="0" w:space="0" w:color="auto"/>
      </w:divBdr>
    </w:div>
    <w:div w:id="640043989">
      <w:bodyDiv w:val="1"/>
      <w:marLeft w:val="0"/>
      <w:marRight w:val="0"/>
      <w:marTop w:val="0"/>
      <w:marBottom w:val="0"/>
      <w:divBdr>
        <w:top w:val="none" w:sz="0" w:space="0" w:color="auto"/>
        <w:left w:val="none" w:sz="0" w:space="0" w:color="auto"/>
        <w:bottom w:val="none" w:sz="0" w:space="0" w:color="auto"/>
        <w:right w:val="none" w:sz="0" w:space="0" w:color="auto"/>
      </w:divBdr>
      <w:divsChild>
        <w:div w:id="91972668">
          <w:marLeft w:val="225"/>
          <w:marRight w:val="0"/>
          <w:marTop w:val="0"/>
          <w:marBottom w:val="0"/>
          <w:divBdr>
            <w:top w:val="dotted" w:sz="8" w:space="0" w:color="FEFEFE"/>
            <w:left w:val="dotted" w:sz="8" w:space="11" w:color="FEFEFE"/>
            <w:bottom w:val="dotted" w:sz="8" w:space="0" w:color="FEFEFE"/>
            <w:right w:val="dotted" w:sz="8" w:space="0" w:color="FEFEFE"/>
          </w:divBdr>
        </w:div>
        <w:div w:id="1800219841">
          <w:marLeft w:val="225"/>
          <w:marRight w:val="0"/>
          <w:marTop w:val="0"/>
          <w:marBottom w:val="0"/>
          <w:divBdr>
            <w:top w:val="dotted" w:sz="8" w:space="0" w:color="FEFEFE"/>
            <w:left w:val="dotted" w:sz="8" w:space="11" w:color="FEFEFE"/>
            <w:bottom w:val="dotted" w:sz="8" w:space="0" w:color="FEFEFE"/>
            <w:right w:val="dotted" w:sz="8" w:space="0" w:color="FEFEFE"/>
          </w:divBdr>
        </w:div>
        <w:div w:id="2135829282">
          <w:marLeft w:val="225"/>
          <w:marRight w:val="0"/>
          <w:marTop w:val="0"/>
          <w:marBottom w:val="0"/>
          <w:divBdr>
            <w:top w:val="dotted" w:sz="8" w:space="0" w:color="FEFEFE"/>
            <w:left w:val="dotted" w:sz="8" w:space="11" w:color="FEFEFE"/>
            <w:bottom w:val="dotted" w:sz="8" w:space="0" w:color="FEFEFE"/>
            <w:right w:val="dotted" w:sz="8" w:space="0" w:color="FEFEFE"/>
          </w:divBdr>
        </w:div>
        <w:div w:id="1004892220">
          <w:marLeft w:val="225"/>
          <w:marRight w:val="0"/>
          <w:marTop w:val="0"/>
          <w:marBottom w:val="0"/>
          <w:divBdr>
            <w:top w:val="dotted" w:sz="8" w:space="0" w:color="FEFEFE"/>
            <w:left w:val="dotted" w:sz="8" w:space="11" w:color="FEFEFE"/>
            <w:bottom w:val="dotted" w:sz="8" w:space="0" w:color="FEFEFE"/>
            <w:right w:val="dotted" w:sz="8" w:space="0" w:color="FEFEFE"/>
          </w:divBdr>
        </w:div>
        <w:div w:id="1771314789">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647393142">
      <w:bodyDiv w:val="1"/>
      <w:marLeft w:val="0"/>
      <w:marRight w:val="0"/>
      <w:marTop w:val="0"/>
      <w:marBottom w:val="0"/>
      <w:divBdr>
        <w:top w:val="none" w:sz="0" w:space="0" w:color="auto"/>
        <w:left w:val="none" w:sz="0" w:space="0" w:color="auto"/>
        <w:bottom w:val="none" w:sz="0" w:space="0" w:color="auto"/>
        <w:right w:val="none" w:sz="0" w:space="0" w:color="auto"/>
      </w:divBdr>
      <w:divsChild>
        <w:div w:id="820270140">
          <w:marLeft w:val="0"/>
          <w:marRight w:val="0"/>
          <w:marTop w:val="0"/>
          <w:marBottom w:val="0"/>
          <w:divBdr>
            <w:top w:val="dashed" w:sz="2" w:space="0" w:color="FFFFFF"/>
            <w:left w:val="dashed" w:sz="2" w:space="0" w:color="FFFFFF"/>
            <w:bottom w:val="dashed" w:sz="2" w:space="0" w:color="FFFFFF"/>
            <w:right w:val="dashed" w:sz="2" w:space="0" w:color="FFFFFF"/>
          </w:divBdr>
        </w:div>
        <w:div w:id="581138545">
          <w:marLeft w:val="0"/>
          <w:marRight w:val="0"/>
          <w:marTop w:val="0"/>
          <w:marBottom w:val="0"/>
          <w:divBdr>
            <w:top w:val="dashed" w:sz="2" w:space="0" w:color="FFFFFF"/>
            <w:left w:val="dashed" w:sz="2" w:space="0" w:color="FFFFFF"/>
            <w:bottom w:val="dashed" w:sz="2" w:space="0" w:color="FFFFFF"/>
            <w:right w:val="dashed" w:sz="2" w:space="0" w:color="FFFFFF"/>
          </w:divBdr>
          <w:divsChild>
            <w:div w:id="846797076">
              <w:marLeft w:val="0"/>
              <w:marRight w:val="0"/>
              <w:marTop w:val="0"/>
              <w:marBottom w:val="0"/>
              <w:divBdr>
                <w:top w:val="dashed" w:sz="2" w:space="0" w:color="FFFFFF"/>
                <w:left w:val="dashed" w:sz="2" w:space="0" w:color="FFFFFF"/>
                <w:bottom w:val="dashed" w:sz="2" w:space="0" w:color="FFFFFF"/>
                <w:right w:val="dashed" w:sz="2" w:space="0" w:color="FFFFFF"/>
              </w:divBdr>
            </w:div>
            <w:div w:id="633020375">
              <w:marLeft w:val="0"/>
              <w:marRight w:val="0"/>
              <w:marTop w:val="0"/>
              <w:marBottom w:val="0"/>
              <w:divBdr>
                <w:top w:val="dashed" w:sz="2" w:space="0" w:color="FFFFFF"/>
                <w:left w:val="dashed" w:sz="2" w:space="0" w:color="FFFFFF"/>
                <w:bottom w:val="dashed" w:sz="2" w:space="0" w:color="FFFFFF"/>
                <w:right w:val="dashed" w:sz="2" w:space="0" w:color="FFFFFF"/>
              </w:divBdr>
            </w:div>
            <w:div w:id="263613942">
              <w:marLeft w:val="0"/>
              <w:marRight w:val="0"/>
              <w:marTop w:val="0"/>
              <w:marBottom w:val="0"/>
              <w:divBdr>
                <w:top w:val="dashed" w:sz="2" w:space="0" w:color="FFFFFF"/>
                <w:left w:val="dashed" w:sz="2" w:space="0" w:color="FFFFFF"/>
                <w:bottom w:val="dashed" w:sz="2" w:space="0" w:color="FFFFFF"/>
                <w:right w:val="dashed" w:sz="2" w:space="0" w:color="FFFFFF"/>
              </w:divBdr>
            </w:div>
            <w:div w:id="514003107">
              <w:marLeft w:val="0"/>
              <w:marRight w:val="0"/>
              <w:marTop w:val="0"/>
              <w:marBottom w:val="0"/>
              <w:divBdr>
                <w:top w:val="dashed" w:sz="2" w:space="0" w:color="FFFFFF"/>
                <w:left w:val="dashed" w:sz="2" w:space="0" w:color="FFFFFF"/>
                <w:bottom w:val="dashed" w:sz="2" w:space="0" w:color="FFFFFF"/>
                <w:right w:val="dashed" w:sz="2" w:space="0" w:color="FFFFFF"/>
              </w:divBdr>
            </w:div>
            <w:div w:id="1512135594">
              <w:marLeft w:val="0"/>
              <w:marRight w:val="0"/>
              <w:marTop w:val="0"/>
              <w:marBottom w:val="0"/>
              <w:divBdr>
                <w:top w:val="dashed" w:sz="2" w:space="0" w:color="FFFFFF"/>
                <w:left w:val="dashed" w:sz="2" w:space="0" w:color="FFFFFF"/>
                <w:bottom w:val="dashed" w:sz="2" w:space="0" w:color="FFFFFF"/>
                <w:right w:val="dashed" w:sz="2" w:space="0" w:color="FFFFFF"/>
              </w:divBdr>
            </w:div>
            <w:div w:id="536548802">
              <w:marLeft w:val="0"/>
              <w:marRight w:val="0"/>
              <w:marTop w:val="0"/>
              <w:marBottom w:val="0"/>
              <w:divBdr>
                <w:top w:val="dashed" w:sz="2" w:space="0" w:color="FFFFFF"/>
                <w:left w:val="dashed" w:sz="2" w:space="0" w:color="FFFFFF"/>
                <w:bottom w:val="dashed" w:sz="2" w:space="0" w:color="FFFFFF"/>
                <w:right w:val="dashed" w:sz="2" w:space="0" w:color="FFFFFF"/>
              </w:divBdr>
            </w:div>
            <w:div w:id="1169753119">
              <w:marLeft w:val="0"/>
              <w:marRight w:val="0"/>
              <w:marTop w:val="0"/>
              <w:marBottom w:val="0"/>
              <w:divBdr>
                <w:top w:val="dashed" w:sz="2" w:space="0" w:color="FFFFFF"/>
                <w:left w:val="dashed" w:sz="2" w:space="0" w:color="FFFFFF"/>
                <w:bottom w:val="dashed" w:sz="2" w:space="0" w:color="FFFFFF"/>
                <w:right w:val="dashed" w:sz="2" w:space="0" w:color="FFFFFF"/>
              </w:divBdr>
              <w:divsChild>
                <w:div w:id="1008556490">
                  <w:marLeft w:val="0"/>
                  <w:marRight w:val="0"/>
                  <w:marTop w:val="0"/>
                  <w:marBottom w:val="0"/>
                  <w:divBdr>
                    <w:top w:val="dashed" w:sz="2" w:space="0" w:color="FFFFFF"/>
                    <w:left w:val="dashed" w:sz="2" w:space="0" w:color="FFFFFF"/>
                    <w:bottom w:val="dashed" w:sz="2" w:space="0" w:color="FFFFFF"/>
                    <w:right w:val="dashed" w:sz="2" w:space="0" w:color="FFFFFF"/>
                  </w:divBdr>
                </w:div>
                <w:div w:id="99352985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40619507">
              <w:marLeft w:val="0"/>
              <w:marRight w:val="0"/>
              <w:marTop w:val="0"/>
              <w:marBottom w:val="0"/>
              <w:divBdr>
                <w:top w:val="dashed" w:sz="2" w:space="0" w:color="FFFFFF"/>
                <w:left w:val="dashed" w:sz="2" w:space="0" w:color="FFFFFF"/>
                <w:bottom w:val="dashed" w:sz="2" w:space="0" w:color="FFFFFF"/>
                <w:right w:val="dashed" w:sz="2" w:space="0" w:color="FFFFFF"/>
              </w:divBdr>
              <w:divsChild>
                <w:div w:id="691345553">
                  <w:marLeft w:val="0"/>
                  <w:marRight w:val="0"/>
                  <w:marTop w:val="0"/>
                  <w:marBottom w:val="0"/>
                  <w:divBdr>
                    <w:top w:val="none" w:sz="0" w:space="0" w:color="auto"/>
                    <w:left w:val="none" w:sz="0" w:space="0" w:color="auto"/>
                    <w:bottom w:val="none" w:sz="0" w:space="0" w:color="auto"/>
                    <w:right w:val="none" w:sz="0" w:space="0" w:color="auto"/>
                  </w:divBdr>
                </w:div>
              </w:divsChild>
            </w:div>
            <w:div w:id="1119685965">
              <w:marLeft w:val="0"/>
              <w:marRight w:val="0"/>
              <w:marTop w:val="0"/>
              <w:marBottom w:val="0"/>
              <w:divBdr>
                <w:top w:val="dashed" w:sz="2" w:space="0" w:color="FFFFFF"/>
                <w:left w:val="dashed" w:sz="2" w:space="0" w:color="FFFFFF"/>
                <w:bottom w:val="dashed" w:sz="2" w:space="0" w:color="FFFFFF"/>
                <w:right w:val="dashed" w:sz="2" w:space="0" w:color="FFFFFF"/>
              </w:divBdr>
            </w:div>
            <w:div w:id="711461816">
              <w:marLeft w:val="0"/>
              <w:marRight w:val="0"/>
              <w:marTop w:val="0"/>
              <w:marBottom w:val="0"/>
              <w:divBdr>
                <w:top w:val="dashed" w:sz="2" w:space="0" w:color="FFFFFF"/>
                <w:left w:val="dashed" w:sz="2" w:space="0" w:color="FFFFFF"/>
                <w:bottom w:val="dashed" w:sz="2" w:space="0" w:color="FFFFFF"/>
                <w:right w:val="dashed" w:sz="2" w:space="0" w:color="FFFFFF"/>
              </w:divBdr>
              <w:divsChild>
                <w:div w:id="137928469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51476068">
              <w:marLeft w:val="0"/>
              <w:marRight w:val="0"/>
              <w:marTop w:val="0"/>
              <w:marBottom w:val="0"/>
              <w:divBdr>
                <w:top w:val="dashed" w:sz="2" w:space="0" w:color="FFFFFF"/>
                <w:left w:val="dashed" w:sz="2" w:space="0" w:color="FFFFFF"/>
                <w:bottom w:val="dashed" w:sz="2" w:space="0" w:color="FFFFFF"/>
                <w:right w:val="dashed" w:sz="2" w:space="0" w:color="FFFFFF"/>
              </w:divBdr>
            </w:div>
            <w:div w:id="17134579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706418733">
      <w:bodyDiv w:val="1"/>
      <w:marLeft w:val="0"/>
      <w:marRight w:val="0"/>
      <w:marTop w:val="0"/>
      <w:marBottom w:val="0"/>
      <w:divBdr>
        <w:top w:val="none" w:sz="0" w:space="0" w:color="auto"/>
        <w:left w:val="none" w:sz="0" w:space="0" w:color="auto"/>
        <w:bottom w:val="none" w:sz="0" w:space="0" w:color="auto"/>
        <w:right w:val="none" w:sz="0" w:space="0" w:color="auto"/>
      </w:divBdr>
    </w:div>
    <w:div w:id="746416348">
      <w:bodyDiv w:val="1"/>
      <w:marLeft w:val="0"/>
      <w:marRight w:val="0"/>
      <w:marTop w:val="0"/>
      <w:marBottom w:val="0"/>
      <w:divBdr>
        <w:top w:val="none" w:sz="0" w:space="0" w:color="auto"/>
        <w:left w:val="none" w:sz="0" w:space="0" w:color="auto"/>
        <w:bottom w:val="none" w:sz="0" w:space="0" w:color="auto"/>
        <w:right w:val="none" w:sz="0" w:space="0" w:color="auto"/>
      </w:divBdr>
      <w:divsChild>
        <w:div w:id="1600527747">
          <w:marLeft w:val="0"/>
          <w:marRight w:val="0"/>
          <w:marTop w:val="0"/>
          <w:marBottom w:val="0"/>
          <w:divBdr>
            <w:top w:val="dashed" w:sz="2" w:space="0" w:color="FFFFFF"/>
            <w:left w:val="dashed" w:sz="2" w:space="0" w:color="FFFFFF"/>
            <w:bottom w:val="dashed" w:sz="2" w:space="0" w:color="FFFFFF"/>
            <w:right w:val="dashed" w:sz="2" w:space="0" w:color="FFFFFF"/>
          </w:divBdr>
        </w:div>
        <w:div w:id="1881936121">
          <w:marLeft w:val="0"/>
          <w:marRight w:val="0"/>
          <w:marTop w:val="0"/>
          <w:marBottom w:val="0"/>
          <w:divBdr>
            <w:top w:val="dashed" w:sz="2" w:space="0" w:color="FFFFFF"/>
            <w:left w:val="dashed" w:sz="2" w:space="0" w:color="FFFFFF"/>
            <w:bottom w:val="dashed" w:sz="2" w:space="0" w:color="FFFFFF"/>
            <w:right w:val="dashed" w:sz="2" w:space="0" w:color="FFFFFF"/>
          </w:divBdr>
          <w:divsChild>
            <w:div w:id="9236119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772825501">
      <w:bodyDiv w:val="1"/>
      <w:marLeft w:val="0"/>
      <w:marRight w:val="0"/>
      <w:marTop w:val="0"/>
      <w:marBottom w:val="0"/>
      <w:divBdr>
        <w:top w:val="none" w:sz="0" w:space="0" w:color="auto"/>
        <w:left w:val="none" w:sz="0" w:space="0" w:color="auto"/>
        <w:bottom w:val="none" w:sz="0" w:space="0" w:color="auto"/>
        <w:right w:val="none" w:sz="0" w:space="0" w:color="auto"/>
      </w:divBdr>
      <w:divsChild>
        <w:div w:id="2147233124">
          <w:marLeft w:val="0"/>
          <w:marRight w:val="0"/>
          <w:marTop w:val="0"/>
          <w:marBottom w:val="0"/>
          <w:divBdr>
            <w:top w:val="dashed" w:sz="2" w:space="0" w:color="FFFFFF"/>
            <w:left w:val="dashed" w:sz="2" w:space="0" w:color="FFFFFF"/>
            <w:bottom w:val="dashed" w:sz="2" w:space="0" w:color="FFFFFF"/>
            <w:right w:val="dashed" w:sz="2" w:space="0" w:color="FFFFFF"/>
          </w:divBdr>
        </w:div>
        <w:div w:id="613559193">
          <w:marLeft w:val="0"/>
          <w:marRight w:val="0"/>
          <w:marTop w:val="0"/>
          <w:marBottom w:val="0"/>
          <w:divBdr>
            <w:top w:val="dashed" w:sz="2" w:space="0" w:color="FFFFFF"/>
            <w:left w:val="dashed" w:sz="2" w:space="0" w:color="FFFFFF"/>
            <w:bottom w:val="dashed" w:sz="2" w:space="0" w:color="FFFFFF"/>
            <w:right w:val="dashed" w:sz="2" w:space="0" w:color="FFFFFF"/>
          </w:divBdr>
          <w:divsChild>
            <w:div w:id="2034185211">
              <w:marLeft w:val="0"/>
              <w:marRight w:val="0"/>
              <w:marTop w:val="0"/>
              <w:marBottom w:val="0"/>
              <w:divBdr>
                <w:top w:val="dashed" w:sz="2" w:space="0" w:color="FFFFFF"/>
                <w:left w:val="dashed" w:sz="2" w:space="0" w:color="FFFFFF"/>
                <w:bottom w:val="dashed" w:sz="2" w:space="0" w:color="FFFFFF"/>
                <w:right w:val="dashed" w:sz="2" w:space="0" w:color="FFFFFF"/>
              </w:divBdr>
            </w:div>
            <w:div w:id="780958259">
              <w:marLeft w:val="0"/>
              <w:marRight w:val="0"/>
              <w:marTop w:val="0"/>
              <w:marBottom w:val="0"/>
              <w:divBdr>
                <w:top w:val="dashed" w:sz="2" w:space="0" w:color="FFFFFF"/>
                <w:left w:val="dashed" w:sz="2" w:space="0" w:color="FFFFFF"/>
                <w:bottom w:val="dashed" w:sz="2" w:space="0" w:color="FFFFFF"/>
                <w:right w:val="dashed" w:sz="2" w:space="0" w:color="FFFFFF"/>
              </w:divBdr>
              <w:divsChild>
                <w:div w:id="1097560864">
                  <w:marLeft w:val="0"/>
                  <w:marRight w:val="0"/>
                  <w:marTop w:val="0"/>
                  <w:marBottom w:val="0"/>
                  <w:divBdr>
                    <w:top w:val="none" w:sz="0" w:space="0" w:color="auto"/>
                    <w:left w:val="none" w:sz="0" w:space="0" w:color="auto"/>
                    <w:bottom w:val="none" w:sz="0" w:space="0" w:color="auto"/>
                    <w:right w:val="none" w:sz="0" w:space="0" w:color="auto"/>
                  </w:divBdr>
                </w:div>
              </w:divsChild>
            </w:div>
            <w:div w:id="863517718">
              <w:marLeft w:val="0"/>
              <w:marRight w:val="0"/>
              <w:marTop w:val="0"/>
              <w:marBottom w:val="0"/>
              <w:divBdr>
                <w:top w:val="dashed" w:sz="2" w:space="0" w:color="FFFFFF"/>
                <w:left w:val="dashed" w:sz="2" w:space="0" w:color="FFFFFF"/>
                <w:bottom w:val="dashed" w:sz="2" w:space="0" w:color="FFFFFF"/>
                <w:right w:val="dashed" w:sz="2" w:space="0" w:color="FFFFFF"/>
              </w:divBdr>
            </w:div>
            <w:div w:id="780995219">
              <w:marLeft w:val="0"/>
              <w:marRight w:val="0"/>
              <w:marTop w:val="0"/>
              <w:marBottom w:val="0"/>
              <w:divBdr>
                <w:top w:val="dashed" w:sz="2" w:space="0" w:color="FFFFFF"/>
                <w:left w:val="dashed" w:sz="2" w:space="0" w:color="FFFFFF"/>
                <w:bottom w:val="dashed" w:sz="2" w:space="0" w:color="FFFFFF"/>
                <w:right w:val="dashed" w:sz="2" w:space="0" w:color="FFFFFF"/>
              </w:divBdr>
            </w:div>
            <w:div w:id="382868179">
              <w:marLeft w:val="0"/>
              <w:marRight w:val="0"/>
              <w:marTop w:val="0"/>
              <w:marBottom w:val="0"/>
              <w:divBdr>
                <w:top w:val="dashed" w:sz="2" w:space="0" w:color="FFFFFF"/>
                <w:left w:val="dashed" w:sz="2" w:space="0" w:color="FFFFFF"/>
                <w:bottom w:val="dashed" w:sz="2" w:space="0" w:color="FFFFFF"/>
                <w:right w:val="dashed" w:sz="2" w:space="0" w:color="FFFFFF"/>
              </w:divBdr>
              <w:divsChild>
                <w:div w:id="851845273">
                  <w:marLeft w:val="0"/>
                  <w:marRight w:val="0"/>
                  <w:marTop w:val="0"/>
                  <w:marBottom w:val="0"/>
                  <w:divBdr>
                    <w:top w:val="dashed" w:sz="2" w:space="0" w:color="FFFFFF"/>
                    <w:left w:val="dashed" w:sz="2" w:space="0" w:color="FFFFFF"/>
                    <w:bottom w:val="dashed" w:sz="2" w:space="0" w:color="FFFFFF"/>
                    <w:right w:val="dashed" w:sz="2" w:space="0" w:color="FFFFFF"/>
                  </w:divBdr>
                </w:div>
                <w:div w:id="81063045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879972814">
      <w:bodyDiv w:val="1"/>
      <w:marLeft w:val="0"/>
      <w:marRight w:val="0"/>
      <w:marTop w:val="0"/>
      <w:marBottom w:val="0"/>
      <w:divBdr>
        <w:top w:val="none" w:sz="0" w:space="0" w:color="auto"/>
        <w:left w:val="none" w:sz="0" w:space="0" w:color="auto"/>
        <w:bottom w:val="none" w:sz="0" w:space="0" w:color="auto"/>
        <w:right w:val="none" w:sz="0" w:space="0" w:color="auto"/>
      </w:divBdr>
      <w:divsChild>
        <w:div w:id="1534612354">
          <w:marLeft w:val="0"/>
          <w:marRight w:val="0"/>
          <w:marTop w:val="0"/>
          <w:marBottom w:val="0"/>
          <w:divBdr>
            <w:top w:val="none" w:sz="0" w:space="0" w:color="auto"/>
            <w:left w:val="none" w:sz="0" w:space="0" w:color="auto"/>
            <w:bottom w:val="none" w:sz="0" w:space="0" w:color="auto"/>
            <w:right w:val="none" w:sz="0" w:space="0" w:color="auto"/>
          </w:divBdr>
        </w:div>
      </w:divsChild>
    </w:div>
    <w:div w:id="998192901">
      <w:bodyDiv w:val="1"/>
      <w:marLeft w:val="0"/>
      <w:marRight w:val="0"/>
      <w:marTop w:val="0"/>
      <w:marBottom w:val="0"/>
      <w:divBdr>
        <w:top w:val="none" w:sz="0" w:space="0" w:color="auto"/>
        <w:left w:val="none" w:sz="0" w:space="0" w:color="auto"/>
        <w:bottom w:val="none" w:sz="0" w:space="0" w:color="auto"/>
        <w:right w:val="none" w:sz="0" w:space="0" w:color="auto"/>
      </w:divBdr>
      <w:divsChild>
        <w:div w:id="1846746014">
          <w:marLeft w:val="0"/>
          <w:marRight w:val="0"/>
          <w:marTop w:val="0"/>
          <w:marBottom w:val="0"/>
          <w:divBdr>
            <w:top w:val="dashed" w:sz="2" w:space="0" w:color="FFFFFF"/>
            <w:left w:val="dashed" w:sz="2" w:space="0" w:color="FFFFFF"/>
            <w:bottom w:val="dashed" w:sz="2" w:space="0" w:color="FFFFFF"/>
            <w:right w:val="dashed" w:sz="2" w:space="0" w:color="FFFFFF"/>
          </w:divBdr>
        </w:div>
        <w:div w:id="1279799921">
          <w:marLeft w:val="0"/>
          <w:marRight w:val="0"/>
          <w:marTop w:val="0"/>
          <w:marBottom w:val="0"/>
          <w:divBdr>
            <w:top w:val="dashed" w:sz="2" w:space="0" w:color="FFFFFF"/>
            <w:left w:val="dashed" w:sz="2" w:space="0" w:color="FFFFFF"/>
            <w:bottom w:val="dashed" w:sz="2" w:space="0" w:color="FFFFFF"/>
            <w:right w:val="dashed" w:sz="2" w:space="0" w:color="FFFFFF"/>
          </w:divBdr>
          <w:divsChild>
            <w:div w:id="45818253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31614006">
      <w:bodyDiv w:val="1"/>
      <w:marLeft w:val="0"/>
      <w:marRight w:val="0"/>
      <w:marTop w:val="0"/>
      <w:marBottom w:val="0"/>
      <w:divBdr>
        <w:top w:val="none" w:sz="0" w:space="0" w:color="auto"/>
        <w:left w:val="none" w:sz="0" w:space="0" w:color="auto"/>
        <w:bottom w:val="none" w:sz="0" w:space="0" w:color="auto"/>
        <w:right w:val="none" w:sz="0" w:space="0" w:color="auto"/>
      </w:divBdr>
      <w:divsChild>
        <w:div w:id="332607801">
          <w:marLeft w:val="0"/>
          <w:marRight w:val="0"/>
          <w:marTop w:val="0"/>
          <w:marBottom w:val="0"/>
          <w:divBdr>
            <w:top w:val="dashed" w:sz="2" w:space="0" w:color="FFFFFF"/>
            <w:left w:val="dashed" w:sz="2" w:space="0" w:color="FFFFFF"/>
            <w:bottom w:val="dashed" w:sz="2" w:space="0" w:color="FFFFFF"/>
            <w:right w:val="dashed" w:sz="2" w:space="0" w:color="FFFFFF"/>
          </w:divBdr>
        </w:div>
        <w:div w:id="1929726369">
          <w:marLeft w:val="0"/>
          <w:marRight w:val="0"/>
          <w:marTop w:val="0"/>
          <w:marBottom w:val="0"/>
          <w:divBdr>
            <w:top w:val="dashed" w:sz="2" w:space="0" w:color="FFFFFF"/>
            <w:left w:val="dashed" w:sz="2" w:space="0" w:color="FFFFFF"/>
            <w:bottom w:val="dashed" w:sz="2" w:space="0" w:color="FFFFFF"/>
            <w:right w:val="dashed" w:sz="2" w:space="0" w:color="FFFFFF"/>
          </w:divBdr>
          <w:divsChild>
            <w:div w:id="184458495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45563296">
      <w:bodyDiv w:val="1"/>
      <w:marLeft w:val="0"/>
      <w:marRight w:val="0"/>
      <w:marTop w:val="0"/>
      <w:marBottom w:val="0"/>
      <w:divBdr>
        <w:top w:val="none" w:sz="0" w:space="0" w:color="auto"/>
        <w:left w:val="none" w:sz="0" w:space="0" w:color="auto"/>
        <w:bottom w:val="none" w:sz="0" w:space="0" w:color="auto"/>
        <w:right w:val="none" w:sz="0" w:space="0" w:color="auto"/>
      </w:divBdr>
      <w:divsChild>
        <w:div w:id="2051688740">
          <w:marLeft w:val="0"/>
          <w:marRight w:val="0"/>
          <w:marTop w:val="0"/>
          <w:marBottom w:val="0"/>
          <w:divBdr>
            <w:top w:val="dashed" w:sz="2" w:space="0" w:color="FFFFFF"/>
            <w:left w:val="dashed" w:sz="2" w:space="0" w:color="FFFFFF"/>
            <w:bottom w:val="dashed" w:sz="2" w:space="0" w:color="FFFFFF"/>
            <w:right w:val="dashed" w:sz="2" w:space="0" w:color="FFFFFF"/>
          </w:divBdr>
        </w:div>
        <w:div w:id="1853914316">
          <w:marLeft w:val="0"/>
          <w:marRight w:val="0"/>
          <w:marTop w:val="0"/>
          <w:marBottom w:val="0"/>
          <w:divBdr>
            <w:top w:val="dashed" w:sz="2" w:space="0" w:color="FFFFFF"/>
            <w:left w:val="dashed" w:sz="2" w:space="0" w:color="FFFFFF"/>
            <w:bottom w:val="dashed" w:sz="2" w:space="0" w:color="FFFFFF"/>
            <w:right w:val="dashed" w:sz="2" w:space="0" w:color="FFFFFF"/>
          </w:divBdr>
          <w:divsChild>
            <w:div w:id="168954303">
              <w:marLeft w:val="0"/>
              <w:marRight w:val="0"/>
              <w:marTop w:val="0"/>
              <w:marBottom w:val="0"/>
              <w:divBdr>
                <w:top w:val="dashed" w:sz="2" w:space="0" w:color="FFFFFF"/>
                <w:left w:val="dashed" w:sz="2" w:space="0" w:color="FFFFFF"/>
                <w:bottom w:val="dashed" w:sz="2" w:space="0" w:color="FFFFFF"/>
                <w:right w:val="dashed" w:sz="2" w:space="0" w:color="FFFFFF"/>
              </w:divBdr>
            </w:div>
            <w:div w:id="168882821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98595396">
      <w:bodyDiv w:val="1"/>
      <w:marLeft w:val="0"/>
      <w:marRight w:val="0"/>
      <w:marTop w:val="0"/>
      <w:marBottom w:val="0"/>
      <w:divBdr>
        <w:top w:val="none" w:sz="0" w:space="0" w:color="auto"/>
        <w:left w:val="none" w:sz="0" w:space="0" w:color="auto"/>
        <w:bottom w:val="none" w:sz="0" w:space="0" w:color="auto"/>
        <w:right w:val="none" w:sz="0" w:space="0" w:color="auto"/>
      </w:divBdr>
      <w:divsChild>
        <w:div w:id="515267272">
          <w:marLeft w:val="0"/>
          <w:marRight w:val="0"/>
          <w:marTop w:val="0"/>
          <w:marBottom w:val="0"/>
          <w:divBdr>
            <w:top w:val="dashed" w:sz="2" w:space="0" w:color="FFFFFF"/>
            <w:left w:val="dashed" w:sz="2" w:space="0" w:color="FFFFFF"/>
            <w:bottom w:val="dashed" w:sz="2" w:space="0" w:color="FFFFFF"/>
            <w:right w:val="dashed" w:sz="2" w:space="0" w:color="FFFFFF"/>
          </w:divBdr>
        </w:div>
        <w:div w:id="1213081838">
          <w:marLeft w:val="0"/>
          <w:marRight w:val="0"/>
          <w:marTop w:val="0"/>
          <w:marBottom w:val="0"/>
          <w:divBdr>
            <w:top w:val="dashed" w:sz="2" w:space="0" w:color="FFFFFF"/>
            <w:left w:val="dashed" w:sz="2" w:space="0" w:color="FFFFFF"/>
            <w:bottom w:val="dashed" w:sz="2" w:space="0" w:color="FFFFFF"/>
            <w:right w:val="dashed" w:sz="2" w:space="0" w:color="FFFFFF"/>
          </w:divBdr>
          <w:divsChild>
            <w:div w:id="136447709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98597688">
      <w:bodyDiv w:val="1"/>
      <w:marLeft w:val="0"/>
      <w:marRight w:val="0"/>
      <w:marTop w:val="0"/>
      <w:marBottom w:val="0"/>
      <w:divBdr>
        <w:top w:val="none" w:sz="0" w:space="0" w:color="auto"/>
        <w:left w:val="none" w:sz="0" w:space="0" w:color="auto"/>
        <w:bottom w:val="none" w:sz="0" w:space="0" w:color="auto"/>
        <w:right w:val="none" w:sz="0" w:space="0" w:color="auto"/>
      </w:divBdr>
      <w:divsChild>
        <w:div w:id="49810618">
          <w:marLeft w:val="0"/>
          <w:marRight w:val="0"/>
          <w:marTop w:val="0"/>
          <w:marBottom w:val="0"/>
          <w:divBdr>
            <w:top w:val="dashed" w:sz="2" w:space="0" w:color="FFFFFF"/>
            <w:left w:val="dashed" w:sz="2" w:space="0" w:color="FFFFFF"/>
            <w:bottom w:val="dashed" w:sz="2" w:space="0" w:color="FFFFFF"/>
            <w:right w:val="dashed" w:sz="2" w:space="0" w:color="FFFFFF"/>
          </w:divBdr>
        </w:div>
        <w:div w:id="451678871">
          <w:marLeft w:val="0"/>
          <w:marRight w:val="0"/>
          <w:marTop w:val="0"/>
          <w:marBottom w:val="0"/>
          <w:divBdr>
            <w:top w:val="dashed" w:sz="2" w:space="0" w:color="FFFFFF"/>
            <w:left w:val="dashed" w:sz="2" w:space="0" w:color="FFFFFF"/>
            <w:bottom w:val="dashed" w:sz="2" w:space="0" w:color="FFFFFF"/>
            <w:right w:val="dashed" w:sz="2" w:space="0" w:color="FFFFFF"/>
          </w:divBdr>
          <w:divsChild>
            <w:div w:id="14398387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163204665">
      <w:bodyDiv w:val="1"/>
      <w:marLeft w:val="0"/>
      <w:marRight w:val="0"/>
      <w:marTop w:val="0"/>
      <w:marBottom w:val="0"/>
      <w:divBdr>
        <w:top w:val="none" w:sz="0" w:space="0" w:color="auto"/>
        <w:left w:val="none" w:sz="0" w:space="0" w:color="auto"/>
        <w:bottom w:val="none" w:sz="0" w:space="0" w:color="auto"/>
        <w:right w:val="none" w:sz="0" w:space="0" w:color="auto"/>
      </w:divBdr>
    </w:div>
    <w:div w:id="1167746888">
      <w:bodyDiv w:val="1"/>
      <w:marLeft w:val="0"/>
      <w:marRight w:val="0"/>
      <w:marTop w:val="0"/>
      <w:marBottom w:val="0"/>
      <w:divBdr>
        <w:top w:val="none" w:sz="0" w:space="0" w:color="auto"/>
        <w:left w:val="none" w:sz="0" w:space="0" w:color="auto"/>
        <w:bottom w:val="none" w:sz="0" w:space="0" w:color="auto"/>
        <w:right w:val="none" w:sz="0" w:space="0" w:color="auto"/>
      </w:divBdr>
      <w:divsChild>
        <w:div w:id="1299995474">
          <w:marLeft w:val="0"/>
          <w:marRight w:val="0"/>
          <w:marTop w:val="0"/>
          <w:marBottom w:val="0"/>
          <w:divBdr>
            <w:top w:val="dashed" w:sz="2" w:space="0" w:color="FFFFFF"/>
            <w:left w:val="dashed" w:sz="2" w:space="0" w:color="FFFFFF"/>
            <w:bottom w:val="dashed" w:sz="2" w:space="0" w:color="FFFFFF"/>
            <w:right w:val="dashed" w:sz="2" w:space="0" w:color="FFFFFF"/>
          </w:divBdr>
        </w:div>
        <w:div w:id="1623920299">
          <w:marLeft w:val="0"/>
          <w:marRight w:val="0"/>
          <w:marTop w:val="0"/>
          <w:marBottom w:val="0"/>
          <w:divBdr>
            <w:top w:val="dashed" w:sz="2" w:space="0" w:color="FFFFFF"/>
            <w:left w:val="dashed" w:sz="2" w:space="0" w:color="FFFFFF"/>
            <w:bottom w:val="dashed" w:sz="2" w:space="0" w:color="FFFFFF"/>
            <w:right w:val="dashed" w:sz="2" w:space="0" w:color="FFFFFF"/>
          </w:divBdr>
          <w:divsChild>
            <w:div w:id="193470698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237785249">
      <w:bodyDiv w:val="1"/>
      <w:marLeft w:val="0"/>
      <w:marRight w:val="0"/>
      <w:marTop w:val="0"/>
      <w:marBottom w:val="0"/>
      <w:divBdr>
        <w:top w:val="none" w:sz="0" w:space="0" w:color="auto"/>
        <w:left w:val="none" w:sz="0" w:space="0" w:color="auto"/>
        <w:bottom w:val="none" w:sz="0" w:space="0" w:color="auto"/>
        <w:right w:val="none" w:sz="0" w:space="0" w:color="auto"/>
      </w:divBdr>
      <w:divsChild>
        <w:div w:id="873612972">
          <w:marLeft w:val="0"/>
          <w:marRight w:val="0"/>
          <w:marTop w:val="0"/>
          <w:marBottom w:val="0"/>
          <w:divBdr>
            <w:top w:val="none" w:sz="0" w:space="0" w:color="auto"/>
            <w:left w:val="none" w:sz="0" w:space="0" w:color="auto"/>
            <w:bottom w:val="none" w:sz="0" w:space="0" w:color="auto"/>
            <w:right w:val="none" w:sz="0" w:space="0" w:color="auto"/>
          </w:divBdr>
          <w:divsChild>
            <w:div w:id="777288230">
              <w:marLeft w:val="0"/>
              <w:marRight w:val="0"/>
              <w:marTop w:val="0"/>
              <w:marBottom w:val="0"/>
              <w:divBdr>
                <w:top w:val="none" w:sz="0" w:space="0" w:color="auto"/>
                <w:left w:val="none" w:sz="0" w:space="0" w:color="auto"/>
                <w:bottom w:val="none" w:sz="0" w:space="0" w:color="auto"/>
                <w:right w:val="none" w:sz="0" w:space="0" w:color="auto"/>
              </w:divBdr>
            </w:div>
            <w:div w:id="942541107">
              <w:marLeft w:val="0"/>
              <w:marRight w:val="0"/>
              <w:marTop w:val="0"/>
              <w:marBottom w:val="0"/>
              <w:divBdr>
                <w:top w:val="none" w:sz="0" w:space="0" w:color="auto"/>
                <w:left w:val="none" w:sz="0" w:space="0" w:color="auto"/>
                <w:bottom w:val="none" w:sz="0" w:space="0" w:color="auto"/>
                <w:right w:val="none" w:sz="0" w:space="0" w:color="auto"/>
              </w:divBdr>
            </w:div>
            <w:div w:id="1748846612">
              <w:marLeft w:val="0"/>
              <w:marRight w:val="0"/>
              <w:marTop w:val="0"/>
              <w:marBottom w:val="0"/>
              <w:divBdr>
                <w:top w:val="none" w:sz="0" w:space="0" w:color="auto"/>
                <w:left w:val="none" w:sz="0" w:space="0" w:color="auto"/>
                <w:bottom w:val="none" w:sz="0" w:space="0" w:color="auto"/>
                <w:right w:val="none" w:sz="0" w:space="0" w:color="auto"/>
              </w:divBdr>
            </w:div>
            <w:div w:id="1379932609">
              <w:marLeft w:val="0"/>
              <w:marRight w:val="0"/>
              <w:marTop w:val="0"/>
              <w:marBottom w:val="0"/>
              <w:divBdr>
                <w:top w:val="none" w:sz="0" w:space="0" w:color="auto"/>
                <w:left w:val="none" w:sz="0" w:space="0" w:color="auto"/>
                <w:bottom w:val="none" w:sz="0" w:space="0" w:color="auto"/>
                <w:right w:val="none" w:sz="0" w:space="0" w:color="auto"/>
              </w:divBdr>
            </w:div>
            <w:div w:id="39980784">
              <w:marLeft w:val="0"/>
              <w:marRight w:val="0"/>
              <w:marTop w:val="0"/>
              <w:marBottom w:val="0"/>
              <w:divBdr>
                <w:top w:val="none" w:sz="0" w:space="0" w:color="auto"/>
                <w:left w:val="none" w:sz="0" w:space="0" w:color="auto"/>
                <w:bottom w:val="none" w:sz="0" w:space="0" w:color="auto"/>
                <w:right w:val="none" w:sz="0" w:space="0" w:color="auto"/>
              </w:divBdr>
            </w:div>
            <w:div w:id="574821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059848">
      <w:bodyDiv w:val="1"/>
      <w:marLeft w:val="0"/>
      <w:marRight w:val="0"/>
      <w:marTop w:val="0"/>
      <w:marBottom w:val="0"/>
      <w:divBdr>
        <w:top w:val="none" w:sz="0" w:space="0" w:color="auto"/>
        <w:left w:val="none" w:sz="0" w:space="0" w:color="auto"/>
        <w:bottom w:val="none" w:sz="0" w:space="0" w:color="auto"/>
        <w:right w:val="none" w:sz="0" w:space="0" w:color="auto"/>
      </w:divBdr>
      <w:divsChild>
        <w:div w:id="458303616">
          <w:marLeft w:val="0"/>
          <w:marRight w:val="0"/>
          <w:marTop w:val="0"/>
          <w:marBottom w:val="0"/>
          <w:divBdr>
            <w:top w:val="dashed" w:sz="2" w:space="0" w:color="FFFFFF"/>
            <w:left w:val="dashed" w:sz="2" w:space="0" w:color="FFFFFF"/>
            <w:bottom w:val="dashed" w:sz="2" w:space="0" w:color="FFFFFF"/>
            <w:right w:val="dashed" w:sz="2" w:space="0" w:color="FFFFFF"/>
          </w:divBdr>
        </w:div>
        <w:div w:id="1097940855">
          <w:marLeft w:val="0"/>
          <w:marRight w:val="0"/>
          <w:marTop w:val="0"/>
          <w:marBottom w:val="0"/>
          <w:divBdr>
            <w:top w:val="dashed" w:sz="2" w:space="0" w:color="FFFFFF"/>
            <w:left w:val="dashed" w:sz="2" w:space="0" w:color="FFFFFF"/>
            <w:bottom w:val="dashed" w:sz="2" w:space="0" w:color="FFFFFF"/>
            <w:right w:val="dashed" w:sz="2" w:space="0" w:color="FFFFFF"/>
          </w:divBdr>
          <w:divsChild>
            <w:div w:id="11628921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259026486">
      <w:bodyDiv w:val="1"/>
      <w:marLeft w:val="0"/>
      <w:marRight w:val="0"/>
      <w:marTop w:val="0"/>
      <w:marBottom w:val="0"/>
      <w:divBdr>
        <w:top w:val="none" w:sz="0" w:space="0" w:color="auto"/>
        <w:left w:val="none" w:sz="0" w:space="0" w:color="auto"/>
        <w:bottom w:val="none" w:sz="0" w:space="0" w:color="auto"/>
        <w:right w:val="none" w:sz="0" w:space="0" w:color="auto"/>
      </w:divBdr>
      <w:divsChild>
        <w:div w:id="973608320">
          <w:marLeft w:val="0"/>
          <w:marRight w:val="0"/>
          <w:marTop w:val="0"/>
          <w:marBottom w:val="0"/>
          <w:divBdr>
            <w:top w:val="dashed" w:sz="2" w:space="0" w:color="FFFFFF"/>
            <w:left w:val="dashed" w:sz="2" w:space="0" w:color="FFFFFF"/>
            <w:bottom w:val="dashed" w:sz="2" w:space="0" w:color="FFFFFF"/>
            <w:right w:val="dashed" w:sz="2" w:space="0" w:color="FFFFFF"/>
          </w:divBdr>
        </w:div>
        <w:div w:id="2115439108">
          <w:marLeft w:val="0"/>
          <w:marRight w:val="0"/>
          <w:marTop w:val="0"/>
          <w:marBottom w:val="0"/>
          <w:divBdr>
            <w:top w:val="dashed" w:sz="2" w:space="0" w:color="FFFFFF"/>
            <w:left w:val="dashed" w:sz="2" w:space="0" w:color="FFFFFF"/>
            <w:bottom w:val="dashed" w:sz="2" w:space="0" w:color="FFFFFF"/>
            <w:right w:val="dashed" w:sz="2" w:space="0" w:color="FFFFFF"/>
          </w:divBdr>
          <w:divsChild>
            <w:div w:id="1331253070">
              <w:marLeft w:val="0"/>
              <w:marRight w:val="0"/>
              <w:marTop w:val="0"/>
              <w:marBottom w:val="0"/>
              <w:divBdr>
                <w:top w:val="dashed" w:sz="2" w:space="0" w:color="FFFFFF"/>
                <w:left w:val="dashed" w:sz="2" w:space="0" w:color="FFFFFF"/>
                <w:bottom w:val="dashed" w:sz="2" w:space="0" w:color="FFFFFF"/>
                <w:right w:val="dashed" w:sz="2" w:space="0" w:color="FFFFFF"/>
              </w:divBdr>
            </w:div>
            <w:div w:id="1600332869">
              <w:marLeft w:val="0"/>
              <w:marRight w:val="0"/>
              <w:marTop w:val="0"/>
              <w:marBottom w:val="0"/>
              <w:divBdr>
                <w:top w:val="dashed" w:sz="2" w:space="0" w:color="FFFFFF"/>
                <w:left w:val="dashed" w:sz="2" w:space="0" w:color="FFFFFF"/>
                <w:bottom w:val="dashed" w:sz="2" w:space="0" w:color="FFFFFF"/>
                <w:right w:val="dashed" w:sz="2" w:space="0" w:color="FFFFFF"/>
              </w:divBdr>
              <w:divsChild>
                <w:div w:id="1887522789">
                  <w:marLeft w:val="0"/>
                  <w:marRight w:val="0"/>
                  <w:marTop w:val="0"/>
                  <w:marBottom w:val="0"/>
                  <w:divBdr>
                    <w:top w:val="dashed" w:sz="2" w:space="0" w:color="FFFFFF"/>
                    <w:left w:val="dashed" w:sz="2" w:space="0" w:color="FFFFFF"/>
                    <w:bottom w:val="dashed" w:sz="2" w:space="0" w:color="FFFFFF"/>
                    <w:right w:val="dashed" w:sz="2" w:space="0" w:color="FFFFFF"/>
                  </w:divBdr>
                </w:div>
                <w:div w:id="856508278">
                  <w:marLeft w:val="0"/>
                  <w:marRight w:val="0"/>
                  <w:marTop w:val="0"/>
                  <w:marBottom w:val="0"/>
                  <w:divBdr>
                    <w:top w:val="dashed" w:sz="2" w:space="0" w:color="FFFFFF"/>
                    <w:left w:val="dashed" w:sz="2" w:space="0" w:color="FFFFFF"/>
                    <w:bottom w:val="dashed" w:sz="2" w:space="0" w:color="FFFFFF"/>
                    <w:right w:val="dashed" w:sz="2" w:space="0" w:color="FFFFFF"/>
                  </w:divBdr>
                </w:div>
                <w:div w:id="5505026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278026685">
      <w:bodyDiv w:val="1"/>
      <w:marLeft w:val="0"/>
      <w:marRight w:val="0"/>
      <w:marTop w:val="0"/>
      <w:marBottom w:val="0"/>
      <w:divBdr>
        <w:top w:val="none" w:sz="0" w:space="0" w:color="auto"/>
        <w:left w:val="none" w:sz="0" w:space="0" w:color="auto"/>
        <w:bottom w:val="none" w:sz="0" w:space="0" w:color="auto"/>
        <w:right w:val="none" w:sz="0" w:space="0" w:color="auto"/>
      </w:divBdr>
      <w:divsChild>
        <w:div w:id="851648522">
          <w:marLeft w:val="0"/>
          <w:marRight w:val="0"/>
          <w:marTop w:val="0"/>
          <w:marBottom w:val="0"/>
          <w:divBdr>
            <w:top w:val="dashed" w:sz="2" w:space="0" w:color="FFFFFF"/>
            <w:left w:val="dashed" w:sz="2" w:space="0" w:color="FFFFFF"/>
            <w:bottom w:val="dashed" w:sz="2" w:space="0" w:color="FFFFFF"/>
            <w:right w:val="dashed" w:sz="2" w:space="0" w:color="FFFFFF"/>
          </w:divBdr>
        </w:div>
        <w:div w:id="580337427">
          <w:marLeft w:val="0"/>
          <w:marRight w:val="0"/>
          <w:marTop w:val="0"/>
          <w:marBottom w:val="0"/>
          <w:divBdr>
            <w:top w:val="dashed" w:sz="2" w:space="0" w:color="FFFFFF"/>
            <w:left w:val="dashed" w:sz="2" w:space="0" w:color="FFFFFF"/>
            <w:bottom w:val="dashed" w:sz="2" w:space="0" w:color="FFFFFF"/>
            <w:right w:val="dashed" w:sz="2" w:space="0" w:color="FFFFFF"/>
          </w:divBdr>
          <w:divsChild>
            <w:div w:id="10620191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296568785">
      <w:bodyDiv w:val="1"/>
      <w:marLeft w:val="0"/>
      <w:marRight w:val="0"/>
      <w:marTop w:val="0"/>
      <w:marBottom w:val="0"/>
      <w:divBdr>
        <w:top w:val="none" w:sz="0" w:space="0" w:color="auto"/>
        <w:left w:val="none" w:sz="0" w:space="0" w:color="auto"/>
        <w:bottom w:val="none" w:sz="0" w:space="0" w:color="auto"/>
        <w:right w:val="none" w:sz="0" w:space="0" w:color="auto"/>
      </w:divBdr>
    </w:div>
    <w:div w:id="1298297647">
      <w:bodyDiv w:val="1"/>
      <w:marLeft w:val="0"/>
      <w:marRight w:val="0"/>
      <w:marTop w:val="0"/>
      <w:marBottom w:val="0"/>
      <w:divBdr>
        <w:top w:val="none" w:sz="0" w:space="0" w:color="auto"/>
        <w:left w:val="none" w:sz="0" w:space="0" w:color="auto"/>
        <w:bottom w:val="none" w:sz="0" w:space="0" w:color="auto"/>
        <w:right w:val="none" w:sz="0" w:space="0" w:color="auto"/>
      </w:divBdr>
      <w:divsChild>
        <w:div w:id="2128884230">
          <w:marLeft w:val="0"/>
          <w:marRight w:val="0"/>
          <w:marTop w:val="0"/>
          <w:marBottom w:val="0"/>
          <w:divBdr>
            <w:top w:val="dashed" w:sz="2" w:space="0" w:color="FFFFFF"/>
            <w:left w:val="dashed" w:sz="2" w:space="0" w:color="FFFFFF"/>
            <w:bottom w:val="dashed" w:sz="2" w:space="0" w:color="FFFFFF"/>
            <w:right w:val="dashed" w:sz="2" w:space="0" w:color="FFFFFF"/>
          </w:divBdr>
        </w:div>
        <w:div w:id="845897310">
          <w:marLeft w:val="0"/>
          <w:marRight w:val="0"/>
          <w:marTop w:val="0"/>
          <w:marBottom w:val="0"/>
          <w:divBdr>
            <w:top w:val="dashed" w:sz="2" w:space="0" w:color="FFFFFF"/>
            <w:left w:val="dashed" w:sz="2" w:space="0" w:color="FFFFFF"/>
            <w:bottom w:val="dashed" w:sz="2" w:space="0" w:color="FFFFFF"/>
            <w:right w:val="dashed" w:sz="2" w:space="0" w:color="FFFFFF"/>
          </w:divBdr>
          <w:divsChild>
            <w:div w:id="489447068">
              <w:marLeft w:val="0"/>
              <w:marRight w:val="0"/>
              <w:marTop w:val="0"/>
              <w:marBottom w:val="0"/>
              <w:divBdr>
                <w:top w:val="dashed" w:sz="2" w:space="0" w:color="FFFFFF"/>
                <w:left w:val="dashed" w:sz="2" w:space="0" w:color="FFFFFF"/>
                <w:bottom w:val="dashed" w:sz="2" w:space="0" w:color="FFFFFF"/>
                <w:right w:val="dashed" w:sz="2" w:space="0" w:color="FFFFFF"/>
              </w:divBdr>
            </w:div>
            <w:div w:id="497313049">
              <w:marLeft w:val="0"/>
              <w:marRight w:val="0"/>
              <w:marTop w:val="0"/>
              <w:marBottom w:val="0"/>
              <w:divBdr>
                <w:top w:val="dashed" w:sz="2" w:space="0" w:color="FFFFFF"/>
                <w:left w:val="dashed" w:sz="2" w:space="0" w:color="FFFFFF"/>
                <w:bottom w:val="dashed" w:sz="2" w:space="0" w:color="FFFFFF"/>
                <w:right w:val="dashed" w:sz="2" w:space="0" w:color="FFFFFF"/>
              </w:divBdr>
              <w:divsChild>
                <w:div w:id="832455922">
                  <w:marLeft w:val="0"/>
                  <w:marRight w:val="0"/>
                  <w:marTop w:val="0"/>
                  <w:marBottom w:val="0"/>
                  <w:divBdr>
                    <w:top w:val="dashed" w:sz="2" w:space="0" w:color="FFFFFF"/>
                    <w:left w:val="dashed" w:sz="2" w:space="0" w:color="FFFFFF"/>
                    <w:bottom w:val="dashed" w:sz="2" w:space="0" w:color="FFFFFF"/>
                    <w:right w:val="dashed" w:sz="2" w:space="0" w:color="FFFFFF"/>
                  </w:divBdr>
                </w:div>
                <w:div w:id="93599019">
                  <w:marLeft w:val="0"/>
                  <w:marRight w:val="0"/>
                  <w:marTop w:val="0"/>
                  <w:marBottom w:val="0"/>
                  <w:divBdr>
                    <w:top w:val="dashed" w:sz="2" w:space="0" w:color="FFFFFF"/>
                    <w:left w:val="dashed" w:sz="2" w:space="0" w:color="FFFFFF"/>
                    <w:bottom w:val="dashed" w:sz="2" w:space="0" w:color="FFFFFF"/>
                    <w:right w:val="dashed" w:sz="2" w:space="0" w:color="FFFFFF"/>
                  </w:divBdr>
                </w:div>
                <w:div w:id="154004766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10976443">
              <w:marLeft w:val="0"/>
              <w:marRight w:val="0"/>
              <w:marTop w:val="0"/>
              <w:marBottom w:val="0"/>
              <w:divBdr>
                <w:top w:val="dashed" w:sz="2" w:space="0" w:color="FFFFFF"/>
                <w:left w:val="dashed" w:sz="2" w:space="0" w:color="FFFFFF"/>
                <w:bottom w:val="dashed" w:sz="2" w:space="0" w:color="FFFFFF"/>
                <w:right w:val="dashed" w:sz="2" w:space="0" w:color="FFFFFF"/>
              </w:divBdr>
            </w:div>
            <w:div w:id="52774154">
              <w:marLeft w:val="0"/>
              <w:marRight w:val="0"/>
              <w:marTop w:val="0"/>
              <w:marBottom w:val="0"/>
              <w:divBdr>
                <w:top w:val="dashed" w:sz="2" w:space="0" w:color="FFFFFF"/>
                <w:left w:val="dashed" w:sz="2" w:space="0" w:color="FFFFFF"/>
                <w:bottom w:val="dashed" w:sz="2" w:space="0" w:color="FFFFFF"/>
                <w:right w:val="dashed" w:sz="2" w:space="0" w:color="FFFFFF"/>
              </w:divBdr>
              <w:divsChild>
                <w:div w:id="1923250642">
                  <w:marLeft w:val="0"/>
                  <w:marRight w:val="0"/>
                  <w:marTop w:val="0"/>
                  <w:marBottom w:val="0"/>
                  <w:divBdr>
                    <w:top w:val="dashed" w:sz="2" w:space="0" w:color="FFFFFF"/>
                    <w:left w:val="dashed" w:sz="2" w:space="0" w:color="FFFFFF"/>
                    <w:bottom w:val="dashed" w:sz="2" w:space="0" w:color="FFFFFF"/>
                    <w:right w:val="dashed" w:sz="2" w:space="0" w:color="FFFFFF"/>
                  </w:divBdr>
                </w:div>
                <w:div w:id="26431334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47308659">
              <w:marLeft w:val="0"/>
              <w:marRight w:val="0"/>
              <w:marTop w:val="0"/>
              <w:marBottom w:val="0"/>
              <w:divBdr>
                <w:top w:val="dashed" w:sz="2" w:space="0" w:color="FFFFFF"/>
                <w:left w:val="dashed" w:sz="2" w:space="0" w:color="FFFFFF"/>
                <w:bottom w:val="dashed" w:sz="2" w:space="0" w:color="FFFFFF"/>
                <w:right w:val="dashed" w:sz="2" w:space="0" w:color="FFFFFF"/>
              </w:divBdr>
            </w:div>
            <w:div w:id="16804262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335954632">
      <w:bodyDiv w:val="1"/>
      <w:marLeft w:val="0"/>
      <w:marRight w:val="0"/>
      <w:marTop w:val="0"/>
      <w:marBottom w:val="0"/>
      <w:divBdr>
        <w:top w:val="none" w:sz="0" w:space="0" w:color="auto"/>
        <w:left w:val="none" w:sz="0" w:space="0" w:color="auto"/>
        <w:bottom w:val="none" w:sz="0" w:space="0" w:color="auto"/>
        <w:right w:val="none" w:sz="0" w:space="0" w:color="auto"/>
      </w:divBdr>
      <w:divsChild>
        <w:div w:id="1276598445">
          <w:marLeft w:val="0"/>
          <w:marRight w:val="0"/>
          <w:marTop w:val="0"/>
          <w:marBottom w:val="0"/>
          <w:divBdr>
            <w:top w:val="dashed" w:sz="2" w:space="0" w:color="FFFFFF"/>
            <w:left w:val="dashed" w:sz="2" w:space="0" w:color="FFFFFF"/>
            <w:bottom w:val="dashed" w:sz="2" w:space="0" w:color="FFFFFF"/>
            <w:right w:val="dashed" w:sz="2" w:space="0" w:color="FFFFFF"/>
          </w:divBdr>
        </w:div>
        <w:div w:id="299265324">
          <w:marLeft w:val="0"/>
          <w:marRight w:val="0"/>
          <w:marTop w:val="0"/>
          <w:marBottom w:val="0"/>
          <w:divBdr>
            <w:top w:val="dashed" w:sz="2" w:space="0" w:color="FFFFFF"/>
            <w:left w:val="dashed" w:sz="2" w:space="0" w:color="FFFFFF"/>
            <w:bottom w:val="dashed" w:sz="2" w:space="0" w:color="FFFFFF"/>
            <w:right w:val="dashed" w:sz="2" w:space="0" w:color="FFFFFF"/>
          </w:divBdr>
          <w:divsChild>
            <w:div w:id="120534663">
              <w:marLeft w:val="0"/>
              <w:marRight w:val="0"/>
              <w:marTop w:val="0"/>
              <w:marBottom w:val="0"/>
              <w:divBdr>
                <w:top w:val="dashed" w:sz="2" w:space="0" w:color="FFFFFF"/>
                <w:left w:val="dashed" w:sz="2" w:space="0" w:color="FFFFFF"/>
                <w:bottom w:val="dashed" w:sz="2" w:space="0" w:color="FFFFFF"/>
                <w:right w:val="dashed" w:sz="2" w:space="0" w:color="FFFFFF"/>
              </w:divBdr>
            </w:div>
            <w:div w:id="1715077835">
              <w:marLeft w:val="0"/>
              <w:marRight w:val="0"/>
              <w:marTop w:val="0"/>
              <w:marBottom w:val="0"/>
              <w:divBdr>
                <w:top w:val="dashed" w:sz="2" w:space="0" w:color="FFFFFF"/>
                <w:left w:val="dashed" w:sz="2" w:space="0" w:color="FFFFFF"/>
                <w:bottom w:val="dashed" w:sz="2" w:space="0" w:color="FFFFFF"/>
                <w:right w:val="dashed" w:sz="2" w:space="0" w:color="FFFFFF"/>
              </w:divBdr>
            </w:div>
            <w:div w:id="486287550">
              <w:marLeft w:val="0"/>
              <w:marRight w:val="0"/>
              <w:marTop w:val="0"/>
              <w:marBottom w:val="0"/>
              <w:divBdr>
                <w:top w:val="dashed" w:sz="2" w:space="0" w:color="FFFFFF"/>
                <w:left w:val="dashed" w:sz="2" w:space="0" w:color="FFFFFF"/>
                <w:bottom w:val="dashed" w:sz="2" w:space="0" w:color="FFFFFF"/>
                <w:right w:val="dashed" w:sz="2" w:space="0" w:color="FFFFFF"/>
              </w:divBdr>
            </w:div>
            <w:div w:id="4270440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354959544">
      <w:bodyDiv w:val="1"/>
      <w:marLeft w:val="0"/>
      <w:marRight w:val="0"/>
      <w:marTop w:val="0"/>
      <w:marBottom w:val="0"/>
      <w:divBdr>
        <w:top w:val="none" w:sz="0" w:space="0" w:color="auto"/>
        <w:left w:val="none" w:sz="0" w:space="0" w:color="auto"/>
        <w:bottom w:val="none" w:sz="0" w:space="0" w:color="auto"/>
        <w:right w:val="none" w:sz="0" w:space="0" w:color="auto"/>
      </w:divBdr>
      <w:divsChild>
        <w:div w:id="712583269">
          <w:marLeft w:val="0"/>
          <w:marRight w:val="0"/>
          <w:marTop w:val="0"/>
          <w:marBottom w:val="0"/>
          <w:divBdr>
            <w:top w:val="none" w:sz="0" w:space="0" w:color="auto"/>
            <w:left w:val="none" w:sz="0" w:space="0" w:color="auto"/>
            <w:bottom w:val="none" w:sz="0" w:space="0" w:color="auto"/>
            <w:right w:val="none" w:sz="0" w:space="0" w:color="auto"/>
          </w:divBdr>
        </w:div>
        <w:div w:id="982391019">
          <w:marLeft w:val="0"/>
          <w:marRight w:val="0"/>
          <w:marTop w:val="0"/>
          <w:marBottom w:val="0"/>
          <w:divBdr>
            <w:top w:val="none" w:sz="0" w:space="0" w:color="auto"/>
            <w:left w:val="none" w:sz="0" w:space="0" w:color="auto"/>
            <w:bottom w:val="none" w:sz="0" w:space="0" w:color="auto"/>
            <w:right w:val="none" w:sz="0" w:space="0" w:color="auto"/>
          </w:divBdr>
        </w:div>
        <w:div w:id="2068800463">
          <w:marLeft w:val="0"/>
          <w:marRight w:val="0"/>
          <w:marTop w:val="0"/>
          <w:marBottom w:val="0"/>
          <w:divBdr>
            <w:top w:val="none" w:sz="0" w:space="0" w:color="auto"/>
            <w:left w:val="none" w:sz="0" w:space="0" w:color="auto"/>
            <w:bottom w:val="none" w:sz="0" w:space="0" w:color="auto"/>
            <w:right w:val="none" w:sz="0" w:space="0" w:color="auto"/>
          </w:divBdr>
        </w:div>
        <w:div w:id="774056330">
          <w:marLeft w:val="0"/>
          <w:marRight w:val="0"/>
          <w:marTop w:val="0"/>
          <w:marBottom w:val="0"/>
          <w:divBdr>
            <w:top w:val="none" w:sz="0" w:space="0" w:color="auto"/>
            <w:left w:val="none" w:sz="0" w:space="0" w:color="auto"/>
            <w:bottom w:val="none" w:sz="0" w:space="0" w:color="auto"/>
            <w:right w:val="none" w:sz="0" w:space="0" w:color="auto"/>
          </w:divBdr>
        </w:div>
        <w:div w:id="515310406">
          <w:marLeft w:val="0"/>
          <w:marRight w:val="0"/>
          <w:marTop w:val="0"/>
          <w:marBottom w:val="0"/>
          <w:divBdr>
            <w:top w:val="none" w:sz="0" w:space="0" w:color="auto"/>
            <w:left w:val="none" w:sz="0" w:space="0" w:color="auto"/>
            <w:bottom w:val="none" w:sz="0" w:space="0" w:color="auto"/>
            <w:right w:val="none" w:sz="0" w:space="0" w:color="auto"/>
          </w:divBdr>
        </w:div>
        <w:div w:id="202059267">
          <w:marLeft w:val="0"/>
          <w:marRight w:val="0"/>
          <w:marTop w:val="0"/>
          <w:marBottom w:val="0"/>
          <w:divBdr>
            <w:top w:val="none" w:sz="0" w:space="0" w:color="auto"/>
            <w:left w:val="none" w:sz="0" w:space="0" w:color="auto"/>
            <w:bottom w:val="none" w:sz="0" w:space="0" w:color="auto"/>
            <w:right w:val="none" w:sz="0" w:space="0" w:color="auto"/>
          </w:divBdr>
        </w:div>
      </w:divsChild>
    </w:div>
    <w:div w:id="1432119935">
      <w:bodyDiv w:val="1"/>
      <w:marLeft w:val="0"/>
      <w:marRight w:val="0"/>
      <w:marTop w:val="0"/>
      <w:marBottom w:val="0"/>
      <w:divBdr>
        <w:top w:val="none" w:sz="0" w:space="0" w:color="auto"/>
        <w:left w:val="none" w:sz="0" w:space="0" w:color="auto"/>
        <w:bottom w:val="none" w:sz="0" w:space="0" w:color="auto"/>
        <w:right w:val="none" w:sz="0" w:space="0" w:color="auto"/>
      </w:divBdr>
      <w:divsChild>
        <w:div w:id="328022091">
          <w:marLeft w:val="0"/>
          <w:marRight w:val="0"/>
          <w:marTop w:val="0"/>
          <w:marBottom w:val="0"/>
          <w:divBdr>
            <w:top w:val="dashed" w:sz="2" w:space="0" w:color="FFFFFF"/>
            <w:left w:val="dashed" w:sz="2" w:space="0" w:color="FFFFFF"/>
            <w:bottom w:val="dashed" w:sz="2" w:space="0" w:color="FFFFFF"/>
            <w:right w:val="dashed" w:sz="2" w:space="0" w:color="FFFFFF"/>
          </w:divBdr>
        </w:div>
        <w:div w:id="557711826">
          <w:marLeft w:val="0"/>
          <w:marRight w:val="0"/>
          <w:marTop w:val="0"/>
          <w:marBottom w:val="0"/>
          <w:divBdr>
            <w:top w:val="dashed" w:sz="2" w:space="0" w:color="FFFFFF"/>
            <w:left w:val="dashed" w:sz="2" w:space="0" w:color="FFFFFF"/>
            <w:bottom w:val="dashed" w:sz="2" w:space="0" w:color="FFFFFF"/>
            <w:right w:val="dashed" w:sz="2" w:space="0" w:color="FFFFFF"/>
          </w:divBdr>
          <w:divsChild>
            <w:div w:id="857932315">
              <w:marLeft w:val="0"/>
              <w:marRight w:val="0"/>
              <w:marTop w:val="0"/>
              <w:marBottom w:val="0"/>
              <w:divBdr>
                <w:top w:val="dashed" w:sz="2" w:space="0" w:color="FFFFFF"/>
                <w:left w:val="dashed" w:sz="2" w:space="0" w:color="FFFFFF"/>
                <w:bottom w:val="dashed" w:sz="2" w:space="0" w:color="FFFFFF"/>
                <w:right w:val="dashed" w:sz="2" w:space="0" w:color="FFFFFF"/>
              </w:divBdr>
            </w:div>
            <w:div w:id="158591544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63353582">
      <w:bodyDiv w:val="1"/>
      <w:marLeft w:val="0"/>
      <w:marRight w:val="0"/>
      <w:marTop w:val="0"/>
      <w:marBottom w:val="0"/>
      <w:divBdr>
        <w:top w:val="none" w:sz="0" w:space="0" w:color="auto"/>
        <w:left w:val="none" w:sz="0" w:space="0" w:color="auto"/>
        <w:bottom w:val="none" w:sz="0" w:space="0" w:color="auto"/>
        <w:right w:val="none" w:sz="0" w:space="0" w:color="auto"/>
      </w:divBdr>
    </w:div>
    <w:div w:id="1478840177">
      <w:bodyDiv w:val="1"/>
      <w:marLeft w:val="0"/>
      <w:marRight w:val="0"/>
      <w:marTop w:val="0"/>
      <w:marBottom w:val="0"/>
      <w:divBdr>
        <w:top w:val="none" w:sz="0" w:space="0" w:color="auto"/>
        <w:left w:val="none" w:sz="0" w:space="0" w:color="auto"/>
        <w:bottom w:val="none" w:sz="0" w:space="0" w:color="auto"/>
        <w:right w:val="none" w:sz="0" w:space="0" w:color="auto"/>
      </w:divBdr>
      <w:divsChild>
        <w:div w:id="666442826">
          <w:marLeft w:val="0"/>
          <w:marRight w:val="0"/>
          <w:marTop w:val="0"/>
          <w:marBottom w:val="0"/>
          <w:divBdr>
            <w:top w:val="none" w:sz="0" w:space="0" w:color="auto"/>
            <w:left w:val="none" w:sz="0" w:space="0" w:color="auto"/>
            <w:bottom w:val="none" w:sz="0" w:space="0" w:color="auto"/>
            <w:right w:val="none" w:sz="0" w:space="0" w:color="auto"/>
          </w:divBdr>
          <w:divsChild>
            <w:div w:id="1388216136">
              <w:marLeft w:val="0"/>
              <w:marRight w:val="0"/>
              <w:marTop w:val="0"/>
              <w:marBottom w:val="0"/>
              <w:divBdr>
                <w:top w:val="none" w:sz="0" w:space="0" w:color="auto"/>
                <w:left w:val="none" w:sz="0" w:space="0" w:color="auto"/>
                <w:bottom w:val="none" w:sz="0" w:space="0" w:color="auto"/>
                <w:right w:val="none" w:sz="0" w:space="0" w:color="auto"/>
              </w:divBdr>
            </w:div>
            <w:div w:id="1742020241">
              <w:marLeft w:val="288"/>
              <w:marRight w:val="72"/>
              <w:marTop w:val="72"/>
              <w:marBottom w:val="72"/>
              <w:divBdr>
                <w:top w:val="dotted" w:sz="8" w:space="0" w:color="FEFEFE"/>
                <w:left w:val="dotted" w:sz="8" w:space="0" w:color="FEFEFE"/>
                <w:bottom w:val="dotted" w:sz="8" w:space="0" w:color="FEFEFE"/>
                <w:right w:val="dotted" w:sz="8" w:space="0" w:color="FEFEFE"/>
              </w:divBdr>
            </w:div>
            <w:div w:id="960527937">
              <w:marLeft w:val="288"/>
              <w:marRight w:val="72"/>
              <w:marTop w:val="72"/>
              <w:marBottom w:val="72"/>
              <w:divBdr>
                <w:top w:val="dotted" w:sz="8" w:space="0" w:color="FEFEFE"/>
                <w:left w:val="dotted" w:sz="8" w:space="0" w:color="FEFEFE"/>
                <w:bottom w:val="dotted" w:sz="8" w:space="0" w:color="FEFEFE"/>
                <w:right w:val="dotted" w:sz="8" w:space="0" w:color="FEFEFE"/>
              </w:divBdr>
            </w:div>
          </w:divsChild>
        </w:div>
      </w:divsChild>
    </w:div>
    <w:div w:id="1481770556">
      <w:bodyDiv w:val="1"/>
      <w:marLeft w:val="0"/>
      <w:marRight w:val="0"/>
      <w:marTop w:val="0"/>
      <w:marBottom w:val="0"/>
      <w:divBdr>
        <w:top w:val="none" w:sz="0" w:space="0" w:color="auto"/>
        <w:left w:val="none" w:sz="0" w:space="0" w:color="auto"/>
        <w:bottom w:val="none" w:sz="0" w:space="0" w:color="auto"/>
        <w:right w:val="none" w:sz="0" w:space="0" w:color="auto"/>
      </w:divBdr>
      <w:divsChild>
        <w:div w:id="1880897525">
          <w:marLeft w:val="0"/>
          <w:marRight w:val="0"/>
          <w:marTop w:val="0"/>
          <w:marBottom w:val="0"/>
          <w:divBdr>
            <w:top w:val="dashed" w:sz="2" w:space="0" w:color="FFFFFF"/>
            <w:left w:val="dashed" w:sz="2" w:space="0" w:color="FFFFFF"/>
            <w:bottom w:val="dashed" w:sz="2" w:space="0" w:color="FFFFFF"/>
            <w:right w:val="dashed" w:sz="2" w:space="0" w:color="FFFFFF"/>
          </w:divBdr>
        </w:div>
        <w:div w:id="2049908503">
          <w:marLeft w:val="0"/>
          <w:marRight w:val="0"/>
          <w:marTop w:val="0"/>
          <w:marBottom w:val="0"/>
          <w:divBdr>
            <w:top w:val="dashed" w:sz="2" w:space="0" w:color="FFFFFF"/>
            <w:left w:val="dashed" w:sz="2" w:space="0" w:color="FFFFFF"/>
            <w:bottom w:val="dashed" w:sz="2" w:space="0" w:color="FFFFFF"/>
            <w:right w:val="dashed" w:sz="2" w:space="0" w:color="FFFFFF"/>
          </w:divBdr>
          <w:divsChild>
            <w:div w:id="1104688456">
              <w:marLeft w:val="0"/>
              <w:marRight w:val="0"/>
              <w:marTop w:val="0"/>
              <w:marBottom w:val="0"/>
              <w:divBdr>
                <w:top w:val="dashed" w:sz="2" w:space="0" w:color="FFFFFF"/>
                <w:left w:val="dashed" w:sz="2" w:space="0" w:color="FFFFFF"/>
                <w:bottom w:val="dashed" w:sz="2" w:space="0" w:color="FFFFFF"/>
                <w:right w:val="dashed" w:sz="2" w:space="0" w:color="FFFFFF"/>
              </w:divBdr>
            </w:div>
            <w:div w:id="1971008522">
              <w:marLeft w:val="0"/>
              <w:marRight w:val="0"/>
              <w:marTop w:val="0"/>
              <w:marBottom w:val="0"/>
              <w:divBdr>
                <w:top w:val="dashed" w:sz="2" w:space="0" w:color="FFFFFF"/>
                <w:left w:val="dashed" w:sz="2" w:space="0" w:color="FFFFFF"/>
                <w:bottom w:val="dashed" w:sz="2" w:space="0" w:color="FFFFFF"/>
                <w:right w:val="dashed" w:sz="2" w:space="0" w:color="FFFFFF"/>
              </w:divBdr>
              <w:divsChild>
                <w:div w:id="695933436">
                  <w:marLeft w:val="0"/>
                  <w:marRight w:val="0"/>
                  <w:marTop w:val="0"/>
                  <w:marBottom w:val="0"/>
                  <w:divBdr>
                    <w:top w:val="dashed" w:sz="2" w:space="0" w:color="FFFFFF"/>
                    <w:left w:val="dashed" w:sz="2" w:space="0" w:color="FFFFFF"/>
                    <w:bottom w:val="dashed" w:sz="2" w:space="0" w:color="FFFFFF"/>
                    <w:right w:val="dashed" w:sz="2" w:space="0" w:color="FFFFFF"/>
                  </w:divBdr>
                </w:div>
                <w:div w:id="1477916047">
                  <w:marLeft w:val="0"/>
                  <w:marRight w:val="0"/>
                  <w:marTop w:val="0"/>
                  <w:marBottom w:val="0"/>
                  <w:divBdr>
                    <w:top w:val="dashed" w:sz="2" w:space="0" w:color="FFFFFF"/>
                    <w:left w:val="dashed" w:sz="2" w:space="0" w:color="FFFFFF"/>
                    <w:bottom w:val="dashed" w:sz="2" w:space="0" w:color="FFFFFF"/>
                    <w:right w:val="dashed" w:sz="2" w:space="0" w:color="FFFFFF"/>
                  </w:divBdr>
                </w:div>
                <w:div w:id="10197440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513836685">
      <w:bodyDiv w:val="1"/>
      <w:marLeft w:val="0"/>
      <w:marRight w:val="0"/>
      <w:marTop w:val="0"/>
      <w:marBottom w:val="0"/>
      <w:divBdr>
        <w:top w:val="none" w:sz="0" w:space="0" w:color="auto"/>
        <w:left w:val="none" w:sz="0" w:space="0" w:color="auto"/>
        <w:bottom w:val="none" w:sz="0" w:space="0" w:color="auto"/>
        <w:right w:val="none" w:sz="0" w:space="0" w:color="auto"/>
      </w:divBdr>
      <w:divsChild>
        <w:div w:id="1643461845">
          <w:marLeft w:val="0"/>
          <w:marRight w:val="0"/>
          <w:marTop w:val="0"/>
          <w:marBottom w:val="0"/>
          <w:divBdr>
            <w:top w:val="dashed" w:sz="2" w:space="0" w:color="FFFFFF"/>
            <w:left w:val="dashed" w:sz="2" w:space="0" w:color="FFFFFF"/>
            <w:bottom w:val="dashed" w:sz="2" w:space="0" w:color="FFFFFF"/>
            <w:right w:val="dashed" w:sz="2" w:space="0" w:color="FFFFFF"/>
          </w:divBdr>
        </w:div>
        <w:div w:id="918946328">
          <w:marLeft w:val="0"/>
          <w:marRight w:val="0"/>
          <w:marTop w:val="0"/>
          <w:marBottom w:val="0"/>
          <w:divBdr>
            <w:top w:val="dashed" w:sz="2" w:space="0" w:color="FFFFFF"/>
            <w:left w:val="dashed" w:sz="2" w:space="0" w:color="FFFFFF"/>
            <w:bottom w:val="dashed" w:sz="2" w:space="0" w:color="FFFFFF"/>
            <w:right w:val="dashed" w:sz="2" w:space="0" w:color="FFFFFF"/>
          </w:divBdr>
          <w:divsChild>
            <w:div w:id="1433237888">
              <w:marLeft w:val="0"/>
              <w:marRight w:val="0"/>
              <w:marTop w:val="0"/>
              <w:marBottom w:val="0"/>
              <w:divBdr>
                <w:top w:val="dashed" w:sz="2" w:space="0" w:color="FFFFFF"/>
                <w:left w:val="dashed" w:sz="2" w:space="0" w:color="FFFFFF"/>
                <w:bottom w:val="dashed" w:sz="2" w:space="0" w:color="FFFFFF"/>
                <w:right w:val="dashed" w:sz="2" w:space="0" w:color="FFFFFF"/>
              </w:divBdr>
            </w:div>
            <w:div w:id="1117914403">
              <w:marLeft w:val="0"/>
              <w:marRight w:val="0"/>
              <w:marTop w:val="0"/>
              <w:marBottom w:val="0"/>
              <w:divBdr>
                <w:top w:val="dashed" w:sz="2" w:space="0" w:color="FFFFFF"/>
                <w:left w:val="dashed" w:sz="2" w:space="0" w:color="FFFFFF"/>
                <w:bottom w:val="dashed" w:sz="2" w:space="0" w:color="FFFFFF"/>
                <w:right w:val="dashed" w:sz="2" w:space="0" w:color="FFFFFF"/>
              </w:divBdr>
            </w:div>
            <w:div w:id="696588062">
              <w:marLeft w:val="0"/>
              <w:marRight w:val="0"/>
              <w:marTop w:val="0"/>
              <w:marBottom w:val="0"/>
              <w:divBdr>
                <w:top w:val="dashed" w:sz="2" w:space="0" w:color="FFFFFF"/>
                <w:left w:val="dashed" w:sz="2" w:space="0" w:color="FFFFFF"/>
                <w:bottom w:val="dashed" w:sz="2" w:space="0" w:color="FFFFFF"/>
                <w:right w:val="dashed" w:sz="2" w:space="0" w:color="FFFFFF"/>
              </w:divBdr>
            </w:div>
            <w:div w:id="1960069258">
              <w:marLeft w:val="0"/>
              <w:marRight w:val="0"/>
              <w:marTop w:val="0"/>
              <w:marBottom w:val="0"/>
              <w:divBdr>
                <w:top w:val="dashed" w:sz="2" w:space="0" w:color="FFFFFF"/>
                <w:left w:val="dashed" w:sz="2" w:space="0" w:color="FFFFFF"/>
                <w:bottom w:val="dashed" w:sz="2" w:space="0" w:color="FFFFFF"/>
                <w:right w:val="dashed" w:sz="2" w:space="0" w:color="FFFFFF"/>
              </w:divBdr>
            </w:div>
            <w:div w:id="17241352">
              <w:marLeft w:val="0"/>
              <w:marRight w:val="0"/>
              <w:marTop w:val="0"/>
              <w:marBottom w:val="0"/>
              <w:divBdr>
                <w:top w:val="dashed" w:sz="2" w:space="0" w:color="FFFFFF"/>
                <w:left w:val="dashed" w:sz="2" w:space="0" w:color="FFFFFF"/>
                <w:bottom w:val="dashed" w:sz="2" w:space="0" w:color="FFFFFF"/>
                <w:right w:val="dashed" w:sz="2" w:space="0" w:color="FFFFFF"/>
              </w:divBdr>
            </w:div>
            <w:div w:id="1370036116">
              <w:marLeft w:val="0"/>
              <w:marRight w:val="0"/>
              <w:marTop w:val="0"/>
              <w:marBottom w:val="0"/>
              <w:divBdr>
                <w:top w:val="dashed" w:sz="2" w:space="0" w:color="FFFFFF"/>
                <w:left w:val="dashed" w:sz="2" w:space="0" w:color="FFFFFF"/>
                <w:bottom w:val="dashed" w:sz="2" w:space="0" w:color="FFFFFF"/>
                <w:right w:val="dashed" w:sz="2" w:space="0" w:color="FFFFFF"/>
              </w:divBdr>
            </w:div>
            <w:div w:id="386730854">
              <w:marLeft w:val="0"/>
              <w:marRight w:val="0"/>
              <w:marTop w:val="0"/>
              <w:marBottom w:val="0"/>
              <w:divBdr>
                <w:top w:val="dashed" w:sz="2" w:space="0" w:color="FFFFFF"/>
                <w:left w:val="dashed" w:sz="2" w:space="0" w:color="FFFFFF"/>
                <w:bottom w:val="dashed" w:sz="2" w:space="0" w:color="FFFFFF"/>
                <w:right w:val="dashed" w:sz="2" w:space="0" w:color="FFFFFF"/>
              </w:divBdr>
            </w:div>
            <w:div w:id="1490708609">
              <w:marLeft w:val="0"/>
              <w:marRight w:val="0"/>
              <w:marTop w:val="0"/>
              <w:marBottom w:val="0"/>
              <w:divBdr>
                <w:top w:val="dashed" w:sz="2" w:space="0" w:color="FFFFFF"/>
                <w:left w:val="dashed" w:sz="2" w:space="0" w:color="FFFFFF"/>
                <w:bottom w:val="dashed" w:sz="2" w:space="0" w:color="FFFFFF"/>
                <w:right w:val="dashed" w:sz="2" w:space="0" w:color="FFFFFF"/>
              </w:divBdr>
            </w:div>
            <w:div w:id="114678045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519731004">
      <w:bodyDiv w:val="1"/>
      <w:marLeft w:val="0"/>
      <w:marRight w:val="0"/>
      <w:marTop w:val="0"/>
      <w:marBottom w:val="0"/>
      <w:divBdr>
        <w:top w:val="none" w:sz="0" w:space="0" w:color="auto"/>
        <w:left w:val="none" w:sz="0" w:space="0" w:color="auto"/>
        <w:bottom w:val="none" w:sz="0" w:space="0" w:color="auto"/>
        <w:right w:val="none" w:sz="0" w:space="0" w:color="auto"/>
      </w:divBdr>
      <w:divsChild>
        <w:div w:id="1039428999">
          <w:marLeft w:val="0"/>
          <w:marRight w:val="0"/>
          <w:marTop w:val="0"/>
          <w:marBottom w:val="0"/>
          <w:divBdr>
            <w:top w:val="dashed" w:sz="2" w:space="0" w:color="FFFFFF"/>
            <w:left w:val="dashed" w:sz="2" w:space="0" w:color="FFFFFF"/>
            <w:bottom w:val="dashed" w:sz="2" w:space="0" w:color="FFFFFF"/>
            <w:right w:val="dashed" w:sz="2" w:space="0" w:color="FFFFFF"/>
          </w:divBdr>
        </w:div>
        <w:div w:id="1437867566">
          <w:marLeft w:val="0"/>
          <w:marRight w:val="0"/>
          <w:marTop w:val="0"/>
          <w:marBottom w:val="0"/>
          <w:divBdr>
            <w:top w:val="dashed" w:sz="2" w:space="0" w:color="FFFFFF"/>
            <w:left w:val="dashed" w:sz="2" w:space="0" w:color="FFFFFF"/>
            <w:bottom w:val="dashed" w:sz="2" w:space="0" w:color="FFFFFF"/>
            <w:right w:val="dashed" w:sz="2" w:space="0" w:color="FFFFFF"/>
          </w:divBdr>
          <w:divsChild>
            <w:div w:id="2034762131">
              <w:marLeft w:val="0"/>
              <w:marRight w:val="0"/>
              <w:marTop w:val="0"/>
              <w:marBottom w:val="0"/>
              <w:divBdr>
                <w:top w:val="dashed" w:sz="2" w:space="0" w:color="FFFFFF"/>
                <w:left w:val="dashed" w:sz="2" w:space="0" w:color="FFFFFF"/>
                <w:bottom w:val="dashed" w:sz="2" w:space="0" w:color="FFFFFF"/>
                <w:right w:val="dashed" w:sz="2" w:space="0" w:color="FFFFFF"/>
              </w:divBdr>
            </w:div>
            <w:div w:id="202297534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526477658">
      <w:bodyDiv w:val="1"/>
      <w:marLeft w:val="0"/>
      <w:marRight w:val="0"/>
      <w:marTop w:val="0"/>
      <w:marBottom w:val="0"/>
      <w:divBdr>
        <w:top w:val="none" w:sz="0" w:space="0" w:color="auto"/>
        <w:left w:val="none" w:sz="0" w:space="0" w:color="auto"/>
        <w:bottom w:val="none" w:sz="0" w:space="0" w:color="auto"/>
        <w:right w:val="none" w:sz="0" w:space="0" w:color="auto"/>
      </w:divBdr>
      <w:divsChild>
        <w:div w:id="629941246">
          <w:marLeft w:val="0"/>
          <w:marRight w:val="0"/>
          <w:marTop w:val="0"/>
          <w:marBottom w:val="0"/>
          <w:divBdr>
            <w:top w:val="dashed" w:sz="2" w:space="0" w:color="FFFFFF"/>
            <w:left w:val="dashed" w:sz="2" w:space="0" w:color="FFFFFF"/>
            <w:bottom w:val="dashed" w:sz="2" w:space="0" w:color="FFFFFF"/>
            <w:right w:val="dashed" w:sz="2" w:space="0" w:color="FFFFFF"/>
          </w:divBdr>
        </w:div>
        <w:div w:id="1602227698">
          <w:marLeft w:val="0"/>
          <w:marRight w:val="0"/>
          <w:marTop w:val="0"/>
          <w:marBottom w:val="0"/>
          <w:divBdr>
            <w:top w:val="dashed" w:sz="2" w:space="0" w:color="FFFFFF"/>
            <w:left w:val="dashed" w:sz="2" w:space="0" w:color="FFFFFF"/>
            <w:bottom w:val="dashed" w:sz="2" w:space="0" w:color="FFFFFF"/>
            <w:right w:val="dashed" w:sz="2" w:space="0" w:color="FFFFFF"/>
          </w:divBdr>
        </w:div>
        <w:div w:id="855651708">
          <w:marLeft w:val="0"/>
          <w:marRight w:val="0"/>
          <w:marTop w:val="0"/>
          <w:marBottom w:val="0"/>
          <w:divBdr>
            <w:top w:val="dashed" w:sz="2" w:space="0" w:color="FFFFFF"/>
            <w:left w:val="dashed" w:sz="2" w:space="0" w:color="FFFFFF"/>
            <w:bottom w:val="dashed" w:sz="2" w:space="0" w:color="FFFFFF"/>
            <w:right w:val="dashed" w:sz="2" w:space="0" w:color="FFFFFF"/>
          </w:divBdr>
          <w:divsChild>
            <w:div w:id="2028411086">
              <w:marLeft w:val="0"/>
              <w:marRight w:val="0"/>
              <w:marTop w:val="0"/>
              <w:marBottom w:val="0"/>
              <w:divBdr>
                <w:top w:val="dashed" w:sz="2" w:space="0" w:color="FFFFFF"/>
                <w:left w:val="dashed" w:sz="2" w:space="0" w:color="FFFFFF"/>
                <w:bottom w:val="dashed" w:sz="2" w:space="0" w:color="FFFFFF"/>
                <w:right w:val="dashed" w:sz="2" w:space="0" w:color="FFFFFF"/>
              </w:divBdr>
            </w:div>
            <w:div w:id="753673724">
              <w:marLeft w:val="0"/>
              <w:marRight w:val="0"/>
              <w:marTop w:val="0"/>
              <w:marBottom w:val="0"/>
              <w:divBdr>
                <w:top w:val="dashed" w:sz="2" w:space="0" w:color="FFFFFF"/>
                <w:left w:val="dashed" w:sz="2" w:space="0" w:color="FFFFFF"/>
                <w:bottom w:val="dashed" w:sz="2" w:space="0" w:color="FFFFFF"/>
                <w:right w:val="dashed" w:sz="2" w:space="0" w:color="FFFFFF"/>
              </w:divBdr>
            </w:div>
            <w:div w:id="142510650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536194195">
      <w:bodyDiv w:val="1"/>
      <w:marLeft w:val="0"/>
      <w:marRight w:val="0"/>
      <w:marTop w:val="0"/>
      <w:marBottom w:val="0"/>
      <w:divBdr>
        <w:top w:val="none" w:sz="0" w:space="0" w:color="auto"/>
        <w:left w:val="none" w:sz="0" w:space="0" w:color="auto"/>
        <w:bottom w:val="none" w:sz="0" w:space="0" w:color="auto"/>
        <w:right w:val="none" w:sz="0" w:space="0" w:color="auto"/>
      </w:divBdr>
      <w:divsChild>
        <w:div w:id="898171980">
          <w:marLeft w:val="225"/>
          <w:marRight w:val="0"/>
          <w:marTop w:val="0"/>
          <w:marBottom w:val="0"/>
          <w:divBdr>
            <w:top w:val="dotted" w:sz="8" w:space="0" w:color="FEFEFE"/>
            <w:left w:val="dotted" w:sz="8" w:space="11" w:color="FEFEFE"/>
            <w:bottom w:val="dotted" w:sz="8" w:space="0" w:color="FEFEFE"/>
            <w:right w:val="dotted" w:sz="8" w:space="0" w:color="FEFEFE"/>
          </w:divBdr>
        </w:div>
        <w:div w:id="1693649760">
          <w:marLeft w:val="225"/>
          <w:marRight w:val="0"/>
          <w:marTop w:val="0"/>
          <w:marBottom w:val="0"/>
          <w:divBdr>
            <w:top w:val="dotted" w:sz="8" w:space="0" w:color="FEFEFE"/>
            <w:left w:val="dotted" w:sz="8" w:space="11" w:color="FEFEFE"/>
            <w:bottom w:val="dotted" w:sz="8" w:space="0" w:color="FEFEFE"/>
            <w:right w:val="dotted" w:sz="8" w:space="0" w:color="FEFEFE"/>
          </w:divBdr>
        </w:div>
        <w:div w:id="1600214748">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1573737323">
      <w:bodyDiv w:val="1"/>
      <w:marLeft w:val="0"/>
      <w:marRight w:val="0"/>
      <w:marTop w:val="0"/>
      <w:marBottom w:val="0"/>
      <w:divBdr>
        <w:top w:val="none" w:sz="0" w:space="0" w:color="auto"/>
        <w:left w:val="none" w:sz="0" w:space="0" w:color="auto"/>
        <w:bottom w:val="none" w:sz="0" w:space="0" w:color="auto"/>
        <w:right w:val="none" w:sz="0" w:space="0" w:color="auto"/>
      </w:divBdr>
      <w:divsChild>
        <w:div w:id="1373924099">
          <w:marLeft w:val="0"/>
          <w:marRight w:val="0"/>
          <w:marTop w:val="0"/>
          <w:marBottom w:val="0"/>
          <w:divBdr>
            <w:top w:val="dashed" w:sz="2" w:space="0" w:color="FFFFFF"/>
            <w:left w:val="dashed" w:sz="2" w:space="0" w:color="FFFFFF"/>
            <w:bottom w:val="dashed" w:sz="2" w:space="0" w:color="FFFFFF"/>
            <w:right w:val="dashed" w:sz="2" w:space="0" w:color="FFFFFF"/>
          </w:divBdr>
        </w:div>
        <w:div w:id="1733580348">
          <w:marLeft w:val="0"/>
          <w:marRight w:val="0"/>
          <w:marTop w:val="0"/>
          <w:marBottom w:val="0"/>
          <w:divBdr>
            <w:top w:val="dashed" w:sz="2" w:space="0" w:color="FFFFFF"/>
            <w:left w:val="dashed" w:sz="2" w:space="0" w:color="FFFFFF"/>
            <w:bottom w:val="dashed" w:sz="2" w:space="0" w:color="FFFFFF"/>
            <w:right w:val="dashed" w:sz="2" w:space="0" w:color="FFFFFF"/>
          </w:divBdr>
          <w:divsChild>
            <w:div w:id="91585752">
              <w:marLeft w:val="0"/>
              <w:marRight w:val="0"/>
              <w:marTop w:val="0"/>
              <w:marBottom w:val="0"/>
              <w:divBdr>
                <w:top w:val="dashed" w:sz="2" w:space="0" w:color="FFFFFF"/>
                <w:left w:val="dashed" w:sz="2" w:space="0" w:color="FFFFFF"/>
                <w:bottom w:val="dashed" w:sz="2" w:space="0" w:color="FFFFFF"/>
                <w:right w:val="dashed" w:sz="2" w:space="0" w:color="FFFFFF"/>
              </w:divBdr>
            </w:div>
            <w:div w:id="8334088">
              <w:marLeft w:val="0"/>
              <w:marRight w:val="0"/>
              <w:marTop w:val="0"/>
              <w:marBottom w:val="0"/>
              <w:divBdr>
                <w:top w:val="dashed" w:sz="2" w:space="0" w:color="FFFFFF"/>
                <w:left w:val="dashed" w:sz="2" w:space="0" w:color="FFFFFF"/>
                <w:bottom w:val="dashed" w:sz="2" w:space="0" w:color="FFFFFF"/>
                <w:right w:val="dashed" w:sz="2" w:space="0" w:color="FFFFFF"/>
              </w:divBdr>
              <w:divsChild>
                <w:div w:id="603611897">
                  <w:marLeft w:val="0"/>
                  <w:marRight w:val="0"/>
                  <w:marTop w:val="0"/>
                  <w:marBottom w:val="0"/>
                  <w:divBdr>
                    <w:top w:val="dashed" w:sz="2" w:space="0" w:color="FFFFFF"/>
                    <w:left w:val="dashed" w:sz="2" w:space="0" w:color="FFFFFF"/>
                    <w:bottom w:val="dashed" w:sz="2" w:space="0" w:color="FFFFFF"/>
                    <w:right w:val="dashed" w:sz="2" w:space="0" w:color="FFFFFF"/>
                  </w:divBdr>
                </w:div>
                <w:div w:id="400376279">
                  <w:marLeft w:val="0"/>
                  <w:marRight w:val="0"/>
                  <w:marTop w:val="0"/>
                  <w:marBottom w:val="0"/>
                  <w:divBdr>
                    <w:top w:val="dashed" w:sz="2" w:space="0" w:color="FFFFFF"/>
                    <w:left w:val="dashed" w:sz="2" w:space="0" w:color="FFFFFF"/>
                    <w:bottom w:val="dashed" w:sz="2" w:space="0" w:color="FFFFFF"/>
                    <w:right w:val="dashed" w:sz="2" w:space="0" w:color="FFFFFF"/>
                  </w:divBdr>
                </w:div>
                <w:div w:id="20351845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61218656">
              <w:marLeft w:val="0"/>
              <w:marRight w:val="0"/>
              <w:marTop w:val="0"/>
              <w:marBottom w:val="0"/>
              <w:divBdr>
                <w:top w:val="dashed" w:sz="2" w:space="0" w:color="FFFFFF"/>
                <w:left w:val="dashed" w:sz="2" w:space="0" w:color="FFFFFF"/>
                <w:bottom w:val="dashed" w:sz="2" w:space="0" w:color="FFFFFF"/>
                <w:right w:val="dashed" w:sz="2" w:space="0" w:color="FFFFFF"/>
              </w:divBdr>
            </w:div>
            <w:div w:id="578714748">
              <w:marLeft w:val="0"/>
              <w:marRight w:val="0"/>
              <w:marTop w:val="0"/>
              <w:marBottom w:val="0"/>
              <w:divBdr>
                <w:top w:val="dashed" w:sz="2" w:space="0" w:color="FFFFFF"/>
                <w:left w:val="dashed" w:sz="2" w:space="0" w:color="FFFFFF"/>
                <w:bottom w:val="dashed" w:sz="2" w:space="0" w:color="FFFFFF"/>
                <w:right w:val="dashed" w:sz="2" w:space="0" w:color="FFFFFF"/>
              </w:divBdr>
            </w:div>
            <w:div w:id="1086343765">
              <w:marLeft w:val="0"/>
              <w:marRight w:val="0"/>
              <w:marTop w:val="0"/>
              <w:marBottom w:val="0"/>
              <w:divBdr>
                <w:top w:val="dashed" w:sz="2" w:space="0" w:color="FFFFFF"/>
                <w:left w:val="dashed" w:sz="2" w:space="0" w:color="FFFFFF"/>
                <w:bottom w:val="dashed" w:sz="2" w:space="0" w:color="FFFFFF"/>
                <w:right w:val="dashed" w:sz="2" w:space="0" w:color="FFFFFF"/>
              </w:divBdr>
            </w:div>
            <w:div w:id="7849287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596549846">
      <w:bodyDiv w:val="1"/>
      <w:marLeft w:val="0"/>
      <w:marRight w:val="0"/>
      <w:marTop w:val="0"/>
      <w:marBottom w:val="0"/>
      <w:divBdr>
        <w:top w:val="none" w:sz="0" w:space="0" w:color="auto"/>
        <w:left w:val="none" w:sz="0" w:space="0" w:color="auto"/>
        <w:bottom w:val="none" w:sz="0" w:space="0" w:color="auto"/>
        <w:right w:val="none" w:sz="0" w:space="0" w:color="auto"/>
      </w:divBdr>
      <w:divsChild>
        <w:div w:id="115561913">
          <w:marLeft w:val="0"/>
          <w:marRight w:val="0"/>
          <w:marTop w:val="0"/>
          <w:marBottom w:val="0"/>
          <w:divBdr>
            <w:top w:val="dashed" w:sz="2" w:space="0" w:color="FFFFFF"/>
            <w:left w:val="dashed" w:sz="2" w:space="0" w:color="FFFFFF"/>
            <w:bottom w:val="dashed" w:sz="2" w:space="0" w:color="FFFFFF"/>
            <w:right w:val="dashed" w:sz="2" w:space="0" w:color="FFFFFF"/>
          </w:divBdr>
        </w:div>
        <w:div w:id="1917468492">
          <w:marLeft w:val="0"/>
          <w:marRight w:val="0"/>
          <w:marTop w:val="0"/>
          <w:marBottom w:val="0"/>
          <w:divBdr>
            <w:top w:val="dashed" w:sz="2" w:space="0" w:color="FFFFFF"/>
            <w:left w:val="dashed" w:sz="2" w:space="0" w:color="FFFFFF"/>
            <w:bottom w:val="dashed" w:sz="2" w:space="0" w:color="FFFFFF"/>
            <w:right w:val="dashed" w:sz="2" w:space="0" w:color="FFFFFF"/>
          </w:divBdr>
          <w:divsChild>
            <w:div w:id="763186443">
              <w:marLeft w:val="0"/>
              <w:marRight w:val="0"/>
              <w:marTop w:val="0"/>
              <w:marBottom w:val="0"/>
              <w:divBdr>
                <w:top w:val="dashed" w:sz="2" w:space="0" w:color="FFFFFF"/>
                <w:left w:val="dashed" w:sz="2" w:space="0" w:color="FFFFFF"/>
                <w:bottom w:val="dashed" w:sz="2" w:space="0" w:color="FFFFFF"/>
                <w:right w:val="dashed" w:sz="2" w:space="0" w:color="FFFFFF"/>
              </w:divBdr>
            </w:div>
            <w:div w:id="1319118983">
              <w:marLeft w:val="0"/>
              <w:marRight w:val="0"/>
              <w:marTop w:val="0"/>
              <w:marBottom w:val="0"/>
              <w:divBdr>
                <w:top w:val="dashed" w:sz="2" w:space="0" w:color="FFFFFF"/>
                <w:left w:val="dashed" w:sz="2" w:space="0" w:color="FFFFFF"/>
                <w:bottom w:val="dashed" w:sz="2" w:space="0" w:color="FFFFFF"/>
                <w:right w:val="dashed" w:sz="2" w:space="0" w:color="FFFFFF"/>
              </w:divBdr>
            </w:div>
            <w:div w:id="1777631119">
              <w:marLeft w:val="0"/>
              <w:marRight w:val="0"/>
              <w:marTop w:val="0"/>
              <w:marBottom w:val="0"/>
              <w:divBdr>
                <w:top w:val="dashed" w:sz="2" w:space="0" w:color="FFFFFF"/>
                <w:left w:val="dashed" w:sz="2" w:space="0" w:color="FFFFFF"/>
                <w:bottom w:val="dashed" w:sz="2" w:space="0" w:color="FFFFFF"/>
                <w:right w:val="dashed" w:sz="2" w:space="0" w:color="FFFFFF"/>
              </w:divBdr>
            </w:div>
            <w:div w:id="8234004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601530042">
      <w:bodyDiv w:val="1"/>
      <w:marLeft w:val="0"/>
      <w:marRight w:val="0"/>
      <w:marTop w:val="0"/>
      <w:marBottom w:val="0"/>
      <w:divBdr>
        <w:top w:val="none" w:sz="0" w:space="0" w:color="auto"/>
        <w:left w:val="none" w:sz="0" w:space="0" w:color="auto"/>
        <w:bottom w:val="none" w:sz="0" w:space="0" w:color="auto"/>
        <w:right w:val="none" w:sz="0" w:space="0" w:color="auto"/>
      </w:divBdr>
    </w:div>
    <w:div w:id="1611014970">
      <w:bodyDiv w:val="1"/>
      <w:marLeft w:val="0"/>
      <w:marRight w:val="0"/>
      <w:marTop w:val="0"/>
      <w:marBottom w:val="0"/>
      <w:divBdr>
        <w:top w:val="none" w:sz="0" w:space="0" w:color="auto"/>
        <w:left w:val="none" w:sz="0" w:space="0" w:color="auto"/>
        <w:bottom w:val="none" w:sz="0" w:space="0" w:color="auto"/>
        <w:right w:val="none" w:sz="0" w:space="0" w:color="auto"/>
      </w:divBdr>
      <w:divsChild>
        <w:div w:id="230820967">
          <w:marLeft w:val="0"/>
          <w:marRight w:val="0"/>
          <w:marTop w:val="0"/>
          <w:marBottom w:val="0"/>
          <w:divBdr>
            <w:top w:val="dashed" w:sz="2" w:space="0" w:color="FFFFFF"/>
            <w:left w:val="dashed" w:sz="2" w:space="0" w:color="FFFFFF"/>
            <w:bottom w:val="dashed" w:sz="2" w:space="0" w:color="FFFFFF"/>
            <w:right w:val="dashed" w:sz="2" w:space="0" w:color="FFFFFF"/>
          </w:divBdr>
        </w:div>
        <w:div w:id="1691637241">
          <w:marLeft w:val="0"/>
          <w:marRight w:val="0"/>
          <w:marTop w:val="0"/>
          <w:marBottom w:val="0"/>
          <w:divBdr>
            <w:top w:val="dashed" w:sz="2" w:space="0" w:color="FFFFFF"/>
            <w:left w:val="dashed" w:sz="2" w:space="0" w:color="FFFFFF"/>
            <w:bottom w:val="dashed" w:sz="2" w:space="0" w:color="FFFFFF"/>
            <w:right w:val="dashed" w:sz="2" w:space="0" w:color="FFFFFF"/>
          </w:divBdr>
          <w:divsChild>
            <w:div w:id="1480150484">
              <w:marLeft w:val="0"/>
              <w:marRight w:val="0"/>
              <w:marTop w:val="0"/>
              <w:marBottom w:val="0"/>
              <w:divBdr>
                <w:top w:val="dashed" w:sz="2" w:space="0" w:color="FFFFFF"/>
                <w:left w:val="dashed" w:sz="2" w:space="0" w:color="FFFFFF"/>
                <w:bottom w:val="dashed" w:sz="2" w:space="0" w:color="FFFFFF"/>
                <w:right w:val="dashed" w:sz="2" w:space="0" w:color="FFFFFF"/>
              </w:divBdr>
            </w:div>
            <w:div w:id="196700907">
              <w:marLeft w:val="0"/>
              <w:marRight w:val="0"/>
              <w:marTop w:val="0"/>
              <w:marBottom w:val="0"/>
              <w:divBdr>
                <w:top w:val="dashed" w:sz="2" w:space="0" w:color="FFFFFF"/>
                <w:left w:val="dashed" w:sz="2" w:space="0" w:color="FFFFFF"/>
                <w:bottom w:val="dashed" w:sz="2" w:space="0" w:color="FFFFFF"/>
                <w:right w:val="dashed" w:sz="2" w:space="0" w:color="FFFFFF"/>
              </w:divBdr>
              <w:divsChild>
                <w:div w:id="1513571108">
                  <w:marLeft w:val="0"/>
                  <w:marRight w:val="0"/>
                  <w:marTop w:val="0"/>
                  <w:marBottom w:val="0"/>
                  <w:divBdr>
                    <w:top w:val="dashed" w:sz="2" w:space="0" w:color="FFFFFF"/>
                    <w:left w:val="dashed" w:sz="2" w:space="0" w:color="FFFFFF"/>
                    <w:bottom w:val="dashed" w:sz="2" w:space="0" w:color="FFFFFF"/>
                    <w:right w:val="dashed" w:sz="2" w:space="0" w:color="FFFFFF"/>
                  </w:divBdr>
                </w:div>
                <w:div w:id="1635990223">
                  <w:marLeft w:val="0"/>
                  <w:marRight w:val="0"/>
                  <w:marTop w:val="0"/>
                  <w:marBottom w:val="0"/>
                  <w:divBdr>
                    <w:top w:val="dashed" w:sz="2" w:space="0" w:color="FFFFFF"/>
                    <w:left w:val="dashed" w:sz="2" w:space="0" w:color="FFFFFF"/>
                    <w:bottom w:val="dashed" w:sz="2" w:space="0" w:color="FFFFFF"/>
                    <w:right w:val="dashed" w:sz="2" w:space="0" w:color="FFFFFF"/>
                  </w:divBdr>
                </w:div>
                <w:div w:id="10749319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05914035">
              <w:marLeft w:val="0"/>
              <w:marRight w:val="0"/>
              <w:marTop w:val="0"/>
              <w:marBottom w:val="0"/>
              <w:divBdr>
                <w:top w:val="dashed" w:sz="2" w:space="0" w:color="FFFFFF"/>
                <w:left w:val="dashed" w:sz="2" w:space="0" w:color="FFFFFF"/>
                <w:bottom w:val="dashed" w:sz="2" w:space="0" w:color="FFFFFF"/>
                <w:right w:val="dashed" w:sz="2" w:space="0" w:color="FFFFFF"/>
              </w:divBdr>
            </w:div>
            <w:div w:id="1963606492">
              <w:marLeft w:val="0"/>
              <w:marRight w:val="0"/>
              <w:marTop w:val="0"/>
              <w:marBottom w:val="0"/>
              <w:divBdr>
                <w:top w:val="dashed" w:sz="2" w:space="0" w:color="FFFFFF"/>
                <w:left w:val="dashed" w:sz="2" w:space="0" w:color="FFFFFF"/>
                <w:bottom w:val="dashed" w:sz="2" w:space="0" w:color="FFFFFF"/>
                <w:right w:val="dashed" w:sz="2" w:space="0" w:color="FFFFFF"/>
              </w:divBdr>
            </w:div>
            <w:div w:id="1006251465">
              <w:marLeft w:val="0"/>
              <w:marRight w:val="0"/>
              <w:marTop w:val="0"/>
              <w:marBottom w:val="0"/>
              <w:divBdr>
                <w:top w:val="dashed" w:sz="2" w:space="0" w:color="FFFFFF"/>
                <w:left w:val="dashed" w:sz="2" w:space="0" w:color="FFFFFF"/>
                <w:bottom w:val="dashed" w:sz="2" w:space="0" w:color="FFFFFF"/>
                <w:right w:val="dashed" w:sz="2" w:space="0" w:color="FFFFFF"/>
              </w:divBdr>
            </w:div>
            <w:div w:id="205457646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612129912">
      <w:bodyDiv w:val="1"/>
      <w:marLeft w:val="0"/>
      <w:marRight w:val="0"/>
      <w:marTop w:val="0"/>
      <w:marBottom w:val="0"/>
      <w:divBdr>
        <w:top w:val="none" w:sz="0" w:space="0" w:color="auto"/>
        <w:left w:val="none" w:sz="0" w:space="0" w:color="auto"/>
        <w:bottom w:val="none" w:sz="0" w:space="0" w:color="auto"/>
        <w:right w:val="none" w:sz="0" w:space="0" w:color="auto"/>
      </w:divBdr>
      <w:divsChild>
        <w:div w:id="1488668942">
          <w:marLeft w:val="0"/>
          <w:marRight w:val="0"/>
          <w:marTop w:val="0"/>
          <w:marBottom w:val="0"/>
          <w:divBdr>
            <w:top w:val="dashed" w:sz="2" w:space="0" w:color="FFFFFF"/>
            <w:left w:val="dashed" w:sz="2" w:space="0" w:color="FFFFFF"/>
            <w:bottom w:val="dashed" w:sz="2" w:space="0" w:color="FFFFFF"/>
            <w:right w:val="dashed" w:sz="2" w:space="0" w:color="FFFFFF"/>
          </w:divBdr>
        </w:div>
        <w:div w:id="92018936">
          <w:marLeft w:val="0"/>
          <w:marRight w:val="0"/>
          <w:marTop w:val="0"/>
          <w:marBottom w:val="0"/>
          <w:divBdr>
            <w:top w:val="dashed" w:sz="2" w:space="0" w:color="FFFFFF"/>
            <w:left w:val="dashed" w:sz="2" w:space="0" w:color="FFFFFF"/>
            <w:bottom w:val="dashed" w:sz="2" w:space="0" w:color="FFFFFF"/>
            <w:right w:val="dashed" w:sz="2" w:space="0" w:color="FFFFFF"/>
          </w:divBdr>
          <w:divsChild>
            <w:div w:id="741873418">
              <w:marLeft w:val="0"/>
              <w:marRight w:val="0"/>
              <w:marTop w:val="0"/>
              <w:marBottom w:val="0"/>
              <w:divBdr>
                <w:top w:val="dashed" w:sz="2" w:space="0" w:color="FFFFFF"/>
                <w:left w:val="dashed" w:sz="2" w:space="0" w:color="FFFFFF"/>
                <w:bottom w:val="dashed" w:sz="2" w:space="0" w:color="FFFFFF"/>
                <w:right w:val="dashed" w:sz="2" w:space="0" w:color="FFFFFF"/>
              </w:divBdr>
            </w:div>
            <w:div w:id="1965111787">
              <w:marLeft w:val="0"/>
              <w:marRight w:val="0"/>
              <w:marTop w:val="0"/>
              <w:marBottom w:val="0"/>
              <w:divBdr>
                <w:top w:val="dashed" w:sz="2" w:space="0" w:color="FFFFFF"/>
                <w:left w:val="dashed" w:sz="2" w:space="0" w:color="FFFFFF"/>
                <w:bottom w:val="dashed" w:sz="2" w:space="0" w:color="FFFFFF"/>
                <w:right w:val="dashed" w:sz="2" w:space="0" w:color="FFFFFF"/>
              </w:divBdr>
            </w:div>
            <w:div w:id="272590078">
              <w:marLeft w:val="0"/>
              <w:marRight w:val="0"/>
              <w:marTop w:val="0"/>
              <w:marBottom w:val="0"/>
              <w:divBdr>
                <w:top w:val="dashed" w:sz="2" w:space="0" w:color="FFFFFF"/>
                <w:left w:val="dashed" w:sz="2" w:space="0" w:color="FFFFFF"/>
                <w:bottom w:val="dashed" w:sz="2" w:space="0" w:color="FFFFFF"/>
                <w:right w:val="dashed" w:sz="2" w:space="0" w:color="FFFFFF"/>
              </w:divBdr>
            </w:div>
            <w:div w:id="10584942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624530761">
      <w:bodyDiv w:val="1"/>
      <w:marLeft w:val="0"/>
      <w:marRight w:val="0"/>
      <w:marTop w:val="0"/>
      <w:marBottom w:val="0"/>
      <w:divBdr>
        <w:top w:val="none" w:sz="0" w:space="0" w:color="auto"/>
        <w:left w:val="none" w:sz="0" w:space="0" w:color="auto"/>
        <w:bottom w:val="none" w:sz="0" w:space="0" w:color="auto"/>
        <w:right w:val="none" w:sz="0" w:space="0" w:color="auto"/>
      </w:divBdr>
      <w:divsChild>
        <w:div w:id="750586759">
          <w:marLeft w:val="0"/>
          <w:marRight w:val="0"/>
          <w:marTop w:val="0"/>
          <w:marBottom w:val="0"/>
          <w:divBdr>
            <w:top w:val="dashed" w:sz="2" w:space="0" w:color="FFFFFF"/>
            <w:left w:val="dashed" w:sz="2" w:space="0" w:color="FFFFFF"/>
            <w:bottom w:val="dashed" w:sz="2" w:space="0" w:color="FFFFFF"/>
            <w:right w:val="dashed" w:sz="2" w:space="0" w:color="FFFFFF"/>
          </w:divBdr>
        </w:div>
        <w:div w:id="2021545308">
          <w:marLeft w:val="0"/>
          <w:marRight w:val="0"/>
          <w:marTop w:val="0"/>
          <w:marBottom w:val="0"/>
          <w:divBdr>
            <w:top w:val="dashed" w:sz="2" w:space="0" w:color="FFFFFF"/>
            <w:left w:val="dashed" w:sz="2" w:space="0" w:color="FFFFFF"/>
            <w:bottom w:val="dashed" w:sz="2" w:space="0" w:color="FFFFFF"/>
            <w:right w:val="dashed" w:sz="2" w:space="0" w:color="FFFFFF"/>
          </w:divBdr>
        </w:div>
        <w:div w:id="1216622282">
          <w:marLeft w:val="0"/>
          <w:marRight w:val="0"/>
          <w:marTop w:val="0"/>
          <w:marBottom w:val="0"/>
          <w:divBdr>
            <w:top w:val="dashed" w:sz="2" w:space="0" w:color="FFFFFF"/>
            <w:left w:val="dashed" w:sz="2" w:space="0" w:color="FFFFFF"/>
            <w:bottom w:val="dashed" w:sz="2" w:space="0" w:color="FFFFFF"/>
            <w:right w:val="dashed" w:sz="2" w:space="0" w:color="FFFFFF"/>
          </w:divBdr>
        </w:div>
        <w:div w:id="345793841">
          <w:marLeft w:val="0"/>
          <w:marRight w:val="0"/>
          <w:marTop w:val="0"/>
          <w:marBottom w:val="0"/>
          <w:divBdr>
            <w:top w:val="dashed" w:sz="2" w:space="0" w:color="FFFFFF"/>
            <w:left w:val="dashed" w:sz="2" w:space="0" w:color="FFFFFF"/>
            <w:bottom w:val="dashed" w:sz="2" w:space="0" w:color="FFFFFF"/>
            <w:right w:val="dashed" w:sz="2" w:space="0" w:color="FFFFFF"/>
          </w:divBdr>
        </w:div>
        <w:div w:id="741096728">
          <w:marLeft w:val="0"/>
          <w:marRight w:val="0"/>
          <w:marTop w:val="0"/>
          <w:marBottom w:val="0"/>
          <w:divBdr>
            <w:top w:val="dashed" w:sz="2" w:space="0" w:color="FFFFFF"/>
            <w:left w:val="dashed" w:sz="2" w:space="0" w:color="FFFFFF"/>
            <w:bottom w:val="dashed" w:sz="2" w:space="0" w:color="FFFFFF"/>
            <w:right w:val="dashed" w:sz="2" w:space="0" w:color="FFFFFF"/>
          </w:divBdr>
        </w:div>
        <w:div w:id="1305621694">
          <w:marLeft w:val="0"/>
          <w:marRight w:val="0"/>
          <w:marTop w:val="0"/>
          <w:marBottom w:val="0"/>
          <w:divBdr>
            <w:top w:val="dashed" w:sz="2" w:space="0" w:color="FFFFFF"/>
            <w:left w:val="dashed" w:sz="2" w:space="0" w:color="FFFFFF"/>
            <w:bottom w:val="dashed" w:sz="2" w:space="0" w:color="FFFFFF"/>
            <w:right w:val="dashed" w:sz="2" w:space="0" w:color="FFFFFF"/>
          </w:divBdr>
        </w:div>
        <w:div w:id="1968925404">
          <w:marLeft w:val="0"/>
          <w:marRight w:val="0"/>
          <w:marTop w:val="0"/>
          <w:marBottom w:val="0"/>
          <w:divBdr>
            <w:top w:val="dashed" w:sz="2" w:space="0" w:color="FFFFFF"/>
            <w:left w:val="dashed" w:sz="2" w:space="0" w:color="FFFFFF"/>
            <w:bottom w:val="dashed" w:sz="2" w:space="0" w:color="FFFFFF"/>
            <w:right w:val="dashed" w:sz="2" w:space="0" w:color="FFFFFF"/>
          </w:divBdr>
        </w:div>
        <w:div w:id="633218345">
          <w:marLeft w:val="0"/>
          <w:marRight w:val="0"/>
          <w:marTop w:val="0"/>
          <w:marBottom w:val="0"/>
          <w:divBdr>
            <w:top w:val="dashed" w:sz="2" w:space="0" w:color="FFFFFF"/>
            <w:left w:val="dashed" w:sz="2" w:space="0" w:color="FFFFFF"/>
            <w:bottom w:val="dashed" w:sz="2" w:space="0" w:color="FFFFFF"/>
            <w:right w:val="dashed" w:sz="2" w:space="0" w:color="FFFFFF"/>
          </w:divBdr>
        </w:div>
        <w:div w:id="481195284">
          <w:marLeft w:val="0"/>
          <w:marRight w:val="0"/>
          <w:marTop w:val="0"/>
          <w:marBottom w:val="0"/>
          <w:divBdr>
            <w:top w:val="dashed" w:sz="2" w:space="0" w:color="FFFFFF"/>
            <w:left w:val="dashed" w:sz="2" w:space="0" w:color="FFFFFF"/>
            <w:bottom w:val="dashed" w:sz="2" w:space="0" w:color="FFFFFF"/>
            <w:right w:val="dashed" w:sz="2" w:space="0" w:color="FFFFFF"/>
          </w:divBdr>
        </w:div>
        <w:div w:id="455104696">
          <w:marLeft w:val="0"/>
          <w:marRight w:val="0"/>
          <w:marTop w:val="0"/>
          <w:marBottom w:val="0"/>
          <w:divBdr>
            <w:top w:val="dashed" w:sz="2" w:space="0" w:color="FFFFFF"/>
            <w:left w:val="dashed" w:sz="2" w:space="0" w:color="FFFFFF"/>
            <w:bottom w:val="dashed" w:sz="2" w:space="0" w:color="FFFFFF"/>
            <w:right w:val="dashed" w:sz="2" w:space="0" w:color="FFFFFF"/>
          </w:divBdr>
        </w:div>
        <w:div w:id="947854499">
          <w:marLeft w:val="0"/>
          <w:marRight w:val="0"/>
          <w:marTop w:val="0"/>
          <w:marBottom w:val="0"/>
          <w:divBdr>
            <w:top w:val="dashed" w:sz="2" w:space="0" w:color="FFFFFF"/>
            <w:left w:val="dashed" w:sz="2" w:space="0" w:color="FFFFFF"/>
            <w:bottom w:val="dashed" w:sz="2" w:space="0" w:color="FFFFFF"/>
            <w:right w:val="dashed" w:sz="2" w:space="0" w:color="FFFFFF"/>
          </w:divBdr>
        </w:div>
        <w:div w:id="582952402">
          <w:marLeft w:val="0"/>
          <w:marRight w:val="0"/>
          <w:marTop w:val="0"/>
          <w:marBottom w:val="0"/>
          <w:divBdr>
            <w:top w:val="dashed" w:sz="2" w:space="0" w:color="FFFFFF"/>
            <w:left w:val="dashed" w:sz="2" w:space="0" w:color="FFFFFF"/>
            <w:bottom w:val="dashed" w:sz="2" w:space="0" w:color="FFFFFF"/>
            <w:right w:val="dashed" w:sz="2" w:space="0" w:color="FFFFFF"/>
          </w:divBdr>
        </w:div>
        <w:div w:id="262499194">
          <w:marLeft w:val="0"/>
          <w:marRight w:val="0"/>
          <w:marTop w:val="0"/>
          <w:marBottom w:val="0"/>
          <w:divBdr>
            <w:top w:val="dashed" w:sz="2" w:space="0" w:color="FFFFFF"/>
            <w:left w:val="dashed" w:sz="2" w:space="0" w:color="FFFFFF"/>
            <w:bottom w:val="dashed" w:sz="2" w:space="0" w:color="FFFFFF"/>
            <w:right w:val="dashed" w:sz="2" w:space="0" w:color="FFFFFF"/>
          </w:divBdr>
        </w:div>
        <w:div w:id="1184898862">
          <w:marLeft w:val="0"/>
          <w:marRight w:val="0"/>
          <w:marTop w:val="0"/>
          <w:marBottom w:val="0"/>
          <w:divBdr>
            <w:top w:val="dashed" w:sz="2" w:space="0" w:color="FFFFFF"/>
            <w:left w:val="dashed" w:sz="2" w:space="0" w:color="FFFFFF"/>
            <w:bottom w:val="dashed" w:sz="2" w:space="0" w:color="FFFFFF"/>
            <w:right w:val="dashed" w:sz="2" w:space="0" w:color="FFFFFF"/>
          </w:divBdr>
        </w:div>
        <w:div w:id="874924096">
          <w:marLeft w:val="0"/>
          <w:marRight w:val="0"/>
          <w:marTop w:val="0"/>
          <w:marBottom w:val="0"/>
          <w:divBdr>
            <w:top w:val="dashed" w:sz="2" w:space="0" w:color="FFFFFF"/>
            <w:left w:val="dashed" w:sz="2" w:space="0" w:color="FFFFFF"/>
            <w:bottom w:val="dashed" w:sz="2" w:space="0" w:color="FFFFFF"/>
            <w:right w:val="dashed" w:sz="2" w:space="0" w:color="FFFFFF"/>
          </w:divBdr>
        </w:div>
        <w:div w:id="1601062394">
          <w:marLeft w:val="0"/>
          <w:marRight w:val="0"/>
          <w:marTop w:val="0"/>
          <w:marBottom w:val="0"/>
          <w:divBdr>
            <w:top w:val="dashed" w:sz="2" w:space="0" w:color="FFFFFF"/>
            <w:left w:val="dashed" w:sz="2" w:space="0" w:color="FFFFFF"/>
            <w:bottom w:val="dashed" w:sz="2" w:space="0" w:color="FFFFFF"/>
            <w:right w:val="dashed" w:sz="2" w:space="0" w:color="FFFFFF"/>
          </w:divBdr>
        </w:div>
        <w:div w:id="843475452">
          <w:marLeft w:val="0"/>
          <w:marRight w:val="0"/>
          <w:marTop w:val="0"/>
          <w:marBottom w:val="0"/>
          <w:divBdr>
            <w:top w:val="dashed" w:sz="2" w:space="0" w:color="FFFFFF"/>
            <w:left w:val="dashed" w:sz="2" w:space="0" w:color="FFFFFF"/>
            <w:bottom w:val="dashed" w:sz="2" w:space="0" w:color="FFFFFF"/>
            <w:right w:val="dashed" w:sz="2" w:space="0" w:color="FFFFFF"/>
          </w:divBdr>
        </w:div>
        <w:div w:id="2136408996">
          <w:marLeft w:val="0"/>
          <w:marRight w:val="0"/>
          <w:marTop w:val="0"/>
          <w:marBottom w:val="0"/>
          <w:divBdr>
            <w:top w:val="dashed" w:sz="2" w:space="0" w:color="FFFFFF"/>
            <w:left w:val="dashed" w:sz="2" w:space="0" w:color="FFFFFF"/>
            <w:bottom w:val="dashed" w:sz="2" w:space="0" w:color="FFFFFF"/>
            <w:right w:val="dashed" w:sz="2" w:space="0" w:color="FFFFFF"/>
          </w:divBdr>
        </w:div>
        <w:div w:id="3657567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67709231">
      <w:bodyDiv w:val="1"/>
      <w:marLeft w:val="0"/>
      <w:marRight w:val="0"/>
      <w:marTop w:val="0"/>
      <w:marBottom w:val="0"/>
      <w:divBdr>
        <w:top w:val="none" w:sz="0" w:space="0" w:color="auto"/>
        <w:left w:val="none" w:sz="0" w:space="0" w:color="auto"/>
        <w:bottom w:val="none" w:sz="0" w:space="0" w:color="auto"/>
        <w:right w:val="none" w:sz="0" w:space="0" w:color="auto"/>
      </w:divBdr>
      <w:divsChild>
        <w:div w:id="603851545">
          <w:marLeft w:val="0"/>
          <w:marRight w:val="0"/>
          <w:marTop w:val="0"/>
          <w:marBottom w:val="0"/>
          <w:divBdr>
            <w:top w:val="dashed" w:sz="2" w:space="0" w:color="FFFFFF"/>
            <w:left w:val="dashed" w:sz="2" w:space="0" w:color="FFFFFF"/>
            <w:bottom w:val="dashed" w:sz="2" w:space="0" w:color="FFFFFF"/>
            <w:right w:val="dashed" w:sz="2" w:space="0" w:color="FFFFFF"/>
          </w:divBdr>
        </w:div>
        <w:div w:id="1521700058">
          <w:marLeft w:val="0"/>
          <w:marRight w:val="0"/>
          <w:marTop w:val="0"/>
          <w:marBottom w:val="0"/>
          <w:divBdr>
            <w:top w:val="dashed" w:sz="2" w:space="0" w:color="FFFFFF"/>
            <w:left w:val="dashed" w:sz="2" w:space="0" w:color="FFFFFF"/>
            <w:bottom w:val="dashed" w:sz="2" w:space="0" w:color="FFFFFF"/>
            <w:right w:val="dashed" w:sz="2" w:space="0" w:color="FFFFFF"/>
          </w:divBdr>
          <w:divsChild>
            <w:div w:id="1055734854">
              <w:marLeft w:val="0"/>
              <w:marRight w:val="0"/>
              <w:marTop w:val="0"/>
              <w:marBottom w:val="0"/>
              <w:divBdr>
                <w:top w:val="dashed" w:sz="2" w:space="0" w:color="FFFFFF"/>
                <w:left w:val="dashed" w:sz="2" w:space="0" w:color="FFFFFF"/>
                <w:bottom w:val="dashed" w:sz="2" w:space="0" w:color="FFFFFF"/>
                <w:right w:val="dashed" w:sz="2" w:space="0" w:color="FFFFFF"/>
              </w:divBdr>
            </w:div>
            <w:div w:id="1460563652">
              <w:marLeft w:val="0"/>
              <w:marRight w:val="0"/>
              <w:marTop w:val="0"/>
              <w:marBottom w:val="0"/>
              <w:divBdr>
                <w:top w:val="dashed" w:sz="2" w:space="0" w:color="FFFFFF"/>
                <w:left w:val="dashed" w:sz="2" w:space="0" w:color="FFFFFF"/>
                <w:bottom w:val="dashed" w:sz="2" w:space="0" w:color="FFFFFF"/>
                <w:right w:val="dashed" w:sz="2" w:space="0" w:color="FFFFFF"/>
              </w:divBdr>
            </w:div>
            <w:div w:id="96680063">
              <w:marLeft w:val="0"/>
              <w:marRight w:val="0"/>
              <w:marTop w:val="0"/>
              <w:marBottom w:val="0"/>
              <w:divBdr>
                <w:top w:val="dashed" w:sz="2" w:space="0" w:color="FFFFFF"/>
                <w:left w:val="dashed" w:sz="2" w:space="0" w:color="FFFFFF"/>
                <w:bottom w:val="dashed" w:sz="2" w:space="0" w:color="FFFFFF"/>
                <w:right w:val="dashed" w:sz="2" w:space="0" w:color="FFFFFF"/>
              </w:divBdr>
            </w:div>
            <w:div w:id="96603289">
              <w:marLeft w:val="0"/>
              <w:marRight w:val="0"/>
              <w:marTop w:val="0"/>
              <w:marBottom w:val="0"/>
              <w:divBdr>
                <w:top w:val="dashed" w:sz="2" w:space="0" w:color="FFFFFF"/>
                <w:left w:val="dashed" w:sz="2" w:space="0" w:color="FFFFFF"/>
                <w:bottom w:val="dashed" w:sz="2" w:space="0" w:color="FFFFFF"/>
                <w:right w:val="dashed" w:sz="2" w:space="0" w:color="FFFFFF"/>
              </w:divBdr>
            </w:div>
            <w:div w:id="172787349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718507610">
      <w:bodyDiv w:val="1"/>
      <w:marLeft w:val="0"/>
      <w:marRight w:val="0"/>
      <w:marTop w:val="0"/>
      <w:marBottom w:val="0"/>
      <w:divBdr>
        <w:top w:val="none" w:sz="0" w:space="0" w:color="auto"/>
        <w:left w:val="none" w:sz="0" w:space="0" w:color="auto"/>
        <w:bottom w:val="none" w:sz="0" w:space="0" w:color="auto"/>
        <w:right w:val="none" w:sz="0" w:space="0" w:color="auto"/>
      </w:divBdr>
      <w:divsChild>
        <w:div w:id="951209305">
          <w:marLeft w:val="0"/>
          <w:marRight w:val="0"/>
          <w:marTop w:val="0"/>
          <w:marBottom w:val="0"/>
          <w:divBdr>
            <w:top w:val="none" w:sz="0" w:space="0" w:color="auto"/>
            <w:left w:val="none" w:sz="0" w:space="0" w:color="auto"/>
            <w:bottom w:val="none" w:sz="0" w:space="0" w:color="auto"/>
            <w:right w:val="none" w:sz="0" w:space="0" w:color="auto"/>
          </w:divBdr>
        </w:div>
      </w:divsChild>
    </w:div>
    <w:div w:id="1763916828">
      <w:bodyDiv w:val="1"/>
      <w:marLeft w:val="0"/>
      <w:marRight w:val="0"/>
      <w:marTop w:val="0"/>
      <w:marBottom w:val="0"/>
      <w:divBdr>
        <w:top w:val="none" w:sz="0" w:space="0" w:color="auto"/>
        <w:left w:val="none" w:sz="0" w:space="0" w:color="auto"/>
        <w:bottom w:val="none" w:sz="0" w:space="0" w:color="auto"/>
        <w:right w:val="none" w:sz="0" w:space="0" w:color="auto"/>
      </w:divBdr>
      <w:divsChild>
        <w:div w:id="2004121581">
          <w:marLeft w:val="0"/>
          <w:marRight w:val="0"/>
          <w:marTop w:val="0"/>
          <w:marBottom w:val="0"/>
          <w:divBdr>
            <w:top w:val="none" w:sz="0" w:space="0" w:color="auto"/>
            <w:left w:val="none" w:sz="0" w:space="0" w:color="auto"/>
            <w:bottom w:val="none" w:sz="0" w:space="0" w:color="auto"/>
            <w:right w:val="none" w:sz="0" w:space="0" w:color="auto"/>
          </w:divBdr>
        </w:div>
      </w:divsChild>
    </w:div>
    <w:div w:id="1893299052">
      <w:bodyDiv w:val="1"/>
      <w:marLeft w:val="0"/>
      <w:marRight w:val="0"/>
      <w:marTop w:val="0"/>
      <w:marBottom w:val="0"/>
      <w:divBdr>
        <w:top w:val="none" w:sz="0" w:space="0" w:color="auto"/>
        <w:left w:val="none" w:sz="0" w:space="0" w:color="auto"/>
        <w:bottom w:val="none" w:sz="0" w:space="0" w:color="auto"/>
        <w:right w:val="none" w:sz="0" w:space="0" w:color="auto"/>
      </w:divBdr>
    </w:div>
    <w:div w:id="1928885944">
      <w:bodyDiv w:val="1"/>
      <w:marLeft w:val="0"/>
      <w:marRight w:val="0"/>
      <w:marTop w:val="0"/>
      <w:marBottom w:val="0"/>
      <w:divBdr>
        <w:top w:val="none" w:sz="0" w:space="0" w:color="auto"/>
        <w:left w:val="none" w:sz="0" w:space="0" w:color="auto"/>
        <w:bottom w:val="none" w:sz="0" w:space="0" w:color="auto"/>
        <w:right w:val="none" w:sz="0" w:space="0" w:color="auto"/>
      </w:divBdr>
    </w:div>
    <w:div w:id="1953659058">
      <w:bodyDiv w:val="1"/>
      <w:marLeft w:val="0"/>
      <w:marRight w:val="0"/>
      <w:marTop w:val="0"/>
      <w:marBottom w:val="0"/>
      <w:divBdr>
        <w:top w:val="none" w:sz="0" w:space="0" w:color="auto"/>
        <w:left w:val="none" w:sz="0" w:space="0" w:color="auto"/>
        <w:bottom w:val="none" w:sz="0" w:space="0" w:color="auto"/>
        <w:right w:val="none" w:sz="0" w:space="0" w:color="auto"/>
      </w:divBdr>
    </w:div>
    <w:div w:id="1954164854">
      <w:bodyDiv w:val="1"/>
      <w:marLeft w:val="0"/>
      <w:marRight w:val="0"/>
      <w:marTop w:val="0"/>
      <w:marBottom w:val="0"/>
      <w:divBdr>
        <w:top w:val="none" w:sz="0" w:space="0" w:color="auto"/>
        <w:left w:val="none" w:sz="0" w:space="0" w:color="auto"/>
        <w:bottom w:val="none" w:sz="0" w:space="0" w:color="auto"/>
        <w:right w:val="none" w:sz="0" w:space="0" w:color="auto"/>
      </w:divBdr>
      <w:divsChild>
        <w:div w:id="2043087086">
          <w:marLeft w:val="0"/>
          <w:marRight w:val="0"/>
          <w:marTop w:val="0"/>
          <w:marBottom w:val="0"/>
          <w:divBdr>
            <w:top w:val="dashed" w:sz="2" w:space="0" w:color="FFFFFF"/>
            <w:left w:val="dashed" w:sz="2" w:space="0" w:color="FFFFFF"/>
            <w:bottom w:val="dashed" w:sz="2" w:space="0" w:color="FFFFFF"/>
            <w:right w:val="dashed" w:sz="2" w:space="0" w:color="FFFFFF"/>
          </w:divBdr>
        </w:div>
        <w:div w:id="1399980929">
          <w:marLeft w:val="0"/>
          <w:marRight w:val="0"/>
          <w:marTop w:val="0"/>
          <w:marBottom w:val="0"/>
          <w:divBdr>
            <w:top w:val="dashed" w:sz="2" w:space="0" w:color="FFFFFF"/>
            <w:left w:val="dashed" w:sz="2" w:space="0" w:color="FFFFFF"/>
            <w:bottom w:val="dashed" w:sz="2" w:space="0" w:color="FFFFFF"/>
            <w:right w:val="dashed" w:sz="2" w:space="0" w:color="FFFFFF"/>
          </w:divBdr>
          <w:divsChild>
            <w:div w:id="342366539">
              <w:marLeft w:val="0"/>
              <w:marRight w:val="0"/>
              <w:marTop w:val="0"/>
              <w:marBottom w:val="0"/>
              <w:divBdr>
                <w:top w:val="dashed" w:sz="2" w:space="0" w:color="FFFFFF"/>
                <w:left w:val="dashed" w:sz="2" w:space="0" w:color="FFFFFF"/>
                <w:bottom w:val="dashed" w:sz="2" w:space="0" w:color="FFFFFF"/>
                <w:right w:val="dashed" w:sz="2" w:space="0" w:color="FFFFFF"/>
              </w:divBdr>
            </w:div>
            <w:div w:id="1636983380">
              <w:marLeft w:val="0"/>
              <w:marRight w:val="0"/>
              <w:marTop w:val="0"/>
              <w:marBottom w:val="0"/>
              <w:divBdr>
                <w:top w:val="dashed" w:sz="2" w:space="0" w:color="FFFFFF"/>
                <w:left w:val="dashed" w:sz="2" w:space="0" w:color="FFFFFF"/>
                <w:bottom w:val="dashed" w:sz="2" w:space="0" w:color="FFFFFF"/>
                <w:right w:val="dashed" w:sz="2" w:space="0" w:color="FFFFFF"/>
              </w:divBdr>
            </w:div>
            <w:div w:id="171530532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2032415648">
      <w:bodyDiv w:val="1"/>
      <w:marLeft w:val="0"/>
      <w:marRight w:val="0"/>
      <w:marTop w:val="0"/>
      <w:marBottom w:val="0"/>
      <w:divBdr>
        <w:top w:val="none" w:sz="0" w:space="0" w:color="auto"/>
        <w:left w:val="none" w:sz="0" w:space="0" w:color="auto"/>
        <w:bottom w:val="none" w:sz="0" w:space="0" w:color="auto"/>
        <w:right w:val="none" w:sz="0" w:space="0" w:color="auto"/>
      </w:divBdr>
      <w:divsChild>
        <w:div w:id="1912888879">
          <w:marLeft w:val="0"/>
          <w:marRight w:val="0"/>
          <w:marTop w:val="0"/>
          <w:marBottom w:val="0"/>
          <w:divBdr>
            <w:top w:val="dashed" w:sz="2" w:space="0" w:color="FFFFFF"/>
            <w:left w:val="dashed" w:sz="2" w:space="0" w:color="FFFFFF"/>
            <w:bottom w:val="dashed" w:sz="2" w:space="0" w:color="FFFFFF"/>
            <w:right w:val="dashed" w:sz="2" w:space="0" w:color="FFFFFF"/>
          </w:divBdr>
        </w:div>
        <w:div w:id="2113086977">
          <w:marLeft w:val="0"/>
          <w:marRight w:val="0"/>
          <w:marTop w:val="0"/>
          <w:marBottom w:val="0"/>
          <w:divBdr>
            <w:top w:val="dashed" w:sz="2" w:space="0" w:color="FFFFFF"/>
            <w:left w:val="dashed" w:sz="2" w:space="0" w:color="FFFFFF"/>
            <w:bottom w:val="dashed" w:sz="2" w:space="0" w:color="FFFFFF"/>
            <w:right w:val="dashed" w:sz="2" w:space="0" w:color="FFFFFF"/>
          </w:divBdr>
          <w:divsChild>
            <w:div w:id="164816664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2050064365">
      <w:bodyDiv w:val="1"/>
      <w:marLeft w:val="0"/>
      <w:marRight w:val="0"/>
      <w:marTop w:val="0"/>
      <w:marBottom w:val="0"/>
      <w:divBdr>
        <w:top w:val="none" w:sz="0" w:space="0" w:color="auto"/>
        <w:left w:val="none" w:sz="0" w:space="0" w:color="auto"/>
        <w:bottom w:val="none" w:sz="0" w:space="0" w:color="auto"/>
        <w:right w:val="none" w:sz="0" w:space="0" w:color="auto"/>
      </w:divBdr>
      <w:divsChild>
        <w:div w:id="2020698158">
          <w:marLeft w:val="0"/>
          <w:marRight w:val="0"/>
          <w:marTop w:val="0"/>
          <w:marBottom w:val="0"/>
          <w:divBdr>
            <w:top w:val="dashed" w:sz="2" w:space="0" w:color="FFFFFF"/>
            <w:left w:val="dashed" w:sz="2" w:space="0" w:color="FFFFFF"/>
            <w:bottom w:val="dashed" w:sz="2" w:space="0" w:color="FFFFFF"/>
            <w:right w:val="dashed" w:sz="2" w:space="0" w:color="FFFFFF"/>
          </w:divBdr>
        </w:div>
        <w:div w:id="414791607">
          <w:marLeft w:val="0"/>
          <w:marRight w:val="0"/>
          <w:marTop w:val="0"/>
          <w:marBottom w:val="0"/>
          <w:divBdr>
            <w:top w:val="dashed" w:sz="2" w:space="0" w:color="FFFFFF"/>
            <w:left w:val="dashed" w:sz="2" w:space="0" w:color="FFFFFF"/>
            <w:bottom w:val="dashed" w:sz="2" w:space="0" w:color="FFFFFF"/>
            <w:right w:val="dashed" w:sz="2" w:space="0" w:color="FFFFFF"/>
          </w:divBdr>
          <w:divsChild>
            <w:div w:id="14675112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2064671273">
      <w:bodyDiv w:val="1"/>
      <w:marLeft w:val="0"/>
      <w:marRight w:val="0"/>
      <w:marTop w:val="0"/>
      <w:marBottom w:val="0"/>
      <w:divBdr>
        <w:top w:val="none" w:sz="0" w:space="0" w:color="auto"/>
        <w:left w:val="none" w:sz="0" w:space="0" w:color="auto"/>
        <w:bottom w:val="none" w:sz="0" w:space="0" w:color="auto"/>
        <w:right w:val="none" w:sz="0" w:space="0" w:color="auto"/>
      </w:divBdr>
      <w:divsChild>
        <w:div w:id="1579511980">
          <w:marLeft w:val="0"/>
          <w:marRight w:val="0"/>
          <w:marTop w:val="0"/>
          <w:marBottom w:val="0"/>
          <w:divBdr>
            <w:top w:val="dashed" w:sz="2" w:space="0" w:color="FFFFFF"/>
            <w:left w:val="dashed" w:sz="2" w:space="0" w:color="FFFFFF"/>
            <w:bottom w:val="dashed" w:sz="2" w:space="0" w:color="FFFFFF"/>
            <w:right w:val="dashed" w:sz="2" w:space="0" w:color="FFFFFF"/>
          </w:divBdr>
        </w:div>
        <w:div w:id="781152118">
          <w:marLeft w:val="0"/>
          <w:marRight w:val="0"/>
          <w:marTop w:val="0"/>
          <w:marBottom w:val="0"/>
          <w:divBdr>
            <w:top w:val="dashed" w:sz="2" w:space="0" w:color="FFFFFF"/>
            <w:left w:val="dashed" w:sz="2" w:space="0" w:color="FFFFFF"/>
            <w:bottom w:val="dashed" w:sz="2" w:space="0" w:color="FFFFFF"/>
            <w:right w:val="dashed" w:sz="2" w:space="0" w:color="FFFFFF"/>
          </w:divBdr>
        </w:div>
        <w:div w:id="8311404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70224664">
      <w:bodyDiv w:val="1"/>
      <w:marLeft w:val="0"/>
      <w:marRight w:val="0"/>
      <w:marTop w:val="0"/>
      <w:marBottom w:val="0"/>
      <w:divBdr>
        <w:top w:val="none" w:sz="0" w:space="0" w:color="auto"/>
        <w:left w:val="none" w:sz="0" w:space="0" w:color="auto"/>
        <w:bottom w:val="none" w:sz="0" w:space="0" w:color="auto"/>
        <w:right w:val="none" w:sz="0" w:space="0" w:color="auto"/>
      </w:divBdr>
    </w:div>
    <w:div w:id="2073693066">
      <w:bodyDiv w:val="1"/>
      <w:marLeft w:val="0"/>
      <w:marRight w:val="0"/>
      <w:marTop w:val="0"/>
      <w:marBottom w:val="0"/>
      <w:divBdr>
        <w:top w:val="none" w:sz="0" w:space="0" w:color="auto"/>
        <w:left w:val="none" w:sz="0" w:space="0" w:color="auto"/>
        <w:bottom w:val="none" w:sz="0" w:space="0" w:color="auto"/>
        <w:right w:val="none" w:sz="0" w:space="0" w:color="auto"/>
      </w:divBdr>
      <w:divsChild>
        <w:div w:id="1540776843">
          <w:marLeft w:val="0"/>
          <w:marRight w:val="0"/>
          <w:marTop w:val="0"/>
          <w:marBottom w:val="0"/>
          <w:divBdr>
            <w:top w:val="none" w:sz="0" w:space="0" w:color="auto"/>
            <w:left w:val="none" w:sz="0" w:space="0" w:color="auto"/>
            <w:bottom w:val="none" w:sz="0" w:space="0" w:color="auto"/>
            <w:right w:val="none" w:sz="0" w:space="0" w:color="auto"/>
          </w:divBdr>
          <w:divsChild>
            <w:div w:id="1227836667">
              <w:marLeft w:val="0"/>
              <w:marRight w:val="0"/>
              <w:marTop w:val="0"/>
              <w:marBottom w:val="0"/>
              <w:divBdr>
                <w:top w:val="none" w:sz="0" w:space="0" w:color="auto"/>
                <w:left w:val="none" w:sz="0" w:space="0" w:color="auto"/>
                <w:bottom w:val="none" w:sz="0" w:space="0" w:color="auto"/>
                <w:right w:val="none" w:sz="0" w:space="0" w:color="auto"/>
              </w:divBdr>
            </w:div>
            <w:div w:id="1355962997">
              <w:marLeft w:val="288"/>
              <w:marRight w:val="72"/>
              <w:marTop w:val="72"/>
              <w:marBottom w:val="72"/>
              <w:divBdr>
                <w:top w:val="dotted" w:sz="8" w:space="0" w:color="FEFEFE"/>
                <w:left w:val="dotted" w:sz="8" w:space="0" w:color="FEFEFE"/>
                <w:bottom w:val="dotted" w:sz="8" w:space="0" w:color="FEFEFE"/>
                <w:right w:val="dotted" w:sz="8" w:space="0" w:color="FEFEFE"/>
              </w:divBdr>
            </w:div>
          </w:divsChild>
        </w:div>
      </w:divsChild>
    </w:div>
    <w:div w:id="2089308720">
      <w:bodyDiv w:val="1"/>
      <w:marLeft w:val="0"/>
      <w:marRight w:val="0"/>
      <w:marTop w:val="0"/>
      <w:marBottom w:val="0"/>
      <w:divBdr>
        <w:top w:val="none" w:sz="0" w:space="0" w:color="auto"/>
        <w:left w:val="none" w:sz="0" w:space="0" w:color="auto"/>
        <w:bottom w:val="none" w:sz="0" w:space="0" w:color="auto"/>
        <w:right w:val="none" w:sz="0" w:space="0" w:color="auto"/>
      </w:divBdr>
      <w:divsChild>
        <w:div w:id="184441141">
          <w:marLeft w:val="0"/>
          <w:marRight w:val="0"/>
          <w:marTop w:val="0"/>
          <w:marBottom w:val="0"/>
          <w:divBdr>
            <w:top w:val="dashed" w:sz="2" w:space="0" w:color="FFFFFF"/>
            <w:left w:val="dashed" w:sz="2" w:space="0" w:color="FFFFFF"/>
            <w:bottom w:val="dashed" w:sz="2" w:space="0" w:color="FFFFFF"/>
            <w:right w:val="dashed" w:sz="2" w:space="0" w:color="FFFFFF"/>
          </w:divBdr>
        </w:div>
        <w:div w:id="167340790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9840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90326-80AA-4FB5-8330-758B5A287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11</Pages>
  <Words>10010</Words>
  <Characters>57060</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58</cp:revision>
  <cp:lastPrinted>2020-04-15T05:55:00Z</cp:lastPrinted>
  <dcterms:created xsi:type="dcterms:W3CDTF">2020-08-26T13:10:00Z</dcterms:created>
  <dcterms:modified xsi:type="dcterms:W3CDTF">2020-09-09T13:38:00Z</dcterms:modified>
</cp:coreProperties>
</file>